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57EE" w14:textId="77777777" w:rsidR="003D5C38" w:rsidRPr="00770A19" w:rsidRDefault="003D5C38" w:rsidP="003D5C38">
      <w:pPr>
        <w:widowControl/>
        <w:autoSpaceDE/>
        <w:autoSpaceDN/>
        <w:spacing w:after="160" w:line="259" w:lineRule="auto"/>
        <w:rPr>
          <w:rFonts w:eastAsia="Calibri"/>
          <w:b/>
          <w:bCs/>
          <w:sz w:val="24"/>
          <w:szCs w:val="24"/>
        </w:rPr>
      </w:pPr>
      <w:r w:rsidRPr="00770A19">
        <w:rPr>
          <w:b/>
          <w:bCs/>
          <w:noProof/>
          <w:sz w:val="24"/>
          <w:szCs w:val="24"/>
        </w:rPr>
        <w:drawing>
          <wp:anchor distT="0" distB="0" distL="114300" distR="114300" simplePos="0" relativeHeight="251680256" behindDoc="0" locked="0" layoutInCell="1" allowOverlap="1" wp14:anchorId="045D09E1" wp14:editId="0050AC52">
            <wp:simplePos x="0" y="0"/>
            <wp:positionH relativeFrom="column">
              <wp:posOffset>2970530</wp:posOffset>
            </wp:positionH>
            <wp:positionV relativeFrom="paragraph">
              <wp:posOffset>-345440</wp:posOffset>
            </wp:positionV>
            <wp:extent cx="612648" cy="640080"/>
            <wp:effectExtent l="0" t="0" r="0" b="7620"/>
            <wp:wrapNone/>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12648" cy="640080"/>
                    </a:xfrm>
                    <a:prstGeom prst="rect">
                      <a:avLst/>
                    </a:prstGeom>
                    <a:noFill/>
                  </pic:spPr>
                </pic:pic>
              </a:graphicData>
            </a:graphic>
            <wp14:sizeRelH relativeFrom="margin">
              <wp14:pctWidth>0</wp14:pctWidth>
            </wp14:sizeRelH>
            <wp14:sizeRelV relativeFrom="margin">
              <wp14:pctHeight>0</wp14:pctHeight>
            </wp14:sizeRelV>
          </wp:anchor>
        </w:drawing>
      </w:r>
    </w:p>
    <w:p w14:paraId="1F9524EC" w14:textId="77777777" w:rsidR="003D5C38" w:rsidRPr="00770A19" w:rsidRDefault="003632C4" w:rsidP="003D5C38">
      <w:pPr>
        <w:widowControl/>
        <w:autoSpaceDE/>
        <w:autoSpaceDN/>
        <w:spacing w:before="19" w:after="160" w:line="220" w:lineRule="exact"/>
        <w:rPr>
          <w:rFonts w:eastAsia="Calibri"/>
          <w:sz w:val="24"/>
          <w:szCs w:val="24"/>
        </w:rPr>
      </w:pPr>
      <w:r>
        <w:rPr>
          <w:rFonts w:eastAsia="Calibri"/>
          <w:sz w:val="24"/>
          <w:szCs w:val="24"/>
        </w:rPr>
        <w:pict w14:anchorId="31EF8661">
          <v:rect id="_x0000_i1025" style="width:548pt;height:2pt" o:hrpct="0" o:hralign="center" o:hrstd="t" o:hrnoshade="t" o:hr="t" fillcolor="black" stroked="f"/>
        </w:pict>
      </w:r>
    </w:p>
    <w:p w14:paraId="37B634F2" w14:textId="14E29F4E" w:rsidR="003D5C38" w:rsidRPr="00165D6A" w:rsidRDefault="00CB097E" w:rsidP="003D5C38">
      <w:pPr>
        <w:widowControl/>
        <w:autoSpaceDE/>
        <w:autoSpaceDN/>
        <w:jc w:val="center"/>
        <w:rPr>
          <w:rFonts w:eastAsia="Calibri"/>
          <w:b/>
          <w:sz w:val="20"/>
          <w:szCs w:val="20"/>
        </w:rPr>
      </w:pPr>
      <w:r>
        <w:rPr>
          <w:rFonts w:eastAsia="Calibri"/>
          <w:b/>
          <w:sz w:val="20"/>
          <w:szCs w:val="20"/>
        </w:rPr>
        <w:t>REQUEST FOR QUALIFICATIONS (RFQ</w:t>
      </w:r>
      <w:r w:rsidR="009653A9">
        <w:rPr>
          <w:rFonts w:eastAsia="Calibri"/>
          <w:b/>
          <w:sz w:val="20"/>
          <w:szCs w:val="20"/>
        </w:rPr>
        <w:t xml:space="preserve">) </w:t>
      </w:r>
      <w:r w:rsidR="009653A9" w:rsidRPr="00165D6A">
        <w:rPr>
          <w:rFonts w:eastAsia="Calibri"/>
          <w:b/>
          <w:sz w:val="20"/>
          <w:szCs w:val="20"/>
        </w:rPr>
        <w:t>&amp;</w:t>
      </w:r>
      <w:r w:rsidR="003D5C38" w:rsidRPr="00165D6A">
        <w:rPr>
          <w:rFonts w:eastAsia="Calibri"/>
          <w:b/>
          <w:sz w:val="20"/>
          <w:szCs w:val="20"/>
        </w:rPr>
        <w:t xml:space="preserve"> RESPONDENT’S ACKNOWLEDGEMENT</w:t>
      </w:r>
    </w:p>
    <w:p w14:paraId="6419FF21" w14:textId="77777777" w:rsidR="003D5C38" w:rsidRPr="00165D6A" w:rsidRDefault="003632C4" w:rsidP="003D5C38">
      <w:pPr>
        <w:widowControl/>
        <w:autoSpaceDE/>
        <w:autoSpaceDN/>
        <w:spacing w:before="1" w:after="160" w:line="190" w:lineRule="exact"/>
        <w:rPr>
          <w:rFonts w:eastAsia="Calibri"/>
          <w:sz w:val="20"/>
          <w:szCs w:val="20"/>
        </w:rPr>
      </w:pPr>
      <w:r>
        <w:rPr>
          <w:rFonts w:eastAsia="Calibri"/>
          <w:sz w:val="20"/>
          <w:szCs w:val="20"/>
        </w:rPr>
        <w:pict w14:anchorId="4D0300BE">
          <v:rect id="_x0000_i1026" style="width:548pt;height:2pt" o:hrpct="0" o:hralign="center" o:hrstd="t" o:hrnoshade="t" o:hr="t" fillcolor="black" stroked="f"/>
        </w:pict>
      </w:r>
    </w:p>
    <w:tbl>
      <w:tblPr>
        <w:tblStyle w:val="TableGrid2"/>
        <w:tblW w:w="10801"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4879"/>
      </w:tblGrid>
      <w:tr w:rsidR="003D5C38" w:rsidRPr="00413034" w14:paraId="26B21546" w14:textId="77777777" w:rsidTr="003D5C38">
        <w:trPr>
          <w:trHeight w:val="265"/>
        </w:trPr>
        <w:tc>
          <w:tcPr>
            <w:tcW w:w="5922" w:type="dxa"/>
          </w:tcPr>
          <w:p w14:paraId="545D7F50" w14:textId="77777777" w:rsidR="003D5C38" w:rsidRPr="00413034" w:rsidRDefault="00CB097E" w:rsidP="003D5C38">
            <w:pPr>
              <w:tabs>
                <w:tab w:val="left" w:pos="4840"/>
              </w:tabs>
              <w:ind w:right="-20"/>
              <w:rPr>
                <w:rFonts w:eastAsia="Arial"/>
                <w:sz w:val="18"/>
                <w:szCs w:val="18"/>
              </w:rPr>
            </w:pPr>
            <w:r w:rsidRPr="00413034">
              <w:rPr>
                <w:rFonts w:eastAsia="Arial"/>
                <w:b/>
                <w:sz w:val="18"/>
                <w:szCs w:val="18"/>
                <w:u w:val="single"/>
              </w:rPr>
              <w:t>RFQ</w:t>
            </w:r>
            <w:r w:rsidR="003D5C38" w:rsidRPr="00413034">
              <w:rPr>
                <w:rFonts w:eastAsia="Arial"/>
                <w:b/>
                <w:spacing w:val="-5"/>
                <w:sz w:val="18"/>
                <w:szCs w:val="18"/>
                <w:u w:val="single"/>
              </w:rPr>
              <w:t xml:space="preserve"> </w:t>
            </w:r>
            <w:r w:rsidR="003D5C38" w:rsidRPr="00413034">
              <w:rPr>
                <w:rFonts w:eastAsia="Arial"/>
                <w:b/>
                <w:spacing w:val="3"/>
                <w:sz w:val="18"/>
                <w:szCs w:val="18"/>
                <w:u w:val="single"/>
              </w:rPr>
              <w:t>T</w:t>
            </w:r>
            <w:r w:rsidR="003D5C38" w:rsidRPr="00413034">
              <w:rPr>
                <w:rFonts w:eastAsia="Arial"/>
                <w:b/>
                <w:sz w:val="18"/>
                <w:szCs w:val="18"/>
                <w:u w:val="single"/>
              </w:rPr>
              <w:t>I</w:t>
            </w:r>
            <w:r w:rsidR="003D5C38" w:rsidRPr="00413034">
              <w:rPr>
                <w:rFonts w:eastAsia="Arial"/>
                <w:b/>
                <w:spacing w:val="3"/>
                <w:sz w:val="18"/>
                <w:szCs w:val="18"/>
                <w:u w:val="single"/>
              </w:rPr>
              <w:t>T</w:t>
            </w:r>
            <w:r w:rsidR="003D5C38" w:rsidRPr="00413034">
              <w:rPr>
                <w:rFonts w:eastAsia="Arial"/>
                <w:b/>
                <w:spacing w:val="-2"/>
                <w:sz w:val="18"/>
                <w:szCs w:val="18"/>
                <w:u w:val="single"/>
              </w:rPr>
              <w:t>L</w:t>
            </w:r>
            <w:r w:rsidR="003D5C38" w:rsidRPr="00413034">
              <w:rPr>
                <w:rFonts w:eastAsia="Arial"/>
                <w:b/>
                <w:sz w:val="18"/>
                <w:szCs w:val="18"/>
                <w:u w:val="single"/>
              </w:rPr>
              <w:t>E:</w:t>
            </w:r>
          </w:p>
        </w:tc>
        <w:tc>
          <w:tcPr>
            <w:tcW w:w="4879" w:type="dxa"/>
          </w:tcPr>
          <w:p w14:paraId="21E9F03D" w14:textId="77777777" w:rsidR="003D5C38" w:rsidRPr="00413034" w:rsidRDefault="00CB097E" w:rsidP="003D5C38">
            <w:pPr>
              <w:ind w:right="-20" w:firstLine="975"/>
              <w:rPr>
                <w:rFonts w:eastAsia="Arial"/>
                <w:sz w:val="18"/>
                <w:szCs w:val="18"/>
              </w:rPr>
            </w:pPr>
            <w:r w:rsidRPr="00413034">
              <w:rPr>
                <w:rFonts w:eastAsia="Arial"/>
                <w:b/>
                <w:sz w:val="18"/>
                <w:szCs w:val="18"/>
                <w:u w:val="single"/>
              </w:rPr>
              <w:t>RFQ</w:t>
            </w:r>
            <w:r w:rsidRPr="00413034">
              <w:rPr>
                <w:rFonts w:eastAsia="Arial"/>
                <w:b/>
                <w:spacing w:val="-5"/>
                <w:sz w:val="18"/>
                <w:szCs w:val="18"/>
                <w:u w:val="single"/>
              </w:rPr>
              <w:t xml:space="preserve"> </w:t>
            </w:r>
            <w:r w:rsidR="003D5C38" w:rsidRPr="00413034">
              <w:rPr>
                <w:rFonts w:eastAsia="Arial"/>
                <w:b/>
                <w:sz w:val="18"/>
                <w:szCs w:val="18"/>
                <w:u w:val="single"/>
              </w:rPr>
              <w:t>N</w:t>
            </w:r>
            <w:r w:rsidR="003D5C38" w:rsidRPr="00413034">
              <w:rPr>
                <w:rFonts w:eastAsia="Arial"/>
                <w:b/>
                <w:spacing w:val="6"/>
                <w:sz w:val="18"/>
                <w:szCs w:val="18"/>
                <w:u w:val="single"/>
              </w:rPr>
              <w:t>U</w:t>
            </w:r>
            <w:r w:rsidR="003D5C38" w:rsidRPr="00413034">
              <w:rPr>
                <w:rFonts w:eastAsia="Arial"/>
                <w:b/>
                <w:spacing w:val="-2"/>
                <w:sz w:val="18"/>
                <w:szCs w:val="18"/>
                <w:u w:val="single"/>
              </w:rPr>
              <w:t>M</w:t>
            </w:r>
            <w:r w:rsidR="003D5C38" w:rsidRPr="00413034">
              <w:rPr>
                <w:rFonts w:eastAsia="Arial"/>
                <w:b/>
                <w:sz w:val="18"/>
                <w:szCs w:val="18"/>
                <w:u w:val="single"/>
              </w:rPr>
              <w:t>BE</w:t>
            </w:r>
            <w:r w:rsidR="003D5C38" w:rsidRPr="00413034">
              <w:rPr>
                <w:rFonts w:eastAsia="Arial"/>
                <w:b/>
                <w:spacing w:val="6"/>
                <w:sz w:val="18"/>
                <w:szCs w:val="18"/>
                <w:u w:val="single"/>
              </w:rPr>
              <w:t>R</w:t>
            </w:r>
            <w:r w:rsidR="003D5C38" w:rsidRPr="00413034">
              <w:rPr>
                <w:rFonts w:eastAsia="Arial"/>
                <w:b/>
                <w:sz w:val="18"/>
                <w:szCs w:val="18"/>
                <w:u w:val="single"/>
              </w:rPr>
              <w:t>:</w:t>
            </w:r>
          </w:p>
        </w:tc>
      </w:tr>
      <w:tr w:rsidR="003D5C38" w:rsidRPr="00413034" w14:paraId="7538BEAF" w14:textId="77777777" w:rsidTr="003D5C38">
        <w:trPr>
          <w:trHeight w:val="720"/>
        </w:trPr>
        <w:tc>
          <w:tcPr>
            <w:tcW w:w="5922" w:type="dxa"/>
          </w:tcPr>
          <w:p w14:paraId="7FEDA39E" w14:textId="11DC46CB" w:rsidR="00656618" w:rsidRPr="00B8103D" w:rsidRDefault="00656618" w:rsidP="009653A9">
            <w:pPr>
              <w:tabs>
                <w:tab w:val="left" w:pos="-4320"/>
              </w:tabs>
              <w:rPr>
                <w:rFonts w:eastAsia="Arial"/>
                <w:b/>
                <w:sz w:val="22"/>
                <w:szCs w:val="18"/>
              </w:rPr>
            </w:pPr>
            <w:r w:rsidRPr="00B8103D">
              <w:rPr>
                <w:rFonts w:eastAsia="Arial"/>
                <w:b/>
                <w:sz w:val="22"/>
                <w:szCs w:val="18"/>
              </w:rPr>
              <w:t xml:space="preserve">Information Technology Services for </w:t>
            </w:r>
            <w:r w:rsidR="00427414">
              <w:rPr>
                <w:rFonts w:eastAsia="Arial"/>
                <w:b/>
                <w:sz w:val="22"/>
                <w:szCs w:val="18"/>
              </w:rPr>
              <w:t xml:space="preserve">Okaloosa County </w:t>
            </w:r>
          </w:p>
          <w:p w14:paraId="18E6F25A" w14:textId="7D9DD557" w:rsidR="00656618" w:rsidRPr="00413034" w:rsidRDefault="00656618" w:rsidP="009653A9">
            <w:pPr>
              <w:tabs>
                <w:tab w:val="left" w:pos="-4320"/>
              </w:tabs>
              <w:rPr>
                <w:b/>
                <w:sz w:val="18"/>
                <w:szCs w:val="18"/>
                <w:highlight w:val="yellow"/>
              </w:rPr>
            </w:pPr>
          </w:p>
        </w:tc>
        <w:tc>
          <w:tcPr>
            <w:tcW w:w="4879" w:type="dxa"/>
          </w:tcPr>
          <w:p w14:paraId="6EEC2AF4" w14:textId="0369B106" w:rsidR="003D5C38" w:rsidRPr="00413034" w:rsidRDefault="003D5C38" w:rsidP="009653A9">
            <w:pPr>
              <w:ind w:right="-20" w:firstLine="975"/>
              <w:rPr>
                <w:rFonts w:eastAsia="Arial"/>
                <w:b/>
                <w:sz w:val="18"/>
                <w:szCs w:val="18"/>
              </w:rPr>
            </w:pPr>
            <w:r w:rsidRPr="00413034">
              <w:rPr>
                <w:rFonts w:eastAsia="Arial"/>
                <w:b/>
                <w:sz w:val="18"/>
                <w:szCs w:val="18"/>
              </w:rPr>
              <w:t xml:space="preserve">RFQ </w:t>
            </w:r>
            <w:r w:rsidR="00656618">
              <w:rPr>
                <w:rFonts w:eastAsia="Arial"/>
                <w:b/>
                <w:sz w:val="18"/>
                <w:szCs w:val="18"/>
              </w:rPr>
              <w:t>IT</w:t>
            </w:r>
            <w:r w:rsidR="00350768" w:rsidRPr="00413034">
              <w:rPr>
                <w:rFonts w:eastAsia="Arial"/>
                <w:b/>
                <w:sz w:val="18"/>
                <w:szCs w:val="18"/>
              </w:rPr>
              <w:t xml:space="preserve"> </w:t>
            </w:r>
            <w:r w:rsidRPr="00413034">
              <w:rPr>
                <w:rFonts w:eastAsia="Arial"/>
                <w:b/>
                <w:sz w:val="18"/>
                <w:szCs w:val="18"/>
              </w:rPr>
              <w:t xml:space="preserve"> </w:t>
            </w:r>
            <w:r w:rsidR="00656618">
              <w:rPr>
                <w:rFonts w:eastAsia="Arial"/>
                <w:b/>
                <w:sz w:val="18"/>
                <w:szCs w:val="18"/>
              </w:rPr>
              <w:t>73</w:t>
            </w:r>
            <w:r w:rsidR="009A4B3D" w:rsidRPr="00413034">
              <w:rPr>
                <w:rFonts w:eastAsia="Arial"/>
                <w:b/>
                <w:sz w:val="18"/>
                <w:szCs w:val="18"/>
              </w:rPr>
              <w:t>-19</w:t>
            </w:r>
          </w:p>
        </w:tc>
      </w:tr>
    </w:tbl>
    <w:p w14:paraId="1CF83D15" w14:textId="77777777" w:rsidR="003D5C38" w:rsidRPr="00413034" w:rsidRDefault="003632C4" w:rsidP="003D5C38">
      <w:pPr>
        <w:widowControl/>
        <w:autoSpaceDE/>
        <w:autoSpaceDN/>
        <w:spacing w:after="160" w:line="259" w:lineRule="auto"/>
        <w:ind w:right="-20"/>
        <w:rPr>
          <w:rFonts w:eastAsia="Calibri"/>
          <w:b/>
          <w:sz w:val="18"/>
          <w:szCs w:val="18"/>
        </w:rPr>
      </w:pPr>
      <w:r>
        <w:rPr>
          <w:rFonts w:eastAsia="Calibri"/>
          <w:sz w:val="18"/>
          <w:szCs w:val="18"/>
        </w:rPr>
        <w:pict w14:anchorId="07406885">
          <v:rect id="_x0000_i1027" style="width:548pt;height:2pt" o:hrpct="0" o:hralign="center" o:hrstd="t" o:hrnoshade="t" o:hr="t" fillcolor="black" stroked="f"/>
        </w:pict>
      </w:r>
    </w:p>
    <w:tbl>
      <w:tblPr>
        <w:tblStyle w:val="TableGrid2"/>
        <w:tblW w:w="1368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2"/>
        <w:gridCol w:w="5510"/>
      </w:tblGrid>
      <w:tr w:rsidR="001E419B" w:rsidRPr="00413034" w14:paraId="4667A0C5" w14:textId="77777777" w:rsidTr="005B0181">
        <w:trPr>
          <w:trHeight w:val="913"/>
        </w:trPr>
        <w:tc>
          <w:tcPr>
            <w:tcW w:w="8172" w:type="dxa"/>
          </w:tcPr>
          <w:p w14:paraId="72732865" w14:textId="3DBA68C6" w:rsidR="00413034" w:rsidRPr="00D83AC4" w:rsidRDefault="00413034" w:rsidP="003D5C38">
            <w:pPr>
              <w:ind w:right="-20"/>
              <w:rPr>
                <w:sz w:val="18"/>
                <w:szCs w:val="18"/>
              </w:rPr>
            </w:pPr>
            <w:r w:rsidRPr="00D83AC4">
              <w:rPr>
                <w:b/>
                <w:sz w:val="18"/>
                <w:szCs w:val="18"/>
                <w:u w:val="single"/>
              </w:rPr>
              <w:t>ISSUE DATE:</w:t>
            </w:r>
            <w:r w:rsidR="005B0181" w:rsidRPr="00D83AC4">
              <w:rPr>
                <w:sz w:val="18"/>
                <w:szCs w:val="18"/>
              </w:rPr>
              <w:t xml:space="preserve">                                                                                      </w:t>
            </w:r>
            <w:r w:rsidR="00D83AC4" w:rsidRPr="00D83AC4">
              <w:rPr>
                <w:sz w:val="18"/>
                <w:szCs w:val="18"/>
              </w:rPr>
              <w:t xml:space="preserve"> 19 </w:t>
            </w:r>
            <w:r w:rsidR="00D030C9" w:rsidRPr="00D83AC4">
              <w:rPr>
                <w:sz w:val="18"/>
                <w:szCs w:val="18"/>
              </w:rPr>
              <w:t>August</w:t>
            </w:r>
            <w:r w:rsidR="005B0181" w:rsidRPr="00D83AC4">
              <w:rPr>
                <w:sz w:val="18"/>
                <w:szCs w:val="18"/>
              </w:rPr>
              <w:t xml:space="preserve">, </w:t>
            </w:r>
            <w:r w:rsidR="0050000A" w:rsidRPr="00D83AC4">
              <w:rPr>
                <w:sz w:val="18"/>
                <w:szCs w:val="18"/>
              </w:rPr>
              <w:t xml:space="preserve"> </w:t>
            </w:r>
            <w:r w:rsidR="005B0181" w:rsidRPr="00D83AC4">
              <w:rPr>
                <w:sz w:val="18"/>
                <w:szCs w:val="18"/>
              </w:rPr>
              <w:t>2019 at 8:00 A.M. CST</w:t>
            </w:r>
          </w:p>
          <w:p w14:paraId="2820828C" w14:textId="023CF108" w:rsidR="00413034" w:rsidRPr="00D83AC4" w:rsidRDefault="00413034" w:rsidP="003D5C38">
            <w:pPr>
              <w:ind w:right="-20"/>
              <w:rPr>
                <w:b/>
                <w:sz w:val="18"/>
                <w:szCs w:val="18"/>
                <w:u w:val="single"/>
              </w:rPr>
            </w:pPr>
          </w:p>
          <w:p w14:paraId="7A4C0BB1" w14:textId="6E8351CF" w:rsidR="001E419B" w:rsidRPr="00D83AC4" w:rsidRDefault="001E419B" w:rsidP="003D5C38">
            <w:pPr>
              <w:ind w:right="-20"/>
              <w:rPr>
                <w:sz w:val="18"/>
                <w:szCs w:val="18"/>
              </w:rPr>
            </w:pPr>
            <w:r w:rsidRPr="00D83AC4">
              <w:rPr>
                <w:b/>
                <w:sz w:val="18"/>
                <w:szCs w:val="18"/>
                <w:u w:val="single"/>
              </w:rPr>
              <w:t>LAST DAY FOR QUESTIONS:</w:t>
            </w:r>
            <w:r w:rsidR="005B0181" w:rsidRPr="00D83AC4">
              <w:rPr>
                <w:sz w:val="18"/>
                <w:szCs w:val="18"/>
              </w:rPr>
              <w:t xml:space="preserve">                                 </w:t>
            </w:r>
            <w:r w:rsidR="00F05869" w:rsidRPr="00D83AC4">
              <w:rPr>
                <w:sz w:val="18"/>
                <w:szCs w:val="18"/>
              </w:rPr>
              <w:t xml:space="preserve">                      </w:t>
            </w:r>
            <w:r w:rsidR="00D83AC4" w:rsidRPr="00D83AC4">
              <w:rPr>
                <w:sz w:val="18"/>
                <w:szCs w:val="18"/>
              </w:rPr>
              <w:t xml:space="preserve">  2 September</w:t>
            </w:r>
            <w:r w:rsidR="0050000A" w:rsidRPr="00D83AC4">
              <w:rPr>
                <w:sz w:val="18"/>
                <w:szCs w:val="18"/>
              </w:rPr>
              <w:t xml:space="preserve">, </w:t>
            </w:r>
            <w:r w:rsidR="005B0181" w:rsidRPr="00D83AC4">
              <w:rPr>
                <w:sz w:val="18"/>
                <w:szCs w:val="18"/>
              </w:rPr>
              <w:t xml:space="preserve"> 2019 at 3:00 P.M. CST</w:t>
            </w:r>
          </w:p>
          <w:p w14:paraId="526986ED" w14:textId="77777777" w:rsidR="001E419B" w:rsidRPr="00D83AC4" w:rsidRDefault="001E419B" w:rsidP="003D5C38">
            <w:pPr>
              <w:ind w:right="-20"/>
              <w:rPr>
                <w:b/>
                <w:sz w:val="18"/>
                <w:szCs w:val="18"/>
                <w:u w:val="single"/>
              </w:rPr>
            </w:pPr>
          </w:p>
          <w:p w14:paraId="356A153B" w14:textId="260C2BA1" w:rsidR="001E419B" w:rsidRPr="00D83AC4" w:rsidRDefault="001E419B" w:rsidP="00795F65">
            <w:pPr>
              <w:ind w:right="-520"/>
              <w:rPr>
                <w:sz w:val="18"/>
                <w:szCs w:val="18"/>
              </w:rPr>
            </w:pPr>
            <w:r w:rsidRPr="00D83AC4">
              <w:rPr>
                <w:b/>
                <w:sz w:val="18"/>
                <w:szCs w:val="18"/>
                <w:u w:val="single"/>
              </w:rPr>
              <w:t>RFQ OPENING DATE &amp; TIME:</w:t>
            </w:r>
            <w:r w:rsidR="005B0181" w:rsidRPr="00D83AC4">
              <w:rPr>
                <w:sz w:val="18"/>
                <w:szCs w:val="18"/>
              </w:rPr>
              <w:t xml:space="preserve">                                                     </w:t>
            </w:r>
            <w:r w:rsidR="00D030C9" w:rsidRPr="00D83AC4">
              <w:rPr>
                <w:sz w:val="18"/>
                <w:szCs w:val="18"/>
              </w:rPr>
              <w:t xml:space="preserve">  September</w:t>
            </w:r>
            <w:r w:rsidR="00D83AC4" w:rsidRPr="00D83AC4">
              <w:rPr>
                <w:sz w:val="18"/>
                <w:szCs w:val="18"/>
              </w:rPr>
              <w:t xml:space="preserve"> 18</w:t>
            </w:r>
            <w:r w:rsidR="005B0181" w:rsidRPr="00D83AC4">
              <w:rPr>
                <w:sz w:val="18"/>
                <w:szCs w:val="18"/>
              </w:rPr>
              <w:t xml:space="preserve">, 2019 at 3:00 P.M. CST             </w:t>
            </w:r>
          </w:p>
        </w:tc>
        <w:tc>
          <w:tcPr>
            <w:tcW w:w="5510" w:type="dxa"/>
          </w:tcPr>
          <w:p w14:paraId="129DEF65" w14:textId="77777777" w:rsidR="001E419B" w:rsidRPr="00D83AC4" w:rsidRDefault="001E419B" w:rsidP="00413034">
            <w:pPr>
              <w:ind w:right="-20" w:hanging="5546"/>
              <w:rPr>
                <w:b/>
                <w:sz w:val="18"/>
                <w:szCs w:val="18"/>
                <w:u w:val="single"/>
              </w:rPr>
            </w:pPr>
            <w:r w:rsidRPr="00D83AC4">
              <w:rPr>
                <w:b/>
                <w:sz w:val="18"/>
                <w:szCs w:val="18"/>
                <w:u w:val="single"/>
              </w:rPr>
              <w:t>MANDATORY PRE-BID MEETING:</w:t>
            </w:r>
          </w:p>
          <w:p w14:paraId="4FF5AA97" w14:textId="77777777" w:rsidR="001E419B" w:rsidRPr="00D83AC4" w:rsidRDefault="001E419B" w:rsidP="003D5C38">
            <w:pPr>
              <w:ind w:right="-20"/>
              <w:rPr>
                <w:b/>
                <w:sz w:val="18"/>
                <w:szCs w:val="18"/>
                <w:u w:val="single"/>
              </w:rPr>
            </w:pPr>
          </w:p>
          <w:p w14:paraId="38E9FA8F" w14:textId="06849A4F" w:rsidR="001E419B" w:rsidRPr="00D83AC4" w:rsidRDefault="00413034" w:rsidP="00413034">
            <w:pPr>
              <w:ind w:right="-20" w:hanging="5456"/>
              <w:rPr>
                <w:b/>
                <w:sz w:val="18"/>
                <w:szCs w:val="18"/>
                <w:u w:val="single"/>
              </w:rPr>
            </w:pPr>
            <w:r w:rsidRPr="00D83AC4">
              <w:rPr>
                <w:b/>
                <w:sz w:val="18"/>
                <w:szCs w:val="18"/>
                <w:u w:val="single"/>
              </w:rPr>
              <w:t>iss</w:t>
            </w:r>
          </w:p>
          <w:p w14:paraId="7830A31C" w14:textId="77777777" w:rsidR="001E419B" w:rsidRPr="00D83AC4" w:rsidRDefault="001E419B" w:rsidP="003D5C38">
            <w:pPr>
              <w:ind w:right="-20"/>
              <w:rPr>
                <w:b/>
                <w:sz w:val="18"/>
                <w:szCs w:val="18"/>
              </w:rPr>
            </w:pPr>
          </w:p>
          <w:p w14:paraId="033E154C" w14:textId="78B9E6F0" w:rsidR="005B0181" w:rsidRPr="00D83AC4" w:rsidRDefault="005B0181" w:rsidP="005B0181">
            <w:pPr>
              <w:ind w:right="-20" w:firstLine="72"/>
              <w:rPr>
                <w:sz w:val="18"/>
                <w:szCs w:val="18"/>
              </w:rPr>
            </w:pPr>
          </w:p>
        </w:tc>
      </w:tr>
    </w:tbl>
    <w:p w14:paraId="108F7B10" w14:textId="77777777" w:rsidR="003D5C38" w:rsidRPr="00413034" w:rsidRDefault="003632C4" w:rsidP="003D5C38">
      <w:pPr>
        <w:widowControl/>
        <w:autoSpaceDE/>
        <w:autoSpaceDN/>
        <w:spacing w:after="160" w:line="259" w:lineRule="auto"/>
        <w:ind w:right="-20"/>
        <w:rPr>
          <w:rFonts w:eastAsia="Calibri"/>
          <w:sz w:val="18"/>
          <w:szCs w:val="18"/>
        </w:rPr>
      </w:pPr>
      <w:r>
        <w:rPr>
          <w:rFonts w:eastAsia="Calibri"/>
          <w:sz w:val="18"/>
          <w:szCs w:val="18"/>
        </w:rPr>
        <w:pict w14:anchorId="4CF67495">
          <v:rect id="_x0000_i1028" style="width:548pt;height:2pt" o:hrpct="0" o:hralign="center" o:hrstd="t" o:hrnoshade="t" o:hr="t" fillcolor="black" stroked="f"/>
        </w:pict>
      </w:r>
    </w:p>
    <w:p w14:paraId="6B70D1F4" w14:textId="77777777" w:rsidR="003D5C38" w:rsidRPr="00413034" w:rsidRDefault="003D5C38" w:rsidP="003D5C38">
      <w:pPr>
        <w:widowControl/>
        <w:autoSpaceDE/>
        <w:autoSpaceDN/>
        <w:spacing w:before="120" w:after="160" w:line="259" w:lineRule="auto"/>
        <w:ind w:right="-20"/>
        <w:rPr>
          <w:rFonts w:eastAsia="Calibri"/>
          <w:sz w:val="18"/>
          <w:szCs w:val="18"/>
        </w:rPr>
      </w:pPr>
      <w:r w:rsidRPr="00413034">
        <w:rPr>
          <w:rFonts w:eastAsia="Calibri"/>
          <w:b/>
          <w:sz w:val="18"/>
          <w:szCs w:val="18"/>
        </w:rPr>
        <w:t xml:space="preserve">NOTE: </w:t>
      </w:r>
      <w:r w:rsidR="00CB097E" w:rsidRPr="00413034">
        <w:rPr>
          <w:rFonts w:eastAsia="Calibri"/>
          <w:b/>
          <w:sz w:val="18"/>
          <w:szCs w:val="18"/>
        </w:rPr>
        <w:t xml:space="preserve">RESPONSES </w:t>
      </w:r>
      <w:r w:rsidRPr="00413034">
        <w:rPr>
          <w:rFonts w:eastAsia="Calibri"/>
          <w:b/>
          <w:sz w:val="18"/>
          <w:szCs w:val="18"/>
        </w:rPr>
        <w:t xml:space="preserve">RECEIVED AFTER THE </w:t>
      </w:r>
      <w:r w:rsidR="00CB097E" w:rsidRPr="00413034">
        <w:rPr>
          <w:rFonts w:eastAsia="Calibri"/>
          <w:b/>
          <w:sz w:val="18"/>
          <w:szCs w:val="18"/>
        </w:rPr>
        <w:t>DEADLINE</w:t>
      </w:r>
      <w:r w:rsidRPr="00413034">
        <w:rPr>
          <w:rFonts w:eastAsia="Calibri"/>
          <w:b/>
          <w:sz w:val="18"/>
          <w:szCs w:val="18"/>
        </w:rPr>
        <w:t xml:space="preserve"> WILL NOT BE CONSIDERED.</w:t>
      </w:r>
      <w:r w:rsidR="003632C4">
        <w:rPr>
          <w:rFonts w:eastAsia="Calibri"/>
          <w:sz w:val="18"/>
          <w:szCs w:val="18"/>
        </w:rPr>
        <w:pict w14:anchorId="25E34FCC">
          <v:rect id="_x0000_i1029" style="width:548pt;height:2pt" o:hrpct="0" o:hralign="center" o:hrstd="t" o:hrnoshade="t" o:hr="t" fillcolor="black" stroked="f"/>
        </w:pict>
      </w:r>
    </w:p>
    <w:p w14:paraId="62335FDF" w14:textId="510C61FE" w:rsidR="003D5C38" w:rsidRPr="00413034" w:rsidRDefault="003D5C38" w:rsidP="003D5C38">
      <w:pPr>
        <w:widowControl/>
        <w:autoSpaceDE/>
        <w:autoSpaceDN/>
        <w:spacing w:after="160" w:line="259" w:lineRule="auto"/>
        <w:ind w:right="-20"/>
        <w:jc w:val="both"/>
        <w:rPr>
          <w:rFonts w:eastAsia="Calibri"/>
          <w:sz w:val="18"/>
          <w:szCs w:val="18"/>
        </w:rPr>
      </w:pPr>
      <w:r w:rsidRPr="00413034">
        <w:rPr>
          <w:rFonts w:eastAsia="Calibri"/>
          <w:sz w:val="18"/>
          <w:szCs w:val="18"/>
        </w:rPr>
        <w:t xml:space="preserve">Okaloosa County, Florida solicits your company to submit a </w:t>
      </w:r>
      <w:bookmarkStart w:id="0" w:name="_Hlk515028462"/>
      <w:r w:rsidR="00CB097E" w:rsidRPr="00413034">
        <w:rPr>
          <w:rFonts w:eastAsia="Calibri"/>
          <w:sz w:val="18"/>
          <w:szCs w:val="18"/>
        </w:rPr>
        <w:t xml:space="preserve">response </w:t>
      </w:r>
      <w:bookmarkEnd w:id="0"/>
      <w:r w:rsidRPr="00413034">
        <w:rPr>
          <w:rFonts w:eastAsia="Calibri"/>
          <w:sz w:val="18"/>
          <w:szCs w:val="18"/>
        </w:rPr>
        <w:t xml:space="preserve">on the above referenced goods or services. All terms, specifications and conditions set forth in this </w:t>
      </w:r>
      <w:r w:rsidR="00CB097E" w:rsidRPr="00413034">
        <w:rPr>
          <w:rFonts w:eastAsia="Calibri"/>
          <w:sz w:val="18"/>
          <w:szCs w:val="18"/>
        </w:rPr>
        <w:t xml:space="preserve">RFQ </w:t>
      </w:r>
      <w:r w:rsidRPr="00413034">
        <w:rPr>
          <w:rFonts w:eastAsia="Calibri"/>
          <w:sz w:val="18"/>
          <w:szCs w:val="18"/>
        </w:rPr>
        <w:t xml:space="preserve">are incorporated into your response. A </w:t>
      </w:r>
      <w:r w:rsidR="00CB097E" w:rsidRPr="00413034">
        <w:rPr>
          <w:rFonts w:eastAsia="Calibri"/>
          <w:sz w:val="18"/>
          <w:szCs w:val="18"/>
        </w:rPr>
        <w:t xml:space="preserve">response </w:t>
      </w:r>
      <w:r w:rsidRPr="00413034">
        <w:rPr>
          <w:rFonts w:eastAsia="Calibri"/>
          <w:sz w:val="18"/>
          <w:szCs w:val="18"/>
        </w:rPr>
        <w:t xml:space="preserve">will not be accepted unless all conditions have been met. All </w:t>
      </w:r>
      <w:r w:rsidR="00CB097E" w:rsidRPr="00413034">
        <w:rPr>
          <w:rFonts w:eastAsia="Calibri"/>
          <w:sz w:val="18"/>
          <w:szCs w:val="18"/>
        </w:rPr>
        <w:t xml:space="preserve">responses </w:t>
      </w:r>
      <w:r w:rsidRPr="00413034">
        <w:rPr>
          <w:rFonts w:eastAsia="Calibri"/>
          <w:sz w:val="18"/>
          <w:szCs w:val="18"/>
        </w:rPr>
        <w:t>must have an authorized signature in the space provided below</w:t>
      </w:r>
      <w:r w:rsidR="00091FEB">
        <w:rPr>
          <w:rFonts w:eastAsia="Calibri"/>
          <w:sz w:val="18"/>
          <w:szCs w:val="18"/>
        </w:rPr>
        <w:t xml:space="preserve">.  </w:t>
      </w:r>
      <w:r w:rsidRPr="00413034">
        <w:rPr>
          <w:rFonts w:eastAsia="Calibri"/>
          <w:sz w:val="18"/>
          <w:szCs w:val="18"/>
        </w:rPr>
        <w:t xml:space="preserve">All envelopes containing sealed </w:t>
      </w:r>
      <w:r w:rsidR="003632C4">
        <w:rPr>
          <w:rFonts w:eastAsia="Calibri"/>
          <w:sz w:val="18"/>
          <w:szCs w:val="18"/>
        </w:rPr>
        <w:t>submittal</w:t>
      </w:r>
      <w:r w:rsidRPr="00413034">
        <w:rPr>
          <w:rFonts w:eastAsia="Calibri"/>
          <w:sz w:val="18"/>
          <w:szCs w:val="18"/>
        </w:rPr>
        <w:t>s must reference the “</w:t>
      </w:r>
      <w:r w:rsidR="00CB097E" w:rsidRPr="00413034">
        <w:rPr>
          <w:rFonts w:eastAsia="Calibri"/>
          <w:sz w:val="18"/>
          <w:szCs w:val="18"/>
        </w:rPr>
        <w:t>RFQ</w:t>
      </w:r>
      <w:r w:rsidR="00CB097E" w:rsidRPr="00413034" w:rsidDel="00CB097E">
        <w:rPr>
          <w:rFonts w:eastAsia="Calibri"/>
          <w:sz w:val="18"/>
          <w:szCs w:val="18"/>
        </w:rPr>
        <w:t xml:space="preserve"> </w:t>
      </w:r>
      <w:r w:rsidRPr="00413034">
        <w:rPr>
          <w:rFonts w:eastAsia="Calibri"/>
          <w:sz w:val="18"/>
          <w:szCs w:val="18"/>
        </w:rPr>
        <w:t>Title”, “</w:t>
      </w:r>
      <w:r w:rsidR="00CB097E" w:rsidRPr="00413034">
        <w:rPr>
          <w:rFonts w:eastAsia="Calibri"/>
          <w:sz w:val="18"/>
          <w:szCs w:val="18"/>
        </w:rPr>
        <w:t>RFQ</w:t>
      </w:r>
      <w:r w:rsidR="00CB097E" w:rsidRPr="00413034" w:rsidDel="00CB097E">
        <w:rPr>
          <w:rFonts w:eastAsia="Calibri"/>
          <w:sz w:val="18"/>
          <w:szCs w:val="18"/>
        </w:rPr>
        <w:t xml:space="preserve"> </w:t>
      </w:r>
      <w:r w:rsidRPr="00413034">
        <w:rPr>
          <w:rFonts w:eastAsia="Calibri"/>
          <w:sz w:val="18"/>
          <w:szCs w:val="18"/>
        </w:rPr>
        <w:t>Number” and the “</w:t>
      </w:r>
      <w:r w:rsidR="00CB097E" w:rsidRPr="00413034">
        <w:rPr>
          <w:rFonts w:eastAsia="Calibri"/>
          <w:sz w:val="18"/>
          <w:szCs w:val="18"/>
        </w:rPr>
        <w:t>RFQ</w:t>
      </w:r>
      <w:r w:rsidR="00CB097E" w:rsidRPr="00413034" w:rsidDel="00CB097E">
        <w:rPr>
          <w:rFonts w:eastAsia="Calibri"/>
          <w:sz w:val="18"/>
          <w:szCs w:val="18"/>
        </w:rPr>
        <w:t xml:space="preserve"> </w:t>
      </w:r>
      <w:r w:rsidRPr="00413034">
        <w:rPr>
          <w:rFonts w:eastAsia="Calibri"/>
          <w:sz w:val="18"/>
          <w:szCs w:val="18"/>
        </w:rPr>
        <w:t>Opening Date &amp; Time”. Okaloosa County is not responsible fo</w:t>
      </w:r>
      <w:r w:rsidR="00237FA9">
        <w:rPr>
          <w:rFonts w:eastAsia="Calibri"/>
          <w:sz w:val="18"/>
          <w:szCs w:val="18"/>
        </w:rPr>
        <w:t xml:space="preserve">r lost or late delivery of submittals </w:t>
      </w:r>
      <w:r w:rsidRPr="00413034">
        <w:rPr>
          <w:rFonts w:eastAsia="Calibri"/>
          <w:sz w:val="18"/>
          <w:szCs w:val="18"/>
        </w:rPr>
        <w:t xml:space="preserve">by the U.S. Postal Service or other delivery services used by the respondent.  Neither faxed nor electronically submitted </w:t>
      </w:r>
      <w:r w:rsidR="00004344">
        <w:rPr>
          <w:rFonts w:eastAsia="Calibri"/>
          <w:sz w:val="18"/>
          <w:szCs w:val="18"/>
        </w:rPr>
        <w:t xml:space="preserve">submittals </w:t>
      </w:r>
      <w:r w:rsidRPr="00413034">
        <w:rPr>
          <w:rFonts w:eastAsia="Calibri"/>
          <w:sz w:val="18"/>
          <w:szCs w:val="18"/>
        </w:rPr>
        <w:t xml:space="preserve">will be accepted. </w:t>
      </w:r>
      <w:r w:rsidR="00004344">
        <w:rPr>
          <w:rFonts w:eastAsia="Calibri"/>
          <w:sz w:val="18"/>
          <w:szCs w:val="18"/>
        </w:rPr>
        <w:t>Submital</w:t>
      </w:r>
      <w:r w:rsidRPr="00413034">
        <w:rPr>
          <w:rFonts w:eastAsia="Calibri"/>
          <w:sz w:val="18"/>
          <w:szCs w:val="18"/>
        </w:rPr>
        <w:t xml:space="preserve"> may not be withdrawn for a period of </w:t>
      </w:r>
      <w:r w:rsidR="00684708" w:rsidRPr="00413034">
        <w:rPr>
          <w:rFonts w:eastAsia="Calibri"/>
          <w:sz w:val="18"/>
          <w:szCs w:val="18"/>
        </w:rPr>
        <w:t>ninety</w:t>
      </w:r>
      <w:r w:rsidRPr="00413034">
        <w:rPr>
          <w:rFonts w:eastAsia="Calibri"/>
          <w:sz w:val="18"/>
          <w:szCs w:val="18"/>
        </w:rPr>
        <w:t xml:space="preserve"> (</w:t>
      </w:r>
      <w:r w:rsidR="00684708" w:rsidRPr="00413034">
        <w:rPr>
          <w:rFonts w:eastAsia="Calibri"/>
          <w:sz w:val="18"/>
          <w:szCs w:val="18"/>
        </w:rPr>
        <w:t>90</w:t>
      </w:r>
      <w:r w:rsidRPr="00413034">
        <w:rPr>
          <w:rFonts w:eastAsia="Calibri"/>
          <w:sz w:val="18"/>
          <w:szCs w:val="18"/>
        </w:rPr>
        <w:t xml:space="preserve">) days after the </w:t>
      </w:r>
      <w:r w:rsidR="00004344">
        <w:rPr>
          <w:rFonts w:eastAsia="Calibri"/>
          <w:sz w:val="18"/>
          <w:szCs w:val="18"/>
        </w:rPr>
        <w:t>submittal</w:t>
      </w:r>
      <w:r w:rsidRPr="00413034">
        <w:rPr>
          <w:rFonts w:eastAsia="Calibri"/>
          <w:sz w:val="18"/>
          <w:szCs w:val="18"/>
        </w:rPr>
        <w:t xml:space="preserve"> opening unless otherwise specified.   </w:t>
      </w:r>
    </w:p>
    <w:p w14:paraId="67F1CCF2" w14:textId="77777777" w:rsidR="003D5C38" w:rsidRPr="00413034" w:rsidRDefault="003632C4" w:rsidP="003D5C38">
      <w:pPr>
        <w:widowControl/>
        <w:autoSpaceDE/>
        <w:autoSpaceDN/>
        <w:spacing w:after="160" w:line="259" w:lineRule="auto"/>
        <w:ind w:right="-20"/>
        <w:jc w:val="both"/>
        <w:rPr>
          <w:rFonts w:eastAsia="Calibri"/>
          <w:sz w:val="18"/>
          <w:szCs w:val="18"/>
        </w:rPr>
      </w:pPr>
      <w:r>
        <w:rPr>
          <w:rFonts w:eastAsia="Calibri"/>
          <w:sz w:val="18"/>
          <w:szCs w:val="18"/>
        </w:rPr>
        <w:pict w14:anchorId="1C790C85">
          <v:rect id="_x0000_i1030" style="width:548pt;height:2pt" o:hrpct="0" o:hralign="center" o:hrstd="t" o:hrnoshade="t" o:hr="t" fillcolor="black" stroked="f"/>
        </w:pict>
      </w:r>
    </w:p>
    <w:p w14:paraId="42503F13" w14:textId="73C28B09" w:rsidR="003D5C38" w:rsidRPr="00165D6A" w:rsidRDefault="003D5C38" w:rsidP="003D5C38">
      <w:pPr>
        <w:widowControl/>
        <w:autoSpaceDE/>
        <w:autoSpaceDN/>
        <w:spacing w:before="33" w:after="160" w:line="259" w:lineRule="auto"/>
        <w:ind w:right="70"/>
        <w:jc w:val="both"/>
        <w:rPr>
          <w:rFonts w:eastAsia="Calibri"/>
          <w:sz w:val="20"/>
          <w:szCs w:val="20"/>
        </w:rPr>
      </w:pPr>
      <w:r w:rsidRPr="00165D6A">
        <w:rPr>
          <w:rFonts w:eastAsia="Calibri"/>
          <w:b/>
          <w:bCs/>
          <w:spacing w:val="3"/>
          <w:sz w:val="20"/>
          <w:szCs w:val="20"/>
          <w:highlight w:val="lightGray"/>
          <w:u w:val="single"/>
        </w:rPr>
        <w:t>RESPONDENT ACKNOWLEDGEMENT FORM</w:t>
      </w:r>
      <w:r w:rsidRPr="00165D6A">
        <w:rPr>
          <w:rFonts w:eastAsia="Calibri"/>
          <w:b/>
          <w:bCs/>
          <w:spacing w:val="3"/>
          <w:sz w:val="20"/>
          <w:szCs w:val="20"/>
          <w:highlight w:val="lightGray"/>
        </w:rPr>
        <w:t xml:space="preserve"> BELOW </w:t>
      </w:r>
      <w:r w:rsidRPr="00165D6A">
        <w:rPr>
          <w:rFonts w:eastAsia="Calibri"/>
          <w:b/>
          <w:bCs/>
          <w:spacing w:val="4"/>
          <w:sz w:val="20"/>
          <w:szCs w:val="20"/>
          <w:highlight w:val="lightGray"/>
        </w:rPr>
        <w:t>M</w:t>
      </w:r>
      <w:r w:rsidRPr="00165D6A">
        <w:rPr>
          <w:rFonts w:eastAsia="Calibri"/>
          <w:b/>
          <w:bCs/>
          <w:sz w:val="20"/>
          <w:szCs w:val="20"/>
          <w:highlight w:val="lightGray"/>
        </w:rPr>
        <w:t>UST</w:t>
      </w:r>
      <w:r w:rsidRPr="00165D6A">
        <w:rPr>
          <w:rFonts w:eastAsia="Calibri"/>
          <w:b/>
          <w:bCs/>
          <w:spacing w:val="10"/>
          <w:sz w:val="20"/>
          <w:szCs w:val="20"/>
          <w:highlight w:val="lightGray"/>
        </w:rPr>
        <w:t xml:space="preserve"> </w:t>
      </w:r>
      <w:r w:rsidRPr="00165D6A">
        <w:rPr>
          <w:rFonts w:eastAsia="Calibri"/>
          <w:b/>
          <w:bCs/>
          <w:spacing w:val="1"/>
          <w:sz w:val="20"/>
          <w:szCs w:val="20"/>
          <w:highlight w:val="lightGray"/>
        </w:rPr>
        <w:t>B</w:t>
      </w:r>
      <w:r w:rsidRPr="00165D6A">
        <w:rPr>
          <w:rFonts w:eastAsia="Calibri"/>
          <w:b/>
          <w:bCs/>
          <w:sz w:val="20"/>
          <w:szCs w:val="20"/>
          <w:highlight w:val="lightGray"/>
        </w:rPr>
        <w:t>E</w:t>
      </w:r>
      <w:r w:rsidRPr="00165D6A">
        <w:rPr>
          <w:rFonts w:eastAsia="Calibri"/>
          <w:b/>
          <w:bCs/>
          <w:spacing w:val="13"/>
          <w:sz w:val="20"/>
          <w:szCs w:val="20"/>
          <w:highlight w:val="lightGray"/>
        </w:rPr>
        <w:t xml:space="preserve"> </w:t>
      </w:r>
      <w:r w:rsidRPr="00165D6A">
        <w:rPr>
          <w:rFonts w:eastAsia="Calibri"/>
          <w:b/>
          <w:bCs/>
          <w:sz w:val="20"/>
          <w:szCs w:val="20"/>
          <w:highlight w:val="lightGray"/>
        </w:rPr>
        <w:t>C</w:t>
      </w:r>
      <w:r w:rsidRPr="00165D6A">
        <w:rPr>
          <w:rFonts w:eastAsia="Calibri"/>
          <w:b/>
          <w:bCs/>
          <w:spacing w:val="1"/>
          <w:sz w:val="20"/>
          <w:szCs w:val="20"/>
          <w:highlight w:val="lightGray"/>
        </w:rPr>
        <w:t>O</w:t>
      </w:r>
      <w:r w:rsidRPr="00165D6A">
        <w:rPr>
          <w:rFonts w:eastAsia="Calibri"/>
          <w:b/>
          <w:bCs/>
          <w:spacing w:val="4"/>
          <w:sz w:val="20"/>
          <w:szCs w:val="20"/>
          <w:highlight w:val="lightGray"/>
        </w:rPr>
        <w:t>M</w:t>
      </w:r>
      <w:r w:rsidRPr="00165D6A">
        <w:rPr>
          <w:rFonts w:eastAsia="Calibri"/>
          <w:b/>
          <w:bCs/>
          <w:sz w:val="20"/>
          <w:szCs w:val="20"/>
          <w:highlight w:val="lightGray"/>
        </w:rPr>
        <w:t>P</w:t>
      </w:r>
      <w:r w:rsidRPr="00165D6A">
        <w:rPr>
          <w:rFonts w:eastAsia="Calibri"/>
          <w:b/>
          <w:bCs/>
          <w:spacing w:val="-1"/>
          <w:sz w:val="20"/>
          <w:szCs w:val="20"/>
          <w:highlight w:val="lightGray"/>
        </w:rPr>
        <w:t>LETE</w:t>
      </w:r>
      <w:r w:rsidRPr="00165D6A">
        <w:rPr>
          <w:rFonts w:eastAsia="Calibri"/>
          <w:b/>
          <w:bCs/>
          <w:sz w:val="20"/>
          <w:szCs w:val="20"/>
          <w:highlight w:val="lightGray"/>
        </w:rPr>
        <w:t>D,</w:t>
      </w:r>
      <w:r w:rsidRPr="00165D6A">
        <w:rPr>
          <w:rFonts w:eastAsia="Calibri"/>
          <w:b/>
          <w:bCs/>
          <w:spacing w:val="7"/>
          <w:sz w:val="20"/>
          <w:szCs w:val="20"/>
          <w:highlight w:val="lightGray"/>
        </w:rPr>
        <w:t xml:space="preserve"> </w:t>
      </w:r>
      <w:r w:rsidRPr="00165D6A">
        <w:rPr>
          <w:rFonts w:eastAsia="Calibri"/>
          <w:b/>
          <w:bCs/>
          <w:sz w:val="20"/>
          <w:szCs w:val="20"/>
          <w:highlight w:val="lightGray"/>
        </w:rPr>
        <w:t>S</w:t>
      </w:r>
      <w:r w:rsidRPr="00165D6A">
        <w:rPr>
          <w:rFonts w:eastAsia="Calibri"/>
          <w:b/>
          <w:bCs/>
          <w:spacing w:val="1"/>
          <w:sz w:val="20"/>
          <w:szCs w:val="20"/>
          <w:highlight w:val="lightGray"/>
        </w:rPr>
        <w:t>I</w:t>
      </w:r>
      <w:r w:rsidRPr="00165D6A">
        <w:rPr>
          <w:rFonts w:eastAsia="Calibri"/>
          <w:b/>
          <w:bCs/>
          <w:spacing w:val="-1"/>
          <w:sz w:val="20"/>
          <w:szCs w:val="20"/>
          <w:highlight w:val="lightGray"/>
        </w:rPr>
        <w:t>G</w:t>
      </w:r>
      <w:r w:rsidRPr="00165D6A">
        <w:rPr>
          <w:rFonts w:eastAsia="Calibri"/>
          <w:b/>
          <w:bCs/>
          <w:spacing w:val="2"/>
          <w:sz w:val="20"/>
          <w:szCs w:val="20"/>
          <w:highlight w:val="lightGray"/>
        </w:rPr>
        <w:t>N</w:t>
      </w:r>
      <w:r w:rsidRPr="00165D6A">
        <w:rPr>
          <w:rFonts w:eastAsia="Calibri"/>
          <w:b/>
          <w:bCs/>
          <w:spacing w:val="1"/>
          <w:sz w:val="20"/>
          <w:szCs w:val="20"/>
          <w:highlight w:val="lightGray"/>
        </w:rPr>
        <w:t>E</w:t>
      </w:r>
      <w:r w:rsidRPr="00165D6A">
        <w:rPr>
          <w:rFonts w:eastAsia="Calibri"/>
          <w:b/>
          <w:bCs/>
          <w:sz w:val="20"/>
          <w:szCs w:val="20"/>
          <w:highlight w:val="lightGray"/>
        </w:rPr>
        <w:t>D,</w:t>
      </w:r>
      <w:r w:rsidRPr="00165D6A">
        <w:rPr>
          <w:rFonts w:eastAsia="Calibri"/>
          <w:b/>
          <w:bCs/>
          <w:spacing w:val="10"/>
          <w:sz w:val="20"/>
          <w:szCs w:val="20"/>
          <w:highlight w:val="lightGray"/>
        </w:rPr>
        <w:t xml:space="preserve"> </w:t>
      </w:r>
      <w:r w:rsidRPr="00165D6A">
        <w:rPr>
          <w:rFonts w:eastAsia="Calibri"/>
          <w:b/>
          <w:bCs/>
          <w:sz w:val="20"/>
          <w:szCs w:val="20"/>
          <w:highlight w:val="lightGray"/>
        </w:rPr>
        <w:t>AND</w:t>
      </w:r>
      <w:r w:rsidRPr="00165D6A">
        <w:rPr>
          <w:rFonts w:eastAsia="Calibri"/>
          <w:b/>
          <w:bCs/>
          <w:spacing w:val="14"/>
          <w:sz w:val="20"/>
          <w:szCs w:val="20"/>
          <w:highlight w:val="lightGray"/>
        </w:rPr>
        <w:t xml:space="preserve"> </w:t>
      </w:r>
      <w:r w:rsidRPr="00165D6A">
        <w:rPr>
          <w:rFonts w:eastAsia="Calibri"/>
          <w:b/>
          <w:bCs/>
          <w:sz w:val="20"/>
          <w:szCs w:val="20"/>
          <w:highlight w:val="lightGray"/>
        </w:rPr>
        <w:t>R</w:t>
      </w:r>
      <w:r w:rsidRPr="00165D6A">
        <w:rPr>
          <w:rFonts w:eastAsia="Calibri"/>
          <w:b/>
          <w:bCs/>
          <w:spacing w:val="2"/>
          <w:sz w:val="20"/>
          <w:szCs w:val="20"/>
          <w:highlight w:val="lightGray"/>
        </w:rPr>
        <w:t>E</w:t>
      </w:r>
      <w:r w:rsidRPr="00165D6A">
        <w:rPr>
          <w:rFonts w:eastAsia="Calibri"/>
          <w:b/>
          <w:bCs/>
          <w:spacing w:val="-1"/>
          <w:sz w:val="20"/>
          <w:szCs w:val="20"/>
          <w:highlight w:val="lightGray"/>
        </w:rPr>
        <w:t>T</w:t>
      </w:r>
      <w:r w:rsidRPr="00165D6A">
        <w:rPr>
          <w:rFonts w:eastAsia="Calibri"/>
          <w:b/>
          <w:bCs/>
          <w:sz w:val="20"/>
          <w:szCs w:val="20"/>
          <w:highlight w:val="lightGray"/>
        </w:rPr>
        <w:t>U</w:t>
      </w:r>
      <w:r w:rsidRPr="00165D6A">
        <w:rPr>
          <w:rFonts w:eastAsia="Calibri"/>
          <w:b/>
          <w:bCs/>
          <w:spacing w:val="3"/>
          <w:sz w:val="20"/>
          <w:szCs w:val="20"/>
          <w:highlight w:val="lightGray"/>
        </w:rPr>
        <w:t>R</w:t>
      </w:r>
      <w:r w:rsidRPr="00165D6A">
        <w:rPr>
          <w:rFonts w:eastAsia="Calibri"/>
          <w:b/>
          <w:bCs/>
          <w:sz w:val="20"/>
          <w:szCs w:val="20"/>
          <w:highlight w:val="lightGray"/>
        </w:rPr>
        <w:t>N</w:t>
      </w:r>
      <w:r w:rsidRPr="00165D6A">
        <w:rPr>
          <w:rFonts w:eastAsia="Calibri"/>
          <w:b/>
          <w:bCs/>
          <w:spacing w:val="-1"/>
          <w:sz w:val="20"/>
          <w:szCs w:val="20"/>
          <w:highlight w:val="lightGray"/>
        </w:rPr>
        <w:t>E</w:t>
      </w:r>
      <w:r w:rsidRPr="00165D6A">
        <w:rPr>
          <w:rFonts w:eastAsia="Calibri"/>
          <w:b/>
          <w:bCs/>
          <w:sz w:val="20"/>
          <w:szCs w:val="20"/>
          <w:highlight w:val="lightGray"/>
        </w:rPr>
        <w:t>D</w:t>
      </w:r>
      <w:r w:rsidRPr="00165D6A">
        <w:rPr>
          <w:rFonts w:eastAsia="Calibri"/>
          <w:b/>
          <w:bCs/>
          <w:spacing w:val="6"/>
          <w:sz w:val="20"/>
          <w:szCs w:val="20"/>
          <w:highlight w:val="lightGray"/>
        </w:rPr>
        <w:t xml:space="preserve"> </w:t>
      </w:r>
      <w:r w:rsidRPr="00165D6A">
        <w:rPr>
          <w:rFonts w:eastAsia="Calibri"/>
          <w:b/>
          <w:bCs/>
          <w:spacing w:val="2"/>
          <w:sz w:val="20"/>
          <w:szCs w:val="20"/>
          <w:highlight w:val="lightGray"/>
        </w:rPr>
        <w:t>A</w:t>
      </w:r>
      <w:r w:rsidRPr="00165D6A">
        <w:rPr>
          <w:rFonts w:eastAsia="Calibri"/>
          <w:b/>
          <w:bCs/>
          <w:sz w:val="20"/>
          <w:szCs w:val="20"/>
          <w:highlight w:val="lightGray"/>
        </w:rPr>
        <w:t>S</w:t>
      </w:r>
      <w:r w:rsidRPr="00165D6A">
        <w:rPr>
          <w:rFonts w:eastAsia="Calibri"/>
          <w:b/>
          <w:bCs/>
          <w:spacing w:val="14"/>
          <w:sz w:val="20"/>
          <w:szCs w:val="20"/>
          <w:highlight w:val="lightGray"/>
        </w:rPr>
        <w:t xml:space="preserve"> </w:t>
      </w:r>
      <w:r w:rsidRPr="00165D6A">
        <w:rPr>
          <w:rFonts w:eastAsia="Calibri"/>
          <w:b/>
          <w:bCs/>
          <w:spacing w:val="3"/>
          <w:sz w:val="20"/>
          <w:szCs w:val="20"/>
          <w:highlight w:val="lightGray"/>
        </w:rPr>
        <w:t>P</w:t>
      </w:r>
      <w:r w:rsidRPr="00165D6A">
        <w:rPr>
          <w:rFonts w:eastAsia="Calibri"/>
          <w:b/>
          <w:bCs/>
          <w:sz w:val="20"/>
          <w:szCs w:val="20"/>
          <w:highlight w:val="lightGray"/>
        </w:rPr>
        <w:t>ART</w:t>
      </w:r>
      <w:r w:rsidRPr="00165D6A">
        <w:rPr>
          <w:rFonts w:eastAsia="Calibri"/>
          <w:b/>
          <w:bCs/>
          <w:spacing w:val="12"/>
          <w:sz w:val="20"/>
          <w:szCs w:val="20"/>
          <w:highlight w:val="lightGray"/>
        </w:rPr>
        <w:t xml:space="preserve"> </w:t>
      </w:r>
      <w:r w:rsidRPr="00165D6A">
        <w:rPr>
          <w:rFonts w:eastAsia="Calibri"/>
          <w:b/>
          <w:bCs/>
          <w:spacing w:val="1"/>
          <w:sz w:val="20"/>
          <w:szCs w:val="20"/>
          <w:highlight w:val="lightGray"/>
        </w:rPr>
        <w:t>O</w:t>
      </w:r>
      <w:r w:rsidRPr="00165D6A">
        <w:rPr>
          <w:rFonts w:eastAsia="Calibri"/>
          <w:b/>
          <w:bCs/>
          <w:sz w:val="20"/>
          <w:szCs w:val="20"/>
          <w:highlight w:val="lightGray"/>
        </w:rPr>
        <w:t>F</w:t>
      </w:r>
      <w:r w:rsidRPr="00165D6A">
        <w:rPr>
          <w:rFonts w:eastAsia="Calibri"/>
          <w:b/>
          <w:bCs/>
          <w:spacing w:val="14"/>
          <w:sz w:val="20"/>
          <w:szCs w:val="20"/>
          <w:highlight w:val="lightGray"/>
        </w:rPr>
        <w:t xml:space="preserve"> </w:t>
      </w:r>
      <w:r w:rsidRPr="00165D6A">
        <w:rPr>
          <w:rFonts w:eastAsia="Calibri"/>
          <w:b/>
          <w:bCs/>
          <w:sz w:val="20"/>
          <w:szCs w:val="20"/>
          <w:highlight w:val="lightGray"/>
        </w:rPr>
        <w:t>Y</w:t>
      </w:r>
      <w:r w:rsidRPr="00165D6A">
        <w:rPr>
          <w:rFonts w:eastAsia="Calibri"/>
          <w:b/>
          <w:bCs/>
          <w:spacing w:val="1"/>
          <w:sz w:val="20"/>
          <w:szCs w:val="20"/>
          <w:highlight w:val="lightGray"/>
        </w:rPr>
        <w:t>O</w:t>
      </w:r>
      <w:r w:rsidRPr="00165D6A">
        <w:rPr>
          <w:rFonts w:eastAsia="Calibri"/>
          <w:b/>
          <w:bCs/>
          <w:sz w:val="20"/>
          <w:szCs w:val="20"/>
          <w:highlight w:val="lightGray"/>
        </w:rPr>
        <w:t>UR</w:t>
      </w:r>
      <w:r w:rsidRPr="00165D6A">
        <w:rPr>
          <w:rFonts w:eastAsia="Calibri"/>
          <w:b/>
          <w:bCs/>
          <w:spacing w:val="20"/>
          <w:sz w:val="20"/>
          <w:szCs w:val="20"/>
          <w:highlight w:val="lightGray"/>
        </w:rPr>
        <w:t xml:space="preserve"> </w:t>
      </w:r>
      <w:r w:rsidR="003632C4">
        <w:rPr>
          <w:rFonts w:eastAsia="Calibri"/>
          <w:b/>
          <w:bCs/>
          <w:spacing w:val="1"/>
          <w:sz w:val="20"/>
          <w:szCs w:val="20"/>
          <w:highlight w:val="lightGray"/>
        </w:rPr>
        <w:t>SUBMITTAL</w:t>
      </w:r>
      <w:r w:rsidRPr="00165D6A">
        <w:rPr>
          <w:rFonts w:eastAsia="Calibri"/>
          <w:b/>
          <w:bCs/>
          <w:sz w:val="20"/>
          <w:szCs w:val="20"/>
          <w:highlight w:val="lightGray"/>
        </w:rPr>
        <w:t>.</w:t>
      </w:r>
      <w:r w:rsidRPr="00165D6A">
        <w:rPr>
          <w:rFonts w:eastAsia="Calibri"/>
          <w:b/>
          <w:bCs/>
          <w:spacing w:val="14"/>
          <w:sz w:val="20"/>
          <w:szCs w:val="20"/>
          <w:highlight w:val="lightGray"/>
        </w:rPr>
        <w:t xml:space="preserve"> </w:t>
      </w:r>
      <w:r w:rsidR="003632C4">
        <w:rPr>
          <w:rFonts w:eastAsia="Calibri"/>
          <w:b/>
          <w:bCs/>
          <w:spacing w:val="1"/>
          <w:sz w:val="20"/>
          <w:szCs w:val="20"/>
          <w:highlight w:val="lightGray"/>
        </w:rPr>
        <w:t>SUBMITTAL</w:t>
      </w:r>
      <w:r w:rsidRPr="00165D6A">
        <w:rPr>
          <w:rFonts w:eastAsia="Calibri"/>
          <w:b/>
          <w:bCs/>
          <w:sz w:val="20"/>
          <w:szCs w:val="20"/>
          <w:highlight w:val="lightGray"/>
        </w:rPr>
        <w:t>S</w:t>
      </w:r>
      <w:r w:rsidRPr="00165D6A">
        <w:rPr>
          <w:rFonts w:eastAsia="Calibri"/>
          <w:b/>
          <w:bCs/>
          <w:spacing w:val="14"/>
          <w:sz w:val="20"/>
          <w:szCs w:val="20"/>
          <w:highlight w:val="lightGray"/>
        </w:rPr>
        <w:t xml:space="preserve"> </w:t>
      </w:r>
      <w:r w:rsidRPr="00165D6A">
        <w:rPr>
          <w:rFonts w:eastAsia="Calibri"/>
          <w:b/>
          <w:bCs/>
          <w:sz w:val="20"/>
          <w:szCs w:val="20"/>
          <w:highlight w:val="lightGray"/>
        </w:rPr>
        <w:t>W</w:t>
      </w:r>
      <w:r w:rsidRPr="00165D6A">
        <w:rPr>
          <w:rFonts w:eastAsia="Calibri"/>
          <w:b/>
          <w:bCs/>
          <w:spacing w:val="-1"/>
          <w:sz w:val="20"/>
          <w:szCs w:val="20"/>
          <w:highlight w:val="lightGray"/>
        </w:rPr>
        <w:t>I</w:t>
      </w:r>
      <w:r w:rsidRPr="00165D6A">
        <w:rPr>
          <w:rFonts w:eastAsia="Calibri"/>
          <w:b/>
          <w:bCs/>
          <w:spacing w:val="1"/>
          <w:sz w:val="20"/>
          <w:szCs w:val="20"/>
          <w:highlight w:val="lightGray"/>
        </w:rPr>
        <w:t>L</w:t>
      </w:r>
      <w:r w:rsidRPr="00165D6A">
        <w:rPr>
          <w:rFonts w:eastAsia="Calibri"/>
          <w:b/>
          <w:bCs/>
          <w:sz w:val="20"/>
          <w:szCs w:val="20"/>
          <w:highlight w:val="lightGray"/>
        </w:rPr>
        <w:t>L</w:t>
      </w:r>
      <w:r w:rsidRPr="00165D6A">
        <w:rPr>
          <w:rFonts w:eastAsia="Calibri"/>
          <w:b/>
          <w:bCs/>
          <w:spacing w:val="11"/>
          <w:sz w:val="20"/>
          <w:szCs w:val="20"/>
          <w:highlight w:val="lightGray"/>
        </w:rPr>
        <w:t xml:space="preserve"> </w:t>
      </w:r>
      <w:r w:rsidRPr="00165D6A">
        <w:rPr>
          <w:rFonts w:eastAsia="Calibri"/>
          <w:b/>
          <w:bCs/>
          <w:sz w:val="20"/>
          <w:szCs w:val="20"/>
          <w:highlight w:val="lightGray"/>
        </w:rPr>
        <w:t>N</w:t>
      </w:r>
      <w:r w:rsidRPr="00165D6A">
        <w:rPr>
          <w:rFonts w:eastAsia="Calibri"/>
          <w:b/>
          <w:bCs/>
          <w:spacing w:val="3"/>
          <w:sz w:val="20"/>
          <w:szCs w:val="20"/>
          <w:highlight w:val="lightGray"/>
        </w:rPr>
        <w:t>O</w:t>
      </w:r>
      <w:r w:rsidRPr="00165D6A">
        <w:rPr>
          <w:rFonts w:eastAsia="Calibri"/>
          <w:b/>
          <w:bCs/>
          <w:sz w:val="20"/>
          <w:szCs w:val="20"/>
          <w:highlight w:val="lightGray"/>
        </w:rPr>
        <w:t xml:space="preserve">T </w:t>
      </w:r>
      <w:r w:rsidRPr="00165D6A">
        <w:rPr>
          <w:rFonts w:eastAsia="Calibri"/>
          <w:b/>
          <w:bCs/>
          <w:spacing w:val="1"/>
          <w:sz w:val="20"/>
          <w:szCs w:val="20"/>
          <w:highlight w:val="lightGray"/>
        </w:rPr>
        <w:t>B</w:t>
      </w:r>
      <w:r w:rsidRPr="00165D6A">
        <w:rPr>
          <w:rFonts w:eastAsia="Calibri"/>
          <w:b/>
          <w:bCs/>
          <w:sz w:val="20"/>
          <w:szCs w:val="20"/>
          <w:highlight w:val="lightGray"/>
        </w:rPr>
        <w:t>E</w:t>
      </w:r>
      <w:r w:rsidRPr="00165D6A">
        <w:rPr>
          <w:rFonts w:eastAsia="Calibri"/>
          <w:b/>
          <w:bCs/>
          <w:spacing w:val="-4"/>
          <w:sz w:val="20"/>
          <w:szCs w:val="20"/>
          <w:highlight w:val="lightGray"/>
        </w:rPr>
        <w:t xml:space="preserve"> </w:t>
      </w:r>
      <w:r w:rsidRPr="00165D6A">
        <w:rPr>
          <w:rFonts w:eastAsia="Calibri"/>
          <w:b/>
          <w:bCs/>
          <w:sz w:val="20"/>
          <w:szCs w:val="20"/>
          <w:highlight w:val="lightGray"/>
        </w:rPr>
        <w:t>ACCE</w:t>
      </w:r>
      <w:r w:rsidRPr="00165D6A">
        <w:rPr>
          <w:rFonts w:eastAsia="Calibri"/>
          <w:b/>
          <w:bCs/>
          <w:spacing w:val="3"/>
          <w:sz w:val="20"/>
          <w:szCs w:val="20"/>
          <w:highlight w:val="lightGray"/>
        </w:rPr>
        <w:t>P</w:t>
      </w:r>
      <w:r w:rsidRPr="00165D6A">
        <w:rPr>
          <w:rFonts w:eastAsia="Calibri"/>
          <w:b/>
          <w:bCs/>
          <w:spacing w:val="-1"/>
          <w:sz w:val="20"/>
          <w:szCs w:val="20"/>
          <w:highlight w:val="lightGray"/>
        </w:rPr>
        <w:t>TE</w:t>
      </w:r>
      <w:r w:rsidRPr="00165D6A">
        <w:rPr>
          <w:rFonts w:eastAsia="Calibri"/>
          <w:b/>
          <w:bCs/>
          <w:sz w:val="20"/>
          <w:szCs w:val="20"/>
          <w:highlight w:val="lightGray"/>
        </w:rPr>
        <w:t>D</w:t>
      </w:r>
      <w:r w:rsidRPr="00165D6A">
        <w:rPr>
          <w:rFonts w:eastAsia="Calibri"/>
          <w:b/>
          <w:bCs/>
          <w:spacing w:val="-8"/>
          <w:sz w:val="20"/>
          <w:szCs w:val="20"/>
          <w:highlight w:val="lightGray"/>
        </w:rPr>
        <w:t xml:space="preserve"> </w:t>
      </w:r>
      <w:r w:rsidRPr="00165D6A">
        <w:rPr>
          <w:rFonts w:eastAsia="Calibri"/>
          <w:b/>
          <w:bCs/>
          <w:sz w:val="20"/>
          <w:szCs w:val="20"/>
          <w:highlight w:val="lightGray"/>
        </w:rPr>
        <w:t>W</w:t>
      </w:r>
      <w:r w:rsidRPr="00165D6A">
        <w:rPr>
          <w:rFonts w:eastAsia="Calibri"/>
          <w:b/>
          <w:bCs/>
          <w:spacing w:val="2"/>
          <w:sz w:val="20"/>
          <w:szCs w:val="20"/>
          <w:highlight w:val="lightGray"/>
        </w:rPr>
        <w:t>I</w:t>
      </w:r>
      <w:r w:rsidRPr="00165D6A">
        <w:rPr>
          <w:rFonts w:eastAsia="Calibri"/>
          <w:b/>
          <w:bCs/>
          <w:spacing w:val="-1"/>
          <w:sz w:val="20"/>
          <w:szCs w:val="20"/>
          <w:highlight w:val="lightGray"/>
        </w:rPr>
        <w:t>T</w:t>
      </w:r>
      <w:r w:rsidRPr="00165D6A">
        <w:rPr>
          <w:rFonts w:eastAsia="Calibri"/>
          <w:b/>
          <w:bCs/>
          <w:spacing w:val="1"/>
          <w:sz w:val="20"/>
          <w:szCs w:val="20"/>
          <w:highlight w:val="lightGray"/>
        </w:rPr>
        <w:t>HO</w:t>
      </w:r>
      <w:r w:rsidRPr="00165D6A">
        <w:rPr>
          <w:rFonts w:eastAsia="Calibri"/>
          <w:b/>
          <w:bCs/>
          <w:sz w:val="20"/>
          <w:szCs w:val="20"/>
          <w:highlight w:val="lightGray"/>
        </w:rPr>
        <w:t>UT</w:t>
      </w:r>
      <w:r w:rsidRPr="00165D6A">
        <w:rPr>
          <w:rFonts w:eastAsia="Calibri"/>
          <w:b/>
          <w:bCs/>
          <w:spacing w:val="-10"/>
          <w:sz w:val="20"/>
          <w:szCs w:val="20"/>
          <w:highlight w:val="lightGray"/>
        </w:rPr>
        <w:t xml:space="preserve"> </w:t>
      </w:r>
      <w:r w:rsidRPr="00165D6A">
        <w:rPr>
          <w:rFonts w:eastAsia="Calibri"/>
          <w:b/>
          <w:bCs/>
          <w:spacing w:val="-1"/>
          <w:sz w:val="20"/>
          <w:szCs w:val="20"/>
          <w:highlight w:val="lightGray"/>
        </w:rPr>
        <w:t>T</w:t>
      </w:r>
      <w:r w:rsidRPr="00165D6A">
        <w:rPr>
          <w:rFonts w:eastAsia="Calibri"/>
          <w:b/>
          <w:bCs/>
          <w:spacing w:val="2"/>
          <w:sz w:val="20"/>
          <w:szCs w:val="20"/>
          <w:highlight w:val="lightGray"/>
        </w:rPr>
        <w:t>HI</w:t>
      </w:r>
      <w:r w:rsidRPr="00165D6A">
        <w:rPr>
          <w:rFonts w:eastAsia="Calibri"/>
          <w:b/>
          <w:bCs/>
          <w:sz w:val="20"/>
          <w:szCs w:val="20"/>
          <w:highlight w:val="lightGray"/>
        </w:rPr>
        <w:t>S</w:t>
      </w:r>
      <w:r w:rsidRPr="00165D6A">
        <w:rPr>
          <w:rFonts w:eastAsia="Calibri"/>
          <w:b/>
          <w:bCs/>
          <w:spacing w:val="-5"/>
          <w:sz w:val="20"/>
          <w:szCs w:val="20"/>
          <w:highlight w:val="lightGray"/>
        </w:rPr>
        <w:t xml:space="preserve"> </w:t>
      </w:r>
      <w:r w:rsidRPr="00165D6A">
        <w:rPr>
          <w:rFonts w:eastAsia="Calibri"/>
          <w:b/>
          <w:bCs/>
          <w:spacing w:val="1"/>
          <w:sz w:val="20"/>
          <w:szCs w:val="20"/>
          <w:highlight w:val="lightGray"/>
        </w:rPr>
        <w:t>FO</w:t>
      </w:r>
      <w:r w:rsidRPr="00165D6A">
        <w:rPr>
          <w:rFonts w:eastAsia="Calibri"/>
          <w:b/>
          <w:bCs/>
          <w:sz w:val="20"/>
          <w:szCs w:val="20"/>
          <w:highlight w:val="lightGray"/>
        </w:rPr>
        <w:t>R</w:t>
      </w:r>
      <w:r w:rsidRPr="00165D6A">
        <w:rPr>
          <w:rFonts w:eastAsia="Calibri"/>
          <w:b/>
          <w:bCs/>
          <w:spacing w:val="4"/>
          <w:sz w:val="20"/>
          <w:szCs w:val="20"/>
          <w:highlight w:val="lightGray"/>
        </w:rPr>
        <w:t>M</w:t>
      </w:r>
      <w:r w:rsidRPr="00165D6A">
        <w:rPr>
          <w:rFonts w:eastAsia="Calibri"/>
          <w:b/>
          <w:bCs/>
          <w:sz w:val="20"/>
          <w:szCs w:val="20"/>
          <w:highlight w:val="lightGray"/>
        </w:rPr>
        <w:t>,</w:t>
      </w:r>
      <w:r w:rsidRPr="00165D6A">
        <w:rPr>
          <w:rFonts w:eastAsia="Calibri"/>
          <w:b/>
          <w:bCs/>
          <w:spacing w:val="-6"/>
          <w:sz w:val="20"/>
          <w:szCs w:val="20"/>
          <w:highlight w:val="lightGray"/>
        </w:rPr>
        <w:t xml:space="preserve"> </w:t>
      </w:r>
      <w:r w:rsidRPr="00165D6A">
        <w:rPr>
          <w:rFonts w:eastAsia="Calibri"/>
          <w:b/>
          <w:bCs/>
          <w:sz w:val="20"/>
          <w:szCs w:val="20"/>
          <w:highlight w:val="lightGray"/>
        </w:rPr>
        <w:t>S</w:t>
      </w:r>
      <w:r w:rsidRPr="00165D6A">
        <w:rPr>
          <w:rFonts w:eastAsia="Calibri"/>
          <w:b/>
          <w:bCs/>
          <w:spacing w:val="-1"/>
          <w:sz w:val="20"/>
          <w:szCs w:val="20"/>
          <w:highlight w:val="lightGray"/>
        </w:rPr>
        <w:t>IG</w:t>
      </w:r>
      <w:r w:rsidRPr="00165D6A">
        <w:rPr>
          <w:rFonts w:eastAsia="Calibri"/>
          <w:b/>
          <w:bCs/>
          <w:sz w:val="20"/>
          <w:szCs w:val="20"/>
          <w:highlight w:val="lightGray"/>
        </w:rPr>
        <w:t>N</w:t>
      </w:r>
      <w:r w:rsidRPr="00165D6A">
        <w:rPr>
          <w:rFonts w:eastAsia="Calibri"/>
          <w:b/>
          <w:bCs/>
          <w:spacing w:val="-1"/>
          <w:sz w:val="20"/>
          <w:szCs w:val="20"/>
          <w:highlight w:val="lightGray"/>
        </w:rPr>
        <w:t>E</w:t>
      </w:r>
      <w:r w:rsidRPr="00165D6A">
        <w:rPr>
          <w:rFonts w:eastAsia="Calibri"/>
          <w:b/>
          <w:bCs/>
          <w:sz w:val="20"/>
          <w:szCs w:val="20"/>
          <w:highlight w:val="lightGray"/>
        </w:rPr>
        <w:t>D</w:t>
      </w:r>
      <w:r w:rsidRPr="00165D6A">
        <w:rPr>
          <w:rFonts w:eastAsia="Calibri"/>
          <w:b/>
          <w:bCs/>
          <w:spacing w:val="-8"/>
          <w:sz w:val="20"/>
          <w:szCs w:val="20"/>
          <w:highlight w:val="lightGray"/>
        </w:rPr>
        <w:t xml:space="preserve"> </w:t>
      </w:r>
      <w:r w:rsidRPr="00165D6A">
        <w:rPr>
          <w:rFonts w:eastAsia="Calibri"/>
          <w:b/>
          <w:bCs/>
          <w:spacing w:val="4"/>
          <w:sz w:val="20"/>
          <w:szCs w:val="20"/>
          <w:highlight w:val="lightGray"/>
        </w:rPr>
        <w:t>B</w:t>
      </w:r>
      <w:r w:rsidRPr="00165D6A">
        <w:rPr>
          <w:rFonts w:eastAsia="Calibri"/>
          <w:b/>
          <w:bCs/>
          <w:sz w:val="20"/>
          <w:szCs w:val="20"/>
          <w:highlight w:val="lightGray"/>
        </w:rPr>
        <w:t>Y</w:t>
      </w:r>
      <w:r w:rsidRPr="00165D6A">
        <w:rPr>
          <w:rFonts w:eastAsia="Calibri"/>
          <w:b/>
          <w:bCs/>
          <w:spacing w:val="-3"/>
          <w:sz w:val="20"/>
          <w:szCs w:val="20"/>
          <w:highlight w:val="lightGray"/>
        </w:rPr>
        <w:t xml:space="preserve"> </w:t>
      </w:r>
      <w:r w:rsidRPr="00165D6A">
        <w:rPr>
          <w:rFonts w:eastAsia="Calibri"/>
          <w:b/>
          <w:bCs/>
          <w:sz w:val="20"/>
          <w:szCs w:val="20"/>
          <w:highlight w:val="lightGray"/>
        </w:rPr>
        <w:t>AN</w:t>
      </w:r>
      <w:r w:rsidRPr="00165D6A">
        <w:rPr>
          <w:rFonts w:eastAsia="Calibri"/>
          <w:b/>
          <w:bCs/>
          <w:spacing w:val="-2"/>
          <w:sz w:val="20"/>
          <w:szCs w:val="20"/>
          <w:highlight w:val="lightGray"/>
        </w:rPr>
        <w:t xml:space="preserve"> </w:t>
      </w:r>
      <w:r w:rsidRPr="00165D6A">
        <w:rPr>
          <w:rFonts w:eastAsia="Calibri"/>
          <w:b/>
          <w:bCs/>
          <w:sz w:val="20"/>
          <w:szCs w:val="20"/>
          <w:highlight w:val="lightGray"/>
        </w:rPr>
        <w:t>AUTH</w:t>
      </w:r>
      <w:r w:rsidRPr="00165D6A">
        <w:rPr>
          <w:rFonts w:eastAsia="Calibri"/>
          <w:b/>
          <w:bCs/>
          <w:spacing w:val="1"/>
          <w:sz w:val="20"/>
          <w:szCs w:val="20"/>
          <w:highlight w:val="lightGray"/>
        </w:rPr>
        <w:t>O</w:t>
      </w:r>
      <w:r w:rsidRPr="00165D6A">
        <w:rPr>
          <w:rFonts w:eastAsia="Calibri"/>
          <w:b/>
          <w:bCs/>
          <w:sz w:val="20"/>
          <w:szCs w:val="20"/>
          <w:highlight w:val="lightGray"/>
        </w:rPr>
        <w:t>R</w:t>
      </w:r>
      <w:r w:rsidRPr="00165D6A">
        <w:rPr>
          <w:rFonts w:eastAsia="Calibri"/>
          <w:b/>
          <w:bCs/>
          <w:spacing w:val="4"/>
          <w:sz w:val="20"/>
          <w:szCs w:val="20"/>
          <w:highlight w:val="lightGray"/>
        </w:rPr>
        <w:t>I</w:t>
      </w:r>
      <w:r w:rsidRPr="00165D6A">
        <w:rPr>
          <w:rFonts w:eastAsia="Calibri"/>
          <w:b/>
          <w:bCs/>
          <w:spacing w:val="-3"/>
          <w:sz w:val="20"/>
          <w:szCs w:val="20"/>
          <w:highlight w:val="lightGray"/>
        </w:rPr>
        <w:t>Z</w:t>
      </w:r>
      <w:r w:rsidRPr="00165D6A">
        <w:rPr>
          <w:rFonts w:eastAsia="Calibri"/>
          <w:b/>
          <w:bCs/>
          <w:spacing w:val="1"/>
          <w:sz w:val="20"/>
          <w:szCs w:val="20"/>
          <w:highlight w:val="lightGray"/>
        </w:rPr>
        <w:t>E</w:t>
      </w:r>
      <w:r w:rsidRPr="00165D6A">
        <w:rPr>
          <w:rFonts w:eastAsia="Calibri"/>
          <w:b/>
          <w:bCs/>
          <w:sz w:val="20"/>
          <w:szCs w:val="20"/>
          <w:highlight w:val="lightGray"/>
        </w:rPr>
        <w:t>D</w:t>
      </w:r>
      <w:r w:rsidRPr="00165D6A">
        <w:rPr>
          <w:rFonts w:eastAsia="Calibri"/>
          <w:b/>
          <w:bCs/>
          <w:spacing w:val="-14"/>
          <w:sz w:val="20"/>
          <w:szCs w:val="20"/>
          <w:highlight w:val="lightGray"/>
        </w:rPr>
        <w:t xml:space="preserve"> </w:t>
      </w:r>
      <w:r w:rsidRPr="00165D6A">
        <w:rPr>
          <w:rFonts w:eastAsia="Calibri"/>
          <w:b/>
          <w:bCs/>
          <w:spacing w:val="2"/>
          <w:sz w:val="20"/>
          <w:szCs w:val="20"/>
          <w:highlight w:val="lightGray"/>
        </w:rPr>
        <w:t>A</w:t>
      </w:r>
      <w:r w:rsidRPr="00165D6A">
        <w:rPr>
          <w:rFonts w:eastAsia="Calibri"/>
          <w:b/>
          <w:bCs/>
          <w:spacing w:val="-1"/>
          <w:sz w:val="20"/>
          <w:szCs w:val="20"/>
          <w:highlight w:val="lightGray"/>
        </w:rPr>
        <w:t>G</w:t>
      </w:r>
      <w:r w:rsidRPr="00165D6A">
        <w:rPr>
          <w:rFonts w:eastAsia="Calibri"/>
          <w:b/>
          <w:bCs/>
          <w:spacing w:val="1"/>
          <w:sz w:val="20"/>
          <w:szCs w:val="20"/>
          <w:highlight w:val="lightGray"/>
        </w:rPr>
        <w:t>E</w:t>
      </w:r>
      <w:r w:rsidRPr="00165D6A">
        <w:rPr>
          <w:rFonts w:eastAsia="Calibri"/>
          <w:b/>
          <w:bCs/>
          <w:sz w:val="20"/>
          <w:szCs w:val="20"/>
          <w:highlight w:val="lightGray"/>
        </w:rPr>
        <w:t>NT</w:t>
      </w:r>
      <w:r w:rsidRPr="00165D6A">
        <w:rPr>
          <w:rFonts w:eastAsia="Calibri"/>
          <w:b/>
          <w:bCs/>
          <w:spacing w:val="-7"/>
          <w:sz w:val="20"/>
          <w:szCs w:val="20"/>
          <w:highlight w:val="lightGray"/>
        </w:rPr>
        <w:t xml:space="preserve"> </w:t>
      </w:r>
      <w:r w:rsidRPr="00165D6A">
        <w:rPr>
          <w:rFonts w:eastAsia="Calibri"/>
          <w:b/>
          <w:bCs/>
          <w:spacing w:val="1"/>
          <w:sz w:val="20"/>
          <w:szCs w:val="20"/>
          <w:highlight w:val="lightGray"/>
        </w:rPr>
        <w:t>O</w:t>
      </w:r>
      <w:r w:rsidRPr="00165D6A">
        <w:rPr>
          <w:rFonts w:eastAsia="Calibri"/>
          <w:b/>
          <w:bCs/>
          <w:sz w:val="20"/>
          <w:szCs w:val="20"/>
          <w:highlight w:val="lightGray"/>
        </w:rPr>
        <w:t>F</w:t>
      </w:r>
      <w:r w:rsidRPr="00165D6A">
        <w:rPr>
          <w:rFonts w:eastAsia="Calibri"/>
          <w:b/>
          <w:bCs/>
          <w:spacing w:val="-2"/>
          <w:sz w:val="20"/>
          <w:szCs w:val="20"/>
          <w:highlight w:val="lightGray"/>
        </w:rPr>
        <w:t xml:space="preserve"> </w:t>
      </w:r>
      <w:r w:rsidRPr="00165D6A">
        <w:rPr>
          <w:rFonts w:eastAsia="Calibri"/>
          <w:b/>
          <w:bCs/>
          <w:spacing w:val="-1"/>
          <w:sz w:val="20"/>
          <w:szCs w:val="20"/>
          <w:highlight w:val="lightGray"/>
        </w:rPr>
        <w:t>T</w:t>
      </w:r>
      <w:r w:rsidRPr="00165D6A">
        <w:rPr>
          <w:rFonts w:eastAsia="Calibri"/>
          <w:b/>
          <w:bCs/>
          <w:spacing w:val="1"/>
          <w:sz w:val="20"/>
          <w:szCs w:val="20"/>
          <w:highlight w:val="lightGray"/>
        </w:rPr>
        <w:t>H</w:t>
      </w:r>
      <w:r w:rsidRPr="00165D6A">
        <w:rPr>
          <w:rFonts w:eastAsia="Calibri"/>
          <w:b/>
          <w:bCs/>
          <w:sz w:val="20"/>
          <w:szCs w:val="20"/>
          <w:highlight w:val="lightGray"/>
        </w:rPr>
        <w:t>E</w:t>
      </w:r>
      <w:r w:rsidRPr="00165D6A">
        <w:rPr>
          <w:rFonts w:eastAsia="Calibri"/>
          <w:b/>
          <w:bCs/>
          <w:spacing w:val="-5"/>
          <w:sz w:val="20"/>
          <w:szCs w:val="20"/>
          <w:highlight w:val="lightGray"/>
        </w:rPr>
        <w:t xml:space="preserve"> </w:t>
      </w:r>
      <w:r w:rsidRPr="00165D6A">
        <w:rPr>
          <w:rFonts w:eastAsia="Calibri"/>
          <w:b/>
          <w:bCs/>
          <w:spacing w:val="1"/>
          <w:sz w:val="20"/>
          <w:szCs w:val="20"/>
          <w:highlight w:val="lightGray"/>
        </w:rPr>
        <w:t>RESPONDENT</w:t>
      </w:r>
      <w:r w:rsidRPr="00165D6A">
        <w:rPr>
          <w:rFonts w:eastAsia="Calibri"/>
          <w:b/>
          <w:bCs/>
          <w:sz w:val="20"/>
          <w:szCs w:val="20"/>
          <w:highlight w:val="lightGray"/>
        </w:rPr>
        <w:t>.</w:t>
      </w:r>
    </w:p>
    <w:p w14:paraId="1B90899B" w14:textId="77777777" w:rsidR="003D5C38" w:rsidRPr="00165D6A" w:rsidRDefault="003D5C38" w:rsidP="003D5C38">
      <w:pPr>
        <w:widowControl/>
        <w:autoSpaceDE/>
        <w:autoSpaceDN/>
        <w:spacing w:after="160" w:line="181" w:lineRule="exact"/>
        <w:ind w:right="-20"/>
        <w:rPr>
          <w:rFonts w:eastAsia="Calibri"/>
          <w:sz w:val="20"/>
          <w:szCs w:val="20"/>
        </w:rPr>
      </w:pPr>
      <w:r w:rsidRPr="00165D6A">
        <w:rPr>
          <w:rFonts w:eastAsia="Calibri"/>
          <w:noProof/>
          <w:spacing w:val="1"/>
          <w:sz w:val="20"/>
          <w:szCs w:val="20"/>
        </w:rPr>
        <mc:AlternateContent>
          <mc:Choice Requires="wpg">
            <w:drawing>
              <wp:anchor distT="0" distB="0" distL="114300" distR="114300" simplePos="0" relativeHeight="251684352" behindDoc="1" locked="0" layoutInCell="1" allowOverlap="1" wp14:anchorId="6AE201C3" wp14:editId="7B6A7F8F">
                <wp:simplePos x="0" y="0"/>
                <wp:positionH relativeFrom="page">
                  <wp:posOffset>1727835</wp:posOffset>
                </wp:positionH>
                <wp:positionV relativeFrom="paragraph">
                  <wp:posOffset>85725</wp:posOffset>
                </wp:positionV>
                <wp:extent cx="5600065" cy="45085"/>
                <wp:effectExtent l="13335" t="0" r="15875" b="13970"/>
                <wp:wrapNone/>
                <wp:docPr id="6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00065" cy="45085"/>
                          <a:chOff x="2259" y="126"/>
                          <a:chExt cx="9251" cy="2"/>
                        </a:xfrm>
                      </wpg:grpSpPr>
                      <wps:wsp>
                        <wps:cNvPr id="68" name="Freeform 10"/>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AB718E" id="Group 9" o:spid="_x0000_s1026" style="position:absolute;margin-left:136.05pt;margin-top:6.75pt;width:440.95pt;height:3.55pt;flip:y;z-index:-251632128;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">
                <v:shape id="Freeform 10"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w/8AA&#10;AADbAAAADwAAAGRycy9kb3ducmV2LnhtbERPTYvCMBC9L/gfwgje1lQRV7tGUUEU9aIuLHsbmrEp&#10;NpPSRG3/vTkIe3y879misaV4UO0LxwoG/QQEceZ0wbmCn8vmcwLCB2SNpWNS0JKHxbzzMcNUuyef&#10;6HEOuYgh7FNUYEKoUil9Zsii77uKOHJXV1sMEda51DU+Y7gt5TBJxtJiwbHBYEVrQ9ntfLcKjtnq&#10;b/27b9ut205wMzpo8zXVSvW6zfIbRKAm/Ivf7p1WMI5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cw/8AAAADbAAAADwAAAAAAAAAAAAAAAACYAgAAZHJzL2Rvd25y&#10;ZXYueG1sUEsFBgAAAAAEAAQA9QAAAIUDAAAAAA==&#10;" path="m1,l9252,e" filled="f" strokeweight="1.1pt">
                  <v:path arrowok="t" o:connecttype="custom" o:connectlocs="1,0;9252,0" o:connectangles="0,0"/>
                </v:shape>
                <w10:wrap anchorx="page"/>
              </v:group>
            </w:pict>
          </mc:Fallback>
        </mc:AlternateContent>
      </w:r>
      <w:r w:rsidRPr="00165D6A">
        <w:rPr>
          <w:rFonts w:eastAsia="Calibri"/>
          <w:noProof/>
          <w:sz w:val="20"/>
          <w:szCs w:val="20"/>
        </w:rPr>
        <mc:AlternateContent>
          <mc:Choice Requires="wpg">
            <w:drawing>
              <wp:anchor distT="0" distB="0" distL="114300" distR="114300" simplePos="0" relativeHeight="251681280" behindDoc="1" locked="0" layoutInCell="1" allowOverlap="1" wp14:anchorId="3FAC9C8A" wp14:editId="5BFE4341">
                <wp:simplePos x="0" y="0"/>
                <wp:positionH relativeFrom="page">
                  <wp:posOffset>1632585</wp:posOffset>
                </wp:positionH>
                <wp:positionV relativeFrom="paragraph">
                  <wp:posOffset>80010</wp:posOffset>
                </wp:positionV>
                <wp:extent cx="5600065" cy="45085"/>
                <wp:effectExtent l="13335" t="0" r="15875" b="12700"/>
                <wp:wrapNone/>
                <wp:docPr id="6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00065" cy="45085"/>
                          <a:chOff x="2259" y="126"/>
                          <a:chExt cx="9251" cy="2"/>
                        </a:xfrm>
                      </wpg:grpSpPr>
                      <wps:wsp>
                        <wps:cNvPr id="70" name="Freeform 4"/>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6B0BB1" id="Group 3" o:spid="_x0000_s1026" style="position:absolute;margin-left:128.55pt;margin-top:6.3pt;width:440.95pt;height:3.55pt;flip:y;z-index:-251635200;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">
                <v:shape id="Freeform 4"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qJMAA&#10;AADbAAAADwAAAGRycy9kb3ducmV2LnhtbERPTYvCMBC9C/sfwgjeNFVE3WqUVRBl9aIriLehmW3K&#10;NpPSRG3/vTkseHy878WqsaV4UO0LxwqGgwQEceZ0wbmCy8+2PwPhA7LG0jEpaMnDavnRWWCq3ZNP&#10;9DiHXMQQ9ikqMCFUqZQ+M2TRD1xFHLlfV1sMEda51DU+Y7gt5ShJJtJiwbHBYEUbQ9nf+W4VHLP1&#10;bXP9btud281wOz5oM/3USvW6zdccRKAmvMX/7r1WMI3r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qJMAAAADbAAAADwAAAAAAAAAAAAAAAACYAgAAZHJzL2Rvd25y&#10;ZXYueG1sUEsFBgAAAAAEAAQA9QAAAIUDAAAAAA==&#10;" path="m1,l9252,e" filled="f" strokeweight="1.1pt">
                  <v:path arrowok="t" o:connecttype="custom" o:connectlocs="1,0;9252,0" o:connectangles="0,0"/>
                </v:shape>
                <w10:wrap anchorx="page"/>
              </v:group>
            </w:pict>
          </mc:Fallback>
        </mc:AlternateContent>
      </w:r>
      <w:r w:rsidRPr="00165D6A">
        <w:rPr>
          <w:rFonts w:eastAsia="Calibri"/>
          <w:spacing w:val="1"/>
          <w:sz w:val="20"/>
          <w:szCs w:val="20"/>
        </w:rPr>
        <w:t>C</w:t>
      </w:r>
      <w:r w:rsidRPr="00165D6A">
        <w:rPr>
          <w:rFonts w:eastAsia="Calibri"/>
          <w:spacing w:val="-1"/>
          <w:sz w:val="20"/>
          <w:szCs w:val="20"/>
        </w:rPr>
        <w:t>O</w:t>
      </w:r>
      <w:r w:rsidRPr="00165D6A">
        <w:rPr>
          <w:rFonts w:eastAsia="Calibri"/>
          <w:spacing w:val="1"/>
          <w:sz w:val="20"/>
          <w:szCs w:val="20"/>
        </w:rPr>
        <w:t>M</w:t>
      </w:r>
      <w:r w:rsidRPr="00165D6A">
        <w:rPr>
          <w:rFonts w:eastAsia="Calibri"/>
          <w:spacing w:val="-1"/>
          <w:sz w:val="20"/>
          <w:szCs w:val="20"/>
        </w:rPr>
        <w:t>P</w:t>
      </w:r>
      <w:r w:rsidRPr="00165D6A">
        <w:rPr>
          <w:rFonts w:eastAsia="Calibri"/>
          <w:spacing w:val="-3"/>
          <w:sz w:val="20"/>
          <w:szCs w:val="20"/>
        </w:rPr>
        <w:t>A</w:t>
      </w:r>
      <w:r w:rsidRPr="00165D6A">
        <w:rPr>
          <w:rFonts w:eastAsia="Calibri"/>
          <w:spacing w:val="-1"/>
          <w:sz w:val="20"/>
          <w:szCs w:val="20"/>
        </w:rPr>
        <w:t>N</w:t>
      </w:r>
      <w:r w:rsidRPr="00165D6A">
        <w:rPr>
          <w:rFonts w:eastAsia="Calibri"/>
          <w:sz w:val="20"/>
          <w:szCs w:val="20"/>
        </w:rPr>
        <w:t xml:space="preserve">Y </w:t>
      </w:r>
      <w:r w:rsidRPr="00165D6A">
        <w:rPr>
          <w:rFonts w:eastAsia="Calibri"/>
          <w:spacing w:val="-1"/>
          <w:sz w:val="20"/>
          <w:szCs w:val="20"/>
        </w:rPr>
        <w:t>N</w:t>
      </w:r>
      <w:r w:rsidRPr="00165D6A">
        <w:rPr>
          <w:rFonts w:eastAsia="Calibri"/>
          <w:spacing w:val="-3"/>
          <w:sz w:val="20"/>
          <w:szCs w:val="20"/>
        </w:rPr>
        <w:t>A</w:t>
      </w:r>
      <w:r w:rsidRPr="00165D6A">
        <w:rPr>
          <w:rFonts w:eastAsia="Calibri"/>
          <w:spacing w:val="1"/>
          <w:sz w:val="20"/>
          <w:szCs w:val="20"/>
        </w:rPr>
        <w:t>M</w:t>
      </w:r>
      <w:r w:rsidRPr="00165D6A">
        <w:rPr>
          <w:rFonts w:eastAsia="Calibri"/>
          <w:sz w:val="20"/>
          <w:szCs w:val="20"/>
        </w:rPr>
        <w:t xml:space="preserve">E  </w:t>
      </w:r>
    </w:p>
    <w:p w14:paraId="12FBC0A6" w14:textId="77777777" w:rsidR="003D5C38" w:rsidRPr="00165D6A" w:rsidRDefault="003D5C38" w:rsidP="003D5C38">
      <w:pPr>
        <w:widowControl/>
        <w:autoSpaceDE/>
        <w:autoSpaceDN/>
        <w:spacing w:before="40" w:after="160" w:line="181" w:lineRule="exact"/>
        <w:ind w:right="-20"/>
        <w:rPr>
          <w:rFonts w:eastAsia="Calibri"/>
          <w:sz w:val="20"/>
          <w:szCs w:val="20"/>
        </w:rPr>
      </w:pPr>
      <w:r w:rsidRPr="00165D6A">
        <w:rPr>
          <w:rFonts w:eastAsia="Calibri"/>
          <w:spacing w:val="1"/>
          <w:sz w:val="20"/>
          <w:szCs w:val="20"/>
        </w:rPr>
        <w:t>M</w:t>
      </w:r>
      <w:r w:rsidRPr="00165D6A">
        <w:rPr>
          <w:rFonts w:eastAsia="Calibri"/>
          <w:spacing w:val="-1"/>
          <w:sz w:val="20"/>
          <w:szCs w:val="20"/>
        </w:rPr>
        <w:t>A</w:t>
      </w:r>
      <w:r w:rsidRPr="00165D6A">
        <w:rPr>
          <w:rFonts w:eastAsia="Calibri"/>
          <w:spacing w:val="-3"/>
          <w:sz w:val="20"/>
          <w:szCs w:val="20"/>
        </w:rPr>
        <w:t>I</w:t>
      </w:r>
      <w:r w:rsidRPr="00165D6A">
        <w:rPr>
          <w:rFonts w:eastAsia="Calibri"/>
          <w:sz w:val="20"/>
          <w:szCs w:val="20"/>
        </w:rPr>
        <w:t>L</w:t>
      </w:r>
      <w:r w:rsidRPr="00165D6A">
        <w:rPr>
          <w:rFonts w:eastAsia="Calibri"/>
          <w:spacing w:val="-3"/>
          <w:sz w:val="20"/>
          <w:szCs w:val="20"/>
        </w:rPr>
        <w:t>I</w:t>
      </w:r>
      <w:r w:rsidRPr="00165D6A">
        <w:rPr>
          <w:rFonts w:eastAsia="Calibri"/>
          <w:spacing w:val="1"/>
          <w:sz w:val="20"/>
          <w:szCs w:val="20"/>
        </w:rPr>
        <w:t>N</w:t>
      </w:r>
      <w:r w:rsidRPr="00165D6A">
        <w:rPr>
          <w:rFonts w:eastAsia="Calibri"/>
          <w:sz w:val="20"/>
          <w:szCs w:val="20"/>
        </w:rPr>
        <w:t>G</w:t>
      </w:r>
      <w:r w:rsidRPr="00165D6A">
        <w:rPr>
          <w:rFonts w:eastAsia="Calibri"/>
          <w:spacing w:val="2"/>
          <w:sz w:val="20"/>
          <w:szCs w:val="20"/>
        </w:rPr>
        <w:t xml:space="preserve"> </w:t>
      </w:r>
      <w:r w:rsidRPr="00165D6A">
        <w:rPr>
          <w:rFonts w:eastAsia="Calibri"/>
          <w:spacing w:val="-3"/>
          <w:sz w:val="20"/>
          <w:szCs w:val="20"/>
        </w:rPr>
        <w:t>A</w:t>
      </w:r>
      <w:r w:rsidRPr="00165D6A">
        <w:rPr>
          <w:rFonts w:eastAsia="Calibri"/>
          <w:spacing w:val="-1"/>
          <w:sz w:val="20"/>
          <w:szCs w:val="20"/>
        </w:rPr>
        <w:t>DD</w:t>
      </w:r>
      <w:r w:rsidRPr="00165D6A">
        <w:rPr>
          <w:rFonts w:eastAsia="Calibri"/>
          <w:spacing w:val="1"/>
          <w:sz w:val="20"/>
          <w:szCs w:val="20"/>
        </w:rPr>
        <w:t>R</w:t>
      </w:r>
      <w:r w:rsidRPr="00165D6A">
        <w:rPr>
          <w:rFonts w:eastAsia="Calibri"/>
          <w:sz w:val="20"/>
          <w:szCs w:val="20"/>
        </w:rPr>
        <w:t xml:space="preserve">ESS  </w:t>
      </w:r>
    </w:p>
    <w:p w14:paraId="5F1A62C4" w14:textId="77777777" w:rsidR="003D5C38" w:rsidRPr="00165D6A" w:rsidRDefault="003D5C38" w:rsidP="003D5C38">
      <w:pPr>
        <w:widowControl/>
        <w:autoSpaceDE/>
        <w:autoSpaceDN/>
        <w:spacing w:after="160" w:line="200" w:lineRule="exact"/>
        <w:rPr>
          <w:rFonts w:eastAsia="Calibri"/>
          <w:sz w:val="20"/>
          <w:szCs w:val="20"/>
        </w:rPr>
      </w:pPr>
      <w:r w:rsidRPr="00165D6A">
        <w:rPr>
          <w:rFonts w:eastAsia="Calibri"/>
          <w:noProof/>
          <w:sz w:val="20"/>
          <w:szCs w:val="20"/>
        </w:rPr>
        <mc:AlternateContent>
          <mc:Choice Requires="wpg">
            <w:drawing>
              <wp:anchor distT="0" distB="0" distL="114300" distR="114300" simplePos="0" relativeHeight="251685376" behindDoc="1" locked="0" layoutInCell="1" allowOverlap="1" wp14:anchorId="44670EBF" wp14:editId="40AD9213">
                <wp:simplePos x="0" y="0"/>
                <wp:positionH relativeFrom="page">
                  <wp:posOffset>1632585</wp:posOffset>
                </wp:positionH>
                <wp:positionV relativeFrom="paragraph">
                  <wp:posOffset>109220</wp:posOffset>
                </wp:positionV>
                <wp:extent cx="5600065" cy="45085"/>
                <wp:effectExtent l="13335" t="0" r="15875" b="8890"/>
                <wp:wrapNone/>
                <wp:docPr id="7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00065" cy="45085"/>
                          <a:chOff x="2259" y="126"/>
                          <a:chExt cx="9251" cy="2"/>
                        </a:xfrm>
                      </wpg:grpSpPr>
                      <wps:wsp>
                        <wps:cNvPr id="72" name="Freeform 12"/>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681328" id="Group 11" o:spid="_x0000_s1026" style="position:absolute;margin-left:128.55pt;margin-top:8.6pt;width:440.95pt;height:3.55pt;flip:y;z-index:-251631104;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">
                <v:shape id="Freeform 12"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RyMUA&#10;AADbAAAADwAAAGRycy9kb3ducmV2LnhtbESPQWvCQBSE70L/w/KE3urGIDVNXUMVxFJ7qRWkt0f2&#10;mQ1m34bsVpN/3xUKHoeZ+YZZFL1txIU6XztWMJ0kIIhLp2uuFBy+N08ZCB+QNTaOScFAHorlw2iB&#10;uXZX/qLLPlQiQtjnqMCE0OZS+tKQRT9xLXH0Tq6zGKLsKqk7vEa4bWSaJM/SYs1xwWBLa0Plef9r&#10;FXyWq5/18WMYtm6b4Wa202b+opV6HPdvryAC9eEe/m+/awXzF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HIxQAAANsAAAAPAAAAAAAAAAAAAAAAAJgCAABkcnMv&#10;ZG93bnJldi54bWxQSwUGAAAAAAQABAD1AAAAigMAAAAA&#10;" path="m1,l9252,e" filled="f" strokeweight="1.1pt">
                  <v:path arrowok="t" o:connecttype="custom" o:connectlocs="1,0;9252,0" o:connectangles="0,0"/>
                </v:shape>
                <w10:wrap anchorx="page"/>
              </v:group>
            </w:pict>
          </mc:Fallback>
        </mc:AlternateContent>
      </w:r>
      <w:r w:rsidRPr="00165D6A">
        <w:rPr>
          <w:rFonts w:eastAsia="Calibri"/>
          <w:sz w:val="20"/>
          <w:szCs w:val="20"/>
        </w:rPr>
        <w:t xml:space="preserve">                                 </w:t>
      </w:r>
    </w:p>
    <w:p w14:paraId="124BD777" w14:textId="77777777" w:rsidR="003D5C38" w:rsidRPr="00165D6A" w:rsidRDefault="003D5C38" w:rsidP="003D5C38">
      <w:pPr>
        <w:widowControl/>
        <w:autoSpaceDE/>
        <w:autoSpaceDN/>
        <w:spacing w:before="40" w:after="160" w:line="181" w:lineRule="exact"/>
        <w:ind w:right="-20"/>
        <w:rPr>
          <w:rFonts w:eastAsia="Calibri"/>
          <w:sz w:val="20"/>
          <w:szCs w:val="20"/>
        </w:rPr>
      </w:pPr>
      <w:r w:rsidRPr="00165D6A">
        <w:rPr>
          <w:rFonts w:eastAsia="Calibri"/>
          <w:noProof/>
          <w:spacing w:val="3"/>
          <w:sz w:val="20"/>
          <w:szCs w:val="20"/>
        </w:rPr>
        <mc:AlternateContent>
          <mc:Choice Requires="wpg">
            <w:drawing>
              <wp:anchor distT="0" distB="0" distL="114300" distR="114300" simplePos="0" relativeHeight="251686400" behindDoc="1" locked="0" layoutInCell="1" allowOverlap="1" wp14:anchorId="5DC9B0D4" wp14:editId="1D918B43">
                <wp:simplePos x="0" y="0"/>
                <wp:positionH relativeFrom="page">
                  <wp:posOffset>1632585</wp:posOffset>
                </wp:positionH>
                <wp:positionV relativeFrom="paragraph">
                  <wp:posOffset>97155</wp:posOffset>
                </wp:positionV>
                <wp:extent cx="5600065" cy="45085"/>
                <wp:effectExtent l="13335" t="0" r="15875" b="14605"/>
                <wp:wrapNone/>
                <wp:docPr id="7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00065" cy="45085"/>
                          <a:chOff x="2259" y="126"/>
                          <a:chExt cx="9251" cy="2"/>
                        </a:xfrm>
                      </wpg:grpSpPr>
                      <wps:wsp>
                        <wps:cNvPr id="74" name="Freeform 14"/>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1D35A9" id="Group 13" o:spid="_x0000_s1026" style="position:absolute;margin-left:128.55pt;margin-top:7.65pt;width:440.95pt;height:3.55pt;flip:y;z-index:-251630080;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">
                <v:shape id="Freeform 14"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sJ8QA&#10;AADbAAAADwAAAGRycy9kb3ducmV2LnhtbESPQWsCMRSE74X+h/AEb5pVpNqtUaogFvWiFaS3x+a5&#10;Wdy8LJuou//eCEKPw8x8w0znjS3FjWpfOFYw6CcgiDOnC84VHH9XvQkIH5A1lo5JQUse5rP3tymm&#10;2t15T7dDyEWEsE9RgQmhSqX0mSGLvu8q4uidXW0xRFnnUtd4j3BbymGSfEiLBccFgxUtDWWXw9Uq&#10;2GWLv+Vp07Zrt57garTVZvyplep2mu8vEIGa8B9+tX+0gvE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CfEAAAA2wAAAA8AAAAAAAAAAAAAAAAAmAIAAGRycy9k&#10;b3ducmV2LnhtbFBLBQYAAAAABAAEAPUAAACJAwAAAAA=&#10;" path="m1,l9252,e" filled="f" strokeweight="1.1pt">
                  <v:path arrowok="t" o:connecttype="custom" o:connectlocs="1,0;9252,0" o:connectangles="0,0"/>
                </v:shape>
                <w10:wrap anchorx="page"/>
              </v:group>
            </w:pict>
          </mc:Fallback>
        </mc:AlternateContent>
      </w:r>
      <w:r w:rsidRPr="00165D6A">
        <w:rPr>
          <w:rFonts w:eastAsia="Calibri"/>
          <w:spacing w:val="3"/>
          <w:sz w:val="20"/>
          <w:szCs w:val="20"/>
        </w:rPr>
        <w:t>C</w:t>
      </w:r>
      <w:r w:rsidRPr="00165D6A">
        <w:rPr>
          <w:rFonts w:eastAsia="Calibri"/>
          <w:spacing w:val="-5"/>
          <w:sz w:val="20"/>
          <w:szCs w:val="20"/>
        </w:rPr>
        <w:t>I</w:t>
      </w:r>
      <w:r w:rsidRPr="00165D6A">
        <w:rPr>
          <w:rFonts w:eastAsia="Calibri"/>
          <w:sz w:val="20"/>
          <w:szCs w:val="20"/>
        </w:rPr>
        <w:t>T</w:t>
      </w:r>
      <w:r w:rsidRPr="00165D6A">
        <w:rPr>
          <w:rFonts w:eastAsia="Calibri"/>
          <w:spacing w:val="-1"/>
          <w:sz w:val="20"/>
          <w:szCs w:val="20"/>
        </w:rPr>
        <w:t>Y</w:t>
      </w:r>
      <w:r w:rsidRPr="00165D6A">
        <w:rPr>
          <w:rFonts w:eastAsia="Calibri"/>
          <w:sz w:val="20"/>
          <w:szCs w:val="20"/>
        </w:rPr>
        <w:t>,</w:t>
      </w:r>
      <w:r w:rsidRPr="00165D6A">
        <w:rPr>
          <w:rFonts w:eastAsia="Calibri"/>
          <w:spacing w:val="1"/>
          <w:sz w:val="20"/>
          <w:szCs w:val="20"/>
        </w:rPr>
        <w:t xml:space="preserve"> </w:t>
      </w:r>
      <w:r w:rsidRPr="00165D6A">
        <w:rPr>
          <w:rFonts w:eastAsia="Calibri"/>
          <w:spacing w:val="-1"/>
          <w:sz w:val="20"/>
          <w:szCs w:val="20"/>
        </w:rPr>
        <w:t>S</w:t>
      </w:r>
      <w:r w:rsidRPr="00165D6A">
        <w:rPr>
          <w:rFonts w:eastAsia="Calibri"/>
          <w:sz w:val="20"/>
          <w:szCs w:val="20"/>
        </w:rPr>
        <w:t>T</w:t>
      </w:r>
      <w:r w:rsidRPr="00165D6A">
        <w:rPr>
          <w:rFonts w:eastAsia="Calibri"/>
          <w:spacing w:val="-1"/>
          <w:sz w:val="20"/>
          <w:szCs w:val="20"/>
        </w:rPr>
        <w:t>A</w:t>
      </w:r>
      <w:r w:rsidRPr="00165D6A">
        <w:rPr>
          <w:rFonts w:eastAsia="Calibri"/>
          <w:spacing w:val="-2"/>
          <w:sz w:val="20"/>
          <w:szCs w:val="20"/>
        </w:rPr>
        <w:t>T</w:t>
      </w:r>
      <w:r w:rsidRPr="00165D6A">
        <w:rPr>
          <w:rFonts w:eastAsia="Calibri"/>
          <w:sz w:val="20"/>
          <w:szCs w:val="20"/>
        </w:rPr>
        <w:t>E,</w:t>
      </w:r>
      <w:r w:rsidRPr="00165D6A">
        <w:rPr>
          <w:rFonts w:eastAsia="Calibri"/>
          <w:spacing w:val="1"/>
          <w:sz w:val="20"/>
          <w:szCs w:val="20"/>
        </w:rPr>
        <w:t xml:space="preserve"> </w:t>
      </w:r>
      <w:r w:rsidRPr="00165D6A">
        <w:rPr>
          <w:rFonts w:eastAsia="Calibri"/>
          <w:sz w:val="20"/>
          <w:szCs w:val="20"/>
        </w:rPr>
        <w:t>Z</w:t>
      </w:r>
      <w:r w:rsidRPr="00165D6A">
        <w:rPr>
          <w:rFonts w:eastAsia="Calibri"/>
          <w:spacing w:val="-3"/>
          <w:sz w:val="20"/>
          <w:szCs w:val="20"/>
        </w:rPr>
        <w:t>I</w:t>
      </w:r>
      <w:r w:rsidRPr="00165D6A">
        <w:rPr>
          <w:rFonts w:eastAsia="Calibri"/>
          <w:sz w:val="20"/>
          <w:szCs w:val="20"/>
        </w:rPr>
        <w:t xml:space="preserve">P        </w:t>
      </w:r>
    </w:p>
    <w:p w14:paraId="0295B70B" w14:textId="77777777" w:rsidR="003D5C38" w:rsidRPr="00165D6A" w:rsidRDefault="003D5C38" w:rsidP="003D5C38">
      <w:pPr>
        <w:widowControl/>
        <w:autoSpaceDE/>
        <w:autoSpaceDN/>
        <w:spacing w:before="9" w:after="160" w:line="140" w:lineRule="exact"/>
        <w:rPr>
          <w:rFonts w:eastAsia="Calibri"/>
          <w:sz w:val="20"/>
          <w:szCs w:val="20"/>
        </w:rPr>
      </w:pPr>
    </w:p>
    <w:p w14:paraId="449BC70F" w14:textId="77777777" w:rsidR="003D5C38" w:rsidRPr="00165D6A" w:rsidRDefault="003D5C38" w:rsidP="003D5C38">
      <w:pPr>
        <w:widowControl/>
        <w:autoSpaceDE/>
        <w:autoSpaceDN/>
        <w:spacing w:before="40" w:after="160" w:line="181" w:lineRule="exact"/>
        <w:ind w:right="-20"/>
        <w:rPr>
          <w:rFonts w:eastAsia="Calibri"/>
          <w:sz w:val="20"/>
          <w:szCs w:val="20"/>
        </w:rPr>
      </w:pPr>
      <w:r w:rsidRPr="00165D6A">
        <w:rPr>
          <w:rFonts w:eastAsia="Calibri"/>
          <w:spacing w:val="-3"/>
          <w:sz w:val="20"/>
          <w:szCs w:val="20"/>
        </w:rPr>
        <w:t>F</w:t>
      </w:r>
      <w:r w:rsidRPr="00165D6A">
        <w:rPr>
          <w:rFonts w:eastAsia="Calibri"/>
          <w:sz w:val="20"/>
          <w:szCs w:val="20"/>
        </w:rPr>
        <w:t>E</w:t>
      </w:r>
      <w:r w:rsidRPr="00165D6A">
        <w:rPr>
          <w:rFonts w:eastAsia="Calibri"/>
          <w:spacing w:val="-1"/>
          <w:sz w:val="20"/>
          <w:szCs w:val="20"/>
        </w:rPr>
        <w:t>D</w:t>
      </w:r>
      <w:r w:rsidRPr="00165D6A">
        <w:rPr>
          <w:rFonts w:eastAsia="Calibri"/>
          <w:sz w:val="20"/>
          <w:szCs w:val="20"/>
        </w:rPr>
        <w:t>E</w:t>
      </w:r>
      <w:r w:rsidRPr="00165D6A">
        <w:rPr>
          <w:rFonts w:eastAsia="Calibri"/>
          <w:spacing w:val="1"/>
          <w:sz w:val="20"/>
          <w:szCs w:val="20"/>
        </w:rPr>
        <w:t>R</w:t>
      </w:r>
      <w:r w:rsidRPr="00165D6A">
        <w:rPr>
          <w:rFonts w:eastAsia="Calibri"/>
          <w:spacing w:val="-1"/>
          <w:sz w:val="20"/>
          <w:szCs w:val="20"/>
        </w:rPr>
        <w:t>A</w:t>
      </w:r>
      <w:r w:rsidRPr="00165D6A">
        <w:rPr>
          <w:rFonts w:eastAsia="Calibri"/>
          <w:sz w:val="20"/>
          <w:szCs w:val="20"/>
        </w:rPr>
        <w:t>L</w:t>
      </w:r>
      <w:r w:rsidRPr="00165D6A">
        <w:rPr>
          <w:rFonts w:eastAsia="Calibri"/>
          <w:spacing w:val="-2"/>
          <w:sz w:val="20"/>
          <w:szCs w:val="20"/>
        </w:rPr>
        <w:t xml:space="preserve"> </w:t>
      </w:r>
      <w:r w:rsidRPr="00165D6A">
        <w:rPr>
          <w:rFonts w:eastAsia="Calibri"/>
          <w:sz w:val="20"/>
          <w:szCs w:val="20"/>
        </w:rPr>
        <w:t>E</w:t>
      </w:r>
      <w:r w:rsidRPr="00165D6A">
        <w:rPr>
          <w:rFonts w:eastAsia="Calibri"/>
          <w:spacing w:val="1"/>
          <w:sz w:val="20"/>
          <w:szCs w:val="20"/>
        </w:rPr>
        <w:t>M</w:t>
      </w:r>
      <w:r w:rsidRPr="00165D6A">
        <w:rPr>
          <w:rFonts w:eastAsia="Calibri"/>
          <w:spacing w:val="2"/>
          <w:sz w:val="20"/>
          <w:szCs w:val="20"/>
        </w:rPr>
        <w:t>P</w:t>
      </w:r>
      <w:r w:rsidRPr="00165D6A">
        <w:rPr>
          <w:rFonts w:eastAsia="Calibri"/>
          <w:spacing w:val="-5"/>
          <w:sz w:val="20"/>
          <w:szCs w:val="20"/>
        </w:rPr>
        <w:t>L</w:t>
      </w:r>
      <w:r w:rsidRPr="00165D6A">
        <w:rPr>
          <w:rFonts w:eastAsia="Calibri"/>
          <w:spacing w:val="-1"/>
          <w:sz w:val="20"/>
          <w:szCs w:val="20"/>
        </w:rPr>
        <w:t>OY</w:t>
      </w:r>
      <w:r w:rsidRPr="00165D6A">
        <w:rPr>
          <w:rFonts w:eastAsia="Calibri"/>
          <w:sz w:val="20"/>
          <w:szCs w:val="20"/>
        </w:rPr>
        <w:t>E</w:t>
      </w:r>
      <w:r w:rsidRPr="00165D6A">
        <w:rPr>
          <w:rFonts w:eastAsia="Calibri"/>
          <w:spacing w:val="1"/>
          <w:sz w:val="20"/>
          <w:szCs w:val="20"/>
        </w:rPr>
        <w:t>R</w:t>
      </w:r>
      <w:r w:rsidRPr="00165D6A">
        <w:rPr>
          <w:rFonts w:eastAsia="Calibri"/>
          <w:spacing w:val="-1"/>
          <w:sz w:val="20"/>
          <w:szCs w:val="20"/>
        </w:rPr>
        <w:t>’</w:t>
      </w:r>
      <w:r w:rsidRPr="00165D6A">
        <w:rPr>
          <w:rFonts w:eastAsia="Calibri"/>
          <w:sz w:val="20"/>
          <w:szCs w:val="20"/>
        </w:rPr>
        <w:t>S</w:t>
      </w:r>
      <w:r w:rsidRPr="00165D6A">
        <w:rPr>
          <w:rFonts w:eastAsia="Calibri"/>
          <w:spacing w:val="2"/>
          <w:sz w:val="20"/>
          <w:szCs w:val="20"/>
        </w:rPr>
        <w:t xml:space="preserve"> </w:t>
      </w:r>
      <w:r w:rsidRPr="00165D6A">
        <w:rPr>
          <w:rFonts w:eastAsia="Calibri"/>
          <w:spacing w:val="-5"/>
          <w:sz w:val="20"/>
          <w:szCs w:val="20"/>
        </w:rPr>
        <w:t>I</w:t>
      </w:r>
      <w:r w:rsidRPr="00165D6A">
        <w:rPr>
          <w:rFonts w:eastAsia="Calibri"/>
          <w:spacing w:val="-1"/>
          <w:sz w:val="20"/>
          <w:szCs w:val="20"/>
        </w:rPr>
        <w:t>D</w:t>
      </w:r>
      <w:r w:rsidRPr="00165D6A">
        <w:rPr>
          <w:rFonts w:eastAsia="Calibri"/>
          <w:sz w:val="20"/>
          <w:szCs w:val="20"/>
        </w:rPr>
        <w:t>E</w:t>
      </w:r>
      <w:r w:rsidRPr="00165D6A">
        <w:rPr>
          <w:rFonts w:eastAsia="Calibri"/>
          <w:spacing w:val="1"/>
          <w:sz w:val="20"/>
          <w:szCs w:val="20"/>
        </w:rPr>
        <w:t>N</w:t>
      </w:r>
      <w:r w:rsidRPr="00165D6A">
        <w:rPr>
          <w:rFonts w:eastAsia="Calibri"/>
          <w:sz w:val="20"/>
          <w:szCs w:val="20"/>
        </w:rPr>
        <w:t>T</w:t>
      </w:r>
      <w:r w:rsidRPr="00165D6A">
        <w:rPr>
          <w:rFonts w:eastAsia="Calibri"/>
          <w:spacing w:val="-3"/>
          <w:sz w:val="20"/>
          <w:szCs w:val="20"/>
        </w:rPr>
        <w:t>I</w:t>
      </w:r>
      <w:r w:rsidRPr="00165D6A">
        <w:rPr>
          <w:rFonts w:eastAsia="Calibri"/>
          <w:spacing w:val="2"/>
          <w:sz w:val="20"/>
          <w:szCs w:val="20"/>
        </w:rPr>
        <w:t>F</w:t>
      </w:r>
      <w:r w:rsidRPr="00165D6A">
        <w:rPr>
          <w:rFonts w:eastAsia="Calibri"/>
          <w:spacing w:val="-3"/>
          <w:sz w:val="20"/>
          <w:szCs w:val="20"/>
        </w:rPr>
        <w:t>I</w:t>
      </w:r>
      <w:r w:rsidRPr="00165D6A">
        <w:rPr>
          <w:rFonts w:eastAsia="Calibri"/>
          <w:spacing w:val="3"/>
          <w:sz w:val="20"/>
          <w:szCs w:val="20"/>
        </w:rPr>
        <w:t>C</w:t>
      </w:r>
      <w:r w:rsidRPr="00165D6A">
        <w:rPr>
          <w:rFonts w:eastAsia="Calibri"/>
          <w:spacing w:val="-1"/>
          <w:sz w:val="20"/>
          <w:szCs w:val="20"/>
        </w:rPr>
        <w:t>A</w:t>
      </w:r>
      <w:r w:rsidRPr="00165D6A">
        <w:rPr>
          <w:rFonts w:eastAsia="Calibri"/>
          <w:sz w:val="20"/>
          <w:szCs w:val="20"/>
        </w:rPr>
        <w:t>T</w:t>
      </w:r>
      <w:r w:rsidRPr="00165D6A">
        <w:rPr>
          <w:rFonts w:eastAsia="Calibri"/>
          <w:spacing w:val="-3"/>
          <w:sz w:val="20"/>
          <w:szCs w:val="20"/>
        </w:rPr>
        <w:t>I</w:t>
      </w:r>
      <w:r w:rsidRPr="00165D6A">
        <w:rPr>
          <w:rFonts w:eastAsia="Calibri"/>
          <w:spacing w:val="-1"/>
          <w:sz w:val="20"/>
          <w:szCs w:val="20"/>
        </w:rPr>
        <w:t>O</w:t>
      </w:r>
      <w:r w:rsidRPr="00165D6A">
        <w:rPr>
          <w:rFonts w:eastAsia="Calibri"/>
          <w:sz w:val="20"/>
          <w:szCs w:val="20"/>
        </w:rPr>
        <w:t xml:space="preserve">N </w:t>
      </w:r>
      <w:r w:rsidRPr="00165D6A">
        <w:rPr>
          <w:rFonts w:eastAsia="Calibri"/>
          <w:spacing w:val="-1"/>
          <w:sz w:val="20"/>
          <w:szCs w:val="20"/>
        </w:rPr>
        <w:t>NU</w:t>
      </w:r>
      <w:r w:rsidRPr="00165D6A">
        <w:rPr>
          <w:rFonts w:eastAsia="Calibri"/>
          <w:spacing w:val="1"/>
          <w:sz w:val="20"/>
          <w:szCs w:val="20"/>
        </w:rPr>
        <w:t>MB</w:t>
      </w:r>
      <w:r w:rsidRPr="00165D6A">
        <w:rPr>
          <w:rFonts w:eastAsia="Calibri"/>
          <w:sz w:val="20"/>
          <w:szCs w:val="20"/>
        </w:rPr>
        <w:t>ER</w:t>
      </w:r>
      <w:r w:rsidRPr="00165D6A">
        <w:rPr>
          <w:rFonts w:eastAsia="Calibri"/>
          <w:spacing w:val="1"/>
          <w:sz w:val="20"/>
          <w:szCs w:val="20"/>
        </w:rPr>
        <w:t xml:space="preserve"> </w:t>
      </w:r>
      <w:r w:rsidRPr="00165D6A">
        <w:rPr>
          <w:rFonts w:eastAsia="Calibri"/>
          <w:spacing w:val="-1"/>
          <w:sz w:val="20"/>
          <w:szCs w:val="20"/>
        </w:rPr>
        <w:t>(</w:t>
      </w:r>
      <w:r w:rsidRPr="00165D6A">
        <w:rPr>
          <w:rFonts w:eastAsia="Calibri"/>
          <w:spacing w:val="-3"/>
          <w:sz w:val="20"/>
          <w:szCs w:val="20"/>
        </w:rPr>
        <w:t>F</w:t>
      </w:r>
      <w:r w:rsidRPr="00165D6A">
        <w:rPr>
          <w:rFonts w:eastAsia="Calibri"/>
          <w:spacing w:val="2"/>
          <w:sz w:val="20"/>
          <w:szCs w:val="20"/>
        </w:rPr>
        <w:t>E</w:t>
      </w:r>
      <w:r w:rsidRPr="00165D6A">
        <w:rPr>
          <w:rFonts w:eastAsia="Calibri"/>
          <w:spacing w:val="-5"/>
          <w:sz w:val="20"/>
          <w:szCs w:val="20"/>
        </w:rPr>
        <w:t>I</w:t>
      </w:r>
      <w:r w:rsidRPr="00165D6A">
        <w:rPr>
          <w:rFonts w:eastAsia="Calibri"/>
          <w:spacing w:val="-1"/>
          <w:sz w:val="20"/>
          <w:szCs w:val="20"/>
        </w:rPr>
        <w:t>N</w:t>
      </w:r>
      <w:r w:rsidRPr="00165D6A">
        <w:rPr>
          <w:rFonts w:eastAsia="Calibri"/>
          <w:spacing w:val="1"/>
          <w:sz w:val="20"/>
          <w:szCs w:val="20"/>
        </w:rPr>
        <w:t>)</w:t>
      </w:r>
      <w:r w:rsidRPr="00165D6A">
        <w:rPr>
          <w:rFonts w:eastAsia="Calibri"/>
          <w:sz w:val="20"/>
          <w:szCs w:val="20"/>
        </w:rPr>
        <w:t>:</w:t>
      </w:r>
    </w:p>
    <w:p w14:paraId="27306EC8" w14:textId="77777777" w:rsidR="003D5C38" w:rsidRPr="00165D6A" w:rsidRDefault="003D5C38" w:rsidP="003D5C38">
      <w:pPr>
        <w:widowControl/>
        <w:autoSpaceDE/>
        <w:autoSpaceDN/>
        <w:spacing w:before="6" w:after="160" w:line="140" w:lineRule="exact"/>
        <w:rPr>
          <w:rFonts w:eastAsia="Calibri"/>
          <w:sz w:val="20"/>
          <w:szCs w:val="20"/>
        </w:rPr>
      </w:pPr>
      <w:r w:rsidRPr="00165D6A">
        <w:rPr>
          <w:rFonts w:eastAsia="Calibri"/>
          <w:noProof/>
          <w:sz w:val="20"/>
          <w:szCs w:val="20"/>
        </w:rPr>
        <mc:AlternateContent>
          <mc:Choice Requires="wpg">
            <w:drawing>
              <wp:anchor distT="0" distB="0" distL="114300" distR="114300" simplePos="0" relativeHeight="251682304" behindDoc="1" locked="0" layoutInCell="1" allowOverlap="1" wp14:anchorId="73983F6F" wp14:editId="32C68B13">
                <wp:simplePos x="0" y="0"/>
                <wp:positionH relativeFrom="page">
                  <wp:posOffset>3627755</wp:posOffset>
                </wp:positionH>
                <wp:positionV relativeFrom="paragraph">
                  <wp:posOffset>18415</wp:posOffset>
                </wp:positionV>
                <wp:extent cx="3621405" cy="1270"/>
                <wp:effectExtent l="8255" t="8255" r="8890" b="9525"/>
                <wp:wrapNone/>
                <wp:docPr id="7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1270"/>
                          <a:chOff x="5139" y="164"/>
                          <a:chExt cx="6479" cy="2"/>
                        </a:xfrm>
                      </wpg:grpSpPr>
                      <wps:wsp>
                        <wps:cNvPr id="76" name="Freeform 6"/>
                        <wps:cNvSpPr>
                          <a:spLocks/>
                        </wps:cNvSpPr>
                        <wps:spPr bwMode="auto">
                          <a:xfrm>
                            <a:off x="5139" y="164"/>
                            <a:ext cx="6479" cy="2"/>
                          </a:xfrm>
                          <a:custGeom>
                            <a:avLst/>
                            <a:gdLst>
                              <a:gd name="T0" fmla="+- 0 5141 5139"/>
                              <a:gd name="T1" fmla="*/ T0 w 6479"/>
                              <a:gd name="T2" fmla="+- 0 11619 5139"/>
                              <a:gd name="T3" fmla="*/ T2 w 6479"/>
                            </a:gdLst>
                            <a:ahLst/>
                            <a:cxnLst>
                              <a:cxn ang="0">
                                <a:pos x="T1" y="0"/>
                              </a:cxn>
                              <a:cxn ang="0">
                                <a:pos x="T3" y="0"/>
                              </a:cxn>
                            </a:cxnLst>
                            <a:rect l="0" t="0" r="r" b="b"/>
                            <a:pathLst>
                              <a:path w="6479">
                                <a:moveTo>
                                  <a:pt x="2" y="0"/>
                                </a:moveTo>
                                <a:lnTo>
                                  <a:pt x="648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820F9F" id="Group 5" o:spid="_x0000_s1026" style="position:absolute;margin-left:285.65pt;margin-top:1.45pt;width:285.15pt;height:.1pt;z-index:-251634176;mso-position-horizontal-relative:page" coordorigin="5139,164" coordsize="6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">
                <v:shape id="Freeform 6" o:spid="_x0000_s1027" style="position:absolute;left:5139;top:164;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tncMA&#10;AADbAAAADwAAAGRycy9kb3ducmV2LnhtbESPQWsCMRSE7wX/Q3hCbzWrh21djSKK0kspXcXzc/Pc&#10;DW5eliTq+u9NodDjMDPfMPNlb1txIx+MYwXjUQaCuHLacK3gsN++fYAIEVlj65gUPCjAcjF4mWOh&#10;3Z1/6FbGWiQIhwIVNDF2hZShashiGLmOOHln5y3GJH0ttcd7gttWTrIslxYNp4UGO1o3VF3Kq1Xg&#10;zea6K8d5efyaZOZC0+/TdHVW6nXYr2YgIvXxP/zX/tQK3nP4/Z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tncMAAADbAAAADwAAAAAAAAAAAAAAAACYAgAAZHJzL2Rv&#10;d25yZXYueG1sUEsFBgAAAAAEAAQA9QAAAIgDAAAAAA==&#10;" path="m2,l6480,e" filled="f" strokeweight="1.05pt">
                  <v:path arrowok="t" o:connecttype="custom" o:connectlocs="2,0;6480,0" o:connectangles="0,0"/>
                </v:shape>
                <w10:wrap anchorx="page"/>
              </v:group>
            </w:pict>
          </mc:Fallback>
        </mc:AlternateContent>
      </w:r>
    </w:p>
    <w:p w14:paraId="0816C175" w14:textId="77777777" w:rsidR="003D5C38" w:rsidRPr="00165D6A" w:rsidRDefault="003D5C38" w:rsidP="003D5C38">
      <w:pPr>
        <w:widowControl/>
        <w:tabs>
          <w:tab w:val="center" w:pos="5286"/>
        </w:tabs>
        <w:autoSpaceDE/>
        <w:autoSpaceDN/>
        <w:spacing w:before="40" w:after="160" w:line="181" w:lineRule="exact"/>
        <w:ind w:right="-20"/>
        <w:rPr>
          <w:rFonts w:eastAsia="Calibri"/>
          <w:spacing w:val="-2"/>
          <w:sz w:val="20"/>
          <w:szCs w:val="20"/>
        </w:rPr>
      </w:pPr>
      <w:r w:rsidRPr="00165D6A">
        <w:rPr>
          <w:rFonts w:eastAsia="Calibri"/>
          <w:noProof/>
          <w:spacing w:val="-2"/>
          <w:sz w:val="20"/>
          <w:szCs w:val="20"/>
        </w:rPr>
        <mc:AlternateContent>
          <mc:Choice Requires="wpg">
            <w:drawing>
              <wp:anchor distT="0" distB="0" distL="114300" distR="114300" simplePos="0" relativeHeight="251689472" behindDoc="1" locked="0" layoutInCell="1" allowOverlap="1" wp14:anchorId="05D21439" wp14:editId="675E8AA6">
                <wp:simplePos x="0" y="0"/>
                <wp:positionH relativeFrom="page">
                  <wp:posOffset>5534025</wp:posOffset>
                </wp:positionH>
                <wp:positionV relativeFrom="paragraph">
                  <wp:posOffset>74295</wp:posOffset>
                </wp:positionV>
                <wp:extent cx="1715135" cy="45085"/>
                <wp:effectExtent l="9525" t="0" r="8890" b="7620"/>
                <wp:wrapNone/>
                <wp:docPr id="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715135" cy="45085"/>
                          <a:chOff x="2259" y="126"/>
                          <a:chExt cx="9251" cy="2"/>
                        </a:xfrm>
                      </wpg:grpSpPr>
                      <wps:wsp>
                        <wps:cNvPr id="78" name="Freeform 20"/>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FC6093" id="Group 19" o:spid="_x0000_s1026" style="position:absolute;margin-left:435.75pt;margin-top:5.85pt;width:135.05pt;height:3.55pt;flip:y;z-index:-251627008;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">
                <v:shape id="Freeform 20"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mIsAA&#10;AADbAAAADwAAAGRycy9kb3ducmV2LnhtbERPTYvCMBC9C/sfwgjeNFVE3WqUVRBl9aIriLehmW3K&#10;NpPSRG3/vTkseHy878WqsaV4UO0LxwqGgwQEceZ0wbmCy8+2PwPhA7LG0jEpaMnDavnRWWCq3ZNP&#10;9DiHXMQQ9ikqMCFUqZQ+M2TRD1xFHLlfV1sMEda51DU+Y7gt5ShJJtJiwbHBYEUbQ9nf+W4VHLP1&#10;bXP9btud281wOz5oM/3USvW6zdccRKAmvMX/7r1WMI1j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6mIsAAAADbAAAADwAAAAAAAAAAAAAAAACYAgAAZHJzL2Rvd25y&#10;ZXYueG1sUEsFBgAAAAAEAAQA9QAAAIUDAAAAAA==&#10;" path="m1,l9252,e" filled="f" strokeweight="1.1pt">
                  <v:path arrowok="t" o:connecttype="custom" o:connectlocs="1,0;9252,0" o:connectangles="0,0"/>
                </v:shape>
                <w10:wrap anchorx="page"/>
              </v:group>
            </w:pict>
          </mc:Fallback>
        </mc:AlternateContent>
      </w:r>
      <w:r w:rsidRPr="00165D6A">
        <w:rPr>
          <w:rFonts w:eastAsia="Calibri"/>
          <w:noProof/>
          <w:spacing w:val="-2"/>
          <w:sz w:val="20"/>
          <w:szCs w:val="20"/>
        </w:rPr>
        <mc:AlternateContent>
          <mc:Choice Requires="wpg">
            <w:drawing>
              <wp:anchor distT="0" distB="0" distL="114300" distR="114300" simplePos="0" relativeHeight="251688448" behindDoc="1" locked="0" layoutInCell="1" allowOverlap="1" wp14:anchorId="30F9E822" wp14:editId="7E4B346B">
                <wp:simplePos x="0" y="0"/>
                <wp:positionH relativeFrom="page">
                  <wp:posOffset>4053205</wp:posOffset>
                </wp:positionH>
                <wp:positionV relativeFrom="paragraph">
                  <wp:posOffset>74295</wp:posOffset>
                </wp:positionV>
                <wp:extent cx="615950" cy="45085"/>
                <wp:effectExtent l="14605" t="0" r="7620" b="7620"/>
                <wp:wrapNone/>
                <wp:docPr id="7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5950" cy="45085"/>
                          <a:chOff x="2259" y="126"/>
                          <a:chExt cx="9251" cy="2"/>
                        </a:xfrm>
                      </wpg:grpSpPr>
                      <wps:wsp>
                        <wps:cNvPr id="80" name="Freeform 18"/>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39B646" id="Group 17" o:spid="_x0000_s1026" style="position:absolute;margin-left:319.15pt;margin-top:5.85pt;width:48.5pt;height:3.55pt;flip:y;z-index:-251628032;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">
                <v:shape id="Freeform 18"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aA8EA&#10;AADbAAAADwAAAGRycy9kb3ducmV2LnhtbERPy4rCMBTdD/gP4QruxtRhmKnVKCqIw+jGB4i7S3Nt&#10;is1NaaK2fz9ZCLM8nPd03tpKPKjxpWMFo2ECgjh3uuRCwem4fk9B+ICssXJMCjryMJ/13qaYaffk&#10;PT0OoRAxhH2GCkwIdSalzw1Z9ENXE0fu6hqLIcKmkLrBZwy3lfxIki9pseTYYLCmlaH8drhbBbt8&#10;eVmdf7tu4zYprj+32nyPtVKDfruYgAjUhn/xy/2jFaRxff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2gPBAAAA2wAAAA8AAAAAAAAAAAAAAAAAmAIAAGRycy9kb3du&#10;cmV2LnhtbFBLBQYAAAAABAAEAPUAAACGAwAAAAA=&#10;" path="m1,l9252,e" filled="f" strokeweight="1.1pt">
                  <v:path arrowok="t" o:connecttype="custom" o:connectlocs="1,0;9252,0" o:connectangles="0,0"/>
                </v:shape>
                <w10:wrap anchorx="page"/>
              </v:group>
            </w:pict>
          </mc:Fallback>
        </mc:AlternateContent>
      </w:r>
      <w:r w:rsidRPr="00165D6A">
        <w:rPr>
          <w:rFonts w:eastAsia="Calibri"/>
          <w:noProof/>
          <w:spacing w:val="-2"/>
          <w:sz w:val="20"/>
          <w:szCs w:val="20"/>
        </w:rPr>
        <mc:AlternateContent>
          <mc:Choice Requires="wpg">
            <w:drawing>
              <wp:anchor distT="0" distB="0" distL="114300" distR="114300" simplePos="0" relativeHeight="251687424" behindDoc="1" locked="0" layoutInCell="1" allowOverlap="1" wp14:anchorId="2626E56F" wp14:editId="3D3C90D7">
                <wp:simplePos x="0" y="0"/>
                <wp:positionH relativeFrom="page">
                  <wp:posOffset>1784985</wp:posOffset>
                </wp:positionH>
                <wp:positionV relativeFrom="paragraph">
                  <wp:posOffset>74295</wp:posOffset>
                </wp:positionV>
                <wp:extent cx="1778000" cy="45085"/>
                <wp:effectExtent l="13335" t="0" r="8890" b="7620"/>
                <wp:wrapNone/>
                <wp:docPr id="8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778000" cy="45085"/>
                          <a:chOff x="2259" y="126"/>
                          <a:chExt cx="9251" cy="2"/>
                        </a:xfrm>
                      </wpg:grpSpPr>
                      <wps:wsp>
                        <wps:cNvPr id="82" name="Freeform 16"/>
                        <wps:cNvSpPr>
                          <a:spLocks/>
                        </wps:cNvSpPr>
                        <wps:spPr bwMode="auto">
                          <a:xfrm>
                            <a:off x="2259" y="126"/>
                            <a:ext cx="9251" cy="2"/>
                          </a:xfrm>
                          <a:custGeom>
                            <a:avLst/>
                            <a:gdLst>
                              <a:gd name="T0" fmla="+- 0 2260 2259"/>
                              <a:gd name="T1" fmla="*/ T0 w 9251"/>
                              <a:gd name="T2" fmla="+- 0 11511 2259"/>
                              <a:gd name="T3" fmla="*/ T2 w 9251"/>
                            </a:gdLst>
                            <a:ahLst/>
                            <a:cxnLst>
                              <a:cxn ang="0">
                                <a:pos x="T1" y="0"/>
                              </a:cxn>
                              <a:cxn ang="0">
                                <a:pos x="T3" y="0"/>
                              </a:cxn>
                            </a:cxnLst>
                            <a:rect l="0" t="0" r="r" b="b"/>
                            <a:pathLst>
                              <a:path w="9251">
                                <a:moveTo>
                                  <a:pt x="1" y="0"/>
                                </a:moveTo>
                                <a:lnTo>
                                  <a:pt x="925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582FEB" id="Group 15" o:spid="_x0000_s1026" style="position:absolute;margin-left:140.55pt;margin-top:5.85pt;width:140pt;height:3.55pt;flip:y;z-index:-251629056;mso-position-horizontal-relative:page" coordorigin="2259,126"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">
                <v:shape id="Freeform 16" o:spid="_x0000_s1027" style="position:absolute;left:2259;top:126;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h78UA&#10;AADbAAAADwAAAGRycy9kb3ducmV2LnhtbESPQWvCQBSE74L/YXlCb3WjFE2jq7SCpFQvtYXS2yP7&#10;zAazb0N2G5N/7xYKHoeZ+YZZb3tbi45aXzlWMJsmIIgLpysuFXx97h9TED4ga6wdk4KBPGw349Ea&#10;M+2u/EHdKZQiQthnqMCE0GRS+sKQRT91DXH0zq61GKJsS6lbvEa4reU8SRbSYsVxwWBDO0PF5fRr&#10;FRyL15/d9/sw5C5Pcf900Gb5rJV6mPQvKxCB+nAP/7fftIJ0Dn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HvxQAAANsAAAAPAAAAAAAAAAAAAAAAAJgCAABkcnMv&#10;ZG93bnJldi54bWxQSwUGAAAAAAQABAD1AAAAigMAAAAA&#10;" path="m1,l9252,e" filled="f" strokeweight="1.1pt">
                  <v:path arrowok="t" o:connecttype="custom" o:connectlocs="1,0;9252,0" o:connectangles="0,0"/>
                </v:shape>
                <w10:wrap anchorx="page"/>
              </v:group>
            </w:pict>
          </mc:Fallback>
        </mc:AlternateContent>
      </w:r>
      <w:r w:rsidRPr="00165D6A">
        <w:rPr>
          <w:rFonts w:eastAsia="Calibri"/>
          <w:spacing w:val="-2"/>
          <w:sz w:val="20"/>
          <w:szCs w:val="20"/>
        </w:rPr>
        <w:t xml:space="preserve">TELEPHONE NUMBER: </w:t>
      </w:r>
      <w:r w:rsidRPr="00165D6A">
        <w:rPr>
          <w:rFonts w:eastAsia="Calibri"/>
          <w:spacing w:val="-2"/>
          <w:sz w:val="20"/>
          <w:szCs w:val="20"/>
        </w:rPr>
        <w:tab/>
        <w:t xml:space="preserve">EXT: </w:t>
      </w:r>
      <w:r w:rsidRPr="00165D6A">
        <w:rPr>
          <w:rFonts w:eastAsia="Calibri"/>
          <w:spacing w:val="-2"/>
          <w:sz w:val="20"/>
          <w:szCs w:val="20"/>
        </w:rPr>
        <w:tab/>
      </w:r>
      <w:r w:rsidRPr="00165D6A">
        <w:rPr>
          <w:rFonts w:eastAsia="Calibri"/>
          <w:spacing w:val="-2"/>
          <w:sz w:val="20"/>
          <w:szCs w:val="20"/>
        </w:rPr>
        <w:tab/>
      </w:r>
      <w:r w:rsidRPr="00165D6A">
        <w:rPr>
          <w:rFonts w:eastAsia="Calibri"/>
          <w:spacing w:val="-2"/>
          <w:sz w:val="20"/>
          <w:szCs w:val="20"/>
        </w:rPr>
        <w:tab/>
        <w:t xml:space="preserve">FAX: </w:t>
      </w:r>
    </w:p>
    <w:p w14:paraId="6C084DF6" w14:textId="77777777" w:rsidR="003D5C38" w:rsidRPr="00165D6A" w:rsidRDefault="003D5C38" w:rsidP="003D5C38">
      <w:pPr>
        <w:widowControl/>
        <w:autoSpaceDE/>
        <w:autoSpaceDN/>
        <w:spacing w:before="6" w:after="160" w:line="140" w:lineRule="exact"/>
        <w:ind w:hanging="90"/>
        <w:rPr>
          <w:rFonts w:eastAsia="Calibri"/>
          <w:sz w:val="20"/>
          <w:szCs w:val="20"/>
        </w:rPr>
      </w:pPr>
      <w:r w:rsidRPr="00165D6A">
        <w:rPr>
          <w:rFonts w:eastAsia="Calibri"/>
          <w:noProof/>
          <w:sz w:val="20"/>
          <w:szCs w:val="20"/>
        </w:rPr>
        <mc:AlternateContent>
          <mc:Choice Requires="wpg">
            <w:drawing>
              <wp:anchor distT="0" distB="0" distL="114300" distR="114300" simplePos="0" relativeHeight="251683328" behindDoc="1" locked="0" layoutInCell="1" allowOverlap="1" wp14:anchorId="578D66D0" wp14:editId="66AE2A2D">
                <wp:simplePos x="0" y="0"/>
                <wp:positionH relativeFrom="page">
                  <wp:posOffset>1019175</wp:posOffset>
                </wp:positionH>
                <wp:positionV relativeFrom="paragraph">
                  <wp:posOffset>64770</wp:posOffset>
                </wp:positionV>
                <wp:extent cx="6234430" cy="45719"/>
                <wp:effectExtent l="0" t="0" r="13970" b="0"/>
                <wp:wrapNone/>
                <wp:docPr id="8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34430" cy="45719"/>
                          <a:chOff x="1270" y="166"/>
                          <a:chExt cx="10350" cy="2"/>
                        </a:xfrm>
                      </wpg:grpSpPr>
                      <wps:wsp>
                        <wps:cNvPr id="84" name="Freeform 8"/>
                        <wps:cNvSpPr>
                          <a:spLocks/>
                        </wps:cNvSpPr>
                        <wps:spPr bwMode="auto">
                          <a:xfrm>
                            <a:off x="1270" y="166"/>
                            <a:ext cx="10350" cy="2"/>
                          </a:xfrm>
                          <a:custGeom>
                            <a:avLst/>
                            <a:gdLst>
                              <a:gd name="T0" fmla="+- 0 1270 1270"/>
                              <a:gd name="T1" fmla="*/ T0 w 10350"/>
                              <a:gd name="T2" fmla="+- 0 11620 1270"/>
                              <a:gd name="T3" fmla="*/ T2 w 10350"/>
                            </a:gdLst>
                            <a:ahLst/>
                            <a:cxnLst>
                              <a:cxn ang="0">
                                <a:pos x="T1" y="0"/>
                              </a:cxn>
                              <a:cxn ang="0">
                                <a:pos x="T3" y="0"/>
                              </a:cxn>
                            </a:cxnLst>
                            <a:rect l="0" t="0" r="r" b="b"/>
                            <a:pathLst>
                              <a:path w="10350">
                                <a:moveTo>
                                  <a:pt x="0" y="0"/>
                                </a:moveTo>
                                <a:lnTo>
                                  <a:pt x="1035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8CC112" id="Group 7" o:spid="_x0000_s1026" style="position:absolute;margin-left:80.25pt;margin-top:5.1pt;width:490.9pt;height:3.6pt;flip:y;z-index:-251633152;mso-position-horizontal-relative:page" coordorigin="1270,166" coordsize="10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">
                <v:shape id="Freeform 8" o:spid="_x0000_s1027" style="position:absolute;left:1270;top:166;width:10350;height:2;visibility:visible;mso-wrap-style:square;v-text-anchor:top" coordsize="10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SL8IA&#10;AADbAAAADwAAAGRycy9kb3ducmV2LnhtbESPzWrDMBCE74G+g9hCb8k6pQTjRgmhECiFlvz0ARZp&#10;bZlYK2MpidunrwqBHIeZb4ZZrkffqQsPsQ2iYT4rQLGYYFtpNHwft9MSVEwklrogrOGHI6xXD5Ml&#10;VTZcZc+XQ2pULpFYkQaXUl8hRuPYU5yFniV7dRg8pSyHBu1A11zuO3wuigV6aiUvOOr5zbE5Hc5e&#10;Q/lVm932o9/jvHT1L8rn2WDS+ulx3LyCSjyme/hGv9vMvcD/l/wDc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JIvwgAAANsAAAAPAAAAAAAAAAAAAAAAAJgCAABkcnMvZG93&#10;bnJldi54bWxQSwUGAAAAAAQABAD1AAAAhwMAAAAA&#10;" path="m,l10350,e" filled="f" strokeweight="1.1pt">
                  <v:path arrowok="t" o:connecttype="custom" o:connectlocs="0,0;10350,0" o:connectangles="0,0"/>
                </v:shape>
                <w10:wrap anchorx="page"/>
              </v:group>
            </w:pict>
          </mc:Fallback>
        </mc:AlternateContent>
      </w:r>
      <w:r w:rsidRPr="00165D6A">
        <w:rPr>
          <w:rFonts w:eastAsia="Calibri"/>
          <w:sz w:val="20"/>
          <w:szCs w:val="20"/>
        </w:rPr>
        <w:t xml:space="preserve">   E</w:t>
      </w:r>
      <w:r w:rsidRPr="00165D6A">
        <w:rPr>
          <w:rFonts w:eastAsia="Calibri"/>
          <w:spacing w:val="1"/>
          <w:sz w:val="20"/>
          <w:szCs w:val="20"/>
        </w:rPr>
        <w:t>M</w:t>
      </w:r>
      <w:r w:rsidRPr="00165D6A">
        <w:rPr>
          <w:rFonts w:eastAsia="Calibri"/>
          <w:spacing w:val="-1"/>
          <w:sz w:val="20"/>
          <w:szCs w:val="20"/>
        </w:rPr>
        <w:t>A</w:t>
      </w:r>
      <w:r w:rsidRPr="00165D6A">
        <w:rPr>
          <w:rFonts w:eastAsia="Calibri"/>
          <w:spacing w:val="-3"/>
          <w:sz w:val="20"/>
          <w:szCs w:val="20"/>
        </w:rPr>
        <w:t>I</w:t>
      </w:r>
      <w:r w:rsidRPr="00165D6A">
        <w:rPr>
          <w:rFonts w:eastAsia="Calibri"/>
          <w:spacing w:val="-2"/>
          <w:sz w:val="20"/>
          <w:szCs w:val="20"/>
        </w:rPr>
        <w:t>L</w:t>
      </w:r>
      <w:r w:rsidRPr="00165D6A">
        <w:rPr>
          <w:rFonts w:eastAsia="Calibri"/>
          <w:sz w:val="20"/>
          <w:szCs w:val="20"/>
        </w:rPr>
        <w:t>:  ____</w:t>
      </w:r>
      <w:r w:rsidRPr="00165D6A">
        <w:rPr>
          <w:rFonts w:eastAsia="Calibri"/>
          <w:sz w:val="20"/>
          <w:szCs w:val="20"/>
          <w:u w:val="single"/>
        </w:rPr>
        <w:t xml:space="preserve">                                                                                                                                                                                                 </w:t>
      </w:r>
      <w:r w:rsidRPr="00165D6A">
        <w:rPr>
          <w:rFonts w:eastAsia="Calibri"/>
          <w:sz w:val="20"/>
          <w:szCs w:val="20"/>
        </w:rPr>
        <w:t>_</w:t>
      </w:r>
      <w:r w:rsidR="003632C4">
        <w:rPr>
          <w:rFonts w:eastAsia="Calibri"/>
          <w:sz w:val="20"/>
          <w:szCs w:val="20"/>
        </w:rPr>
        <w:pict w14:anchorId="429500C6">
          <v:rect id="_x0000_i1031" style="width:548pt;height:2pt" o:hrpct="0" o:hralign="center" o:hrstd="t" o:hrnoshade="t" o:hr="t" fillcolor="black" stroked="f"/>
        </w:pict>
      </w:r>
    </w:p>
    <w:p w14:paraId="15A3D9DF" w14:textId="2E4ADDC3" w:rsidR="003D5C38" w:rsidRPr="00413034" w:rsidRDefault="003D5C38" w:rsidP="003D5C38">
      <w:pPr>
        <w:widowControl/>
        <w:autoSpaceDE/>
        <w:autoSpaceDN/>
        <w:spacing w:before="36" w:after="160" w:line="259" w:lineRule="auto"/>
        <w:ind w:right="78"/>
        <w:jc w:val="both"/>
        <w:rPr>
          <w:rFonts w:eastAsia="Calibri"/>
          <w:sz w:val="18"/>
          <w:szCs w:val="18"/>
        </w:rPr>
      </w:pPr>
      <w:r w:rsidRPr="00413034">
        <w:rPr>
          <w:rFonts w:eastAsia="Calibri"/>
          <w:sz w:val="18"/>
          <w:szCs w:val="18"/>
        </w:rPr>
        <w:t>I</w:t>
      </w:r>
      <w:r w:rsidRPr="00413034">
        <w:rPr>
          <w:rFonts w:eastAsia="Calibri"/>
          <w:spacing w:val="2"/>
          <w:sz w:val="18"/>
          <w:szCs w:val="18"/>
        </w:rPr>
        <w:t xml:space="preserve"> </w:t>
      </w:r>
      <w:r w:rsidRPr="00413034">
        <w:rPr>
          <w:rFonts w:eastAsia="Calibri"/>
          <w:sz w:val="18"/>
          <w:szCs w:val="18"/>
        </w:rPr>
        <w:t>CER</w:t>
      </w:r>
      <w:r w:rsidRPr="00413034">
        <w:rPr>
          <w:rFonts w:eastAsia="Calibri"/>
          <w:spacing w:val="-2"/>
          <w:sz w:val="18"/>
          <w:szCs w:val="18"/>
        </w:rPr>
        <w:t>T</w:t>
      </w:r>
      <w:r w:rsidRPr="00413034">
        <w:rPr>
          <w:rFonts w:eastAsia="Calibri"/>
          <w:sz w:val="18"/>
          <w:szCs w:val="18"/>
        </w:rPr>
        <w:t>I</w:t>
      </w:r>
      <w:r w:rsidRPr="00413034">
        <w:rPr>
          <w:rFonts w:eastAsia="Calibri"/>
          <w:spacing w:val="1"/>
          <w:sz w:val="18"/>
          <w:szCs w:val="18"/>
        </w:rPr>
        <w:t>F</w:t>
      </w:r>
      <w:r w:rsidRPr="00413034">
        <w:rPr>
          <w:rFonts w:eastAsia="Calibri"/>
          <w:sz w:val="18"/>
          <w:szCs w:val="18"/>
        </w:rPr>
        <w:t>Y</w:t>
      </w:r>
      <w:r w:rsidRPr="00413034">
        <w:rPr>
          <w:rFonts w:eastAsia="Calibri"/>
          <w:spacing w:val="2"/>
          <w:sz w:val="18"/>
          <w:szCs w:val="18"/>
        </w:rPr>
        <w:t xml:space="preserve"> </w:t>
      </w:r>
      <w:r w:rsidRPr="00413034">
        <w:rPr>
          <w:rFonts w:eastAsia="Calibri"/>
          <w:spacing w:val="-1"/>
          <w:sz w:val="18"/>
          <w:szCs w:val="18"/>
        </w:rPr>
        <w:t>T</w:t>
      </w:r>
      <w:r w:rsidRPr="00413034">
        <w:rPr>
          <w:rFonts w:eastAsia="Calibri"/>
          <w:spacing w:val="2"/>
          <w:sz w:val="18"/>
          <w:szCs w:val="18"/>
        </w:rPr>
        <w:t>H</w:t>
      </w:r>
      <w:r w:rsidRPr="00413034">
        <w:rPr>
          <w:rFonts w:eastAsia="Calibri"/>
          <w:sz w:val="18"/>
          <w:szCs w:val="18"/>
        </w:rPr>
        <w:t xml:space="preserve">AT </w:t>
      </w:r>
      <w:r w:rsidRPr="00413034">
        <w:rPr>
          <w:rFonts w:eastAsia="Calibri"/>
          <w:spacing w:val="-2"/>
          <w:sz w:val="18"/>
          <w:szCs w:val="18"/>
        </w:rPr>
        <w:t>T</w:t>
      </w:r>
      <w:r w:rsidRPr="00413034">
        <w:rPr>
          <w:rFonts w:eastAsia="Calibri"/>
          <w:sz w:val="18"/>
          <w:szCs w:val="18"/>
        </w:rPr>
        <w:t>HIS</w:t>
      </w:r>
      <w:r w:rsidRPr="00413034">
        <w:rPr>
          <w:rFonts w:eastAsia="Calibri"/>
          <w:spacing w:val="3"/>
          <w:sz w:val="18"/>
          <w:szCs w:val="18"/>
        </w:rPr>
        <w:t xml:space="preserve"> </w:t>
      </w:r>
      <w:r w:rsidR="003632C4">
        <w:rPr>
          <w:rFonts w:eastAsia="Calibri"/>
          <w:sz w:val="18"/>
          <w:szCs w:val="18"/>
        </w:rPr>
        <w:t>SUBMITTAL</w:t>
      </w:r>
      <w:r w:rsidRPr="00413034">
        <w:rPr>
          <w:rFonts w:eastAsia="Calibri"/>
          <w:spacing w:val="2"/>
          <w:sz w:val="18"/>
          <w:szCs w:val="18"/>
        </w:rPr>
        <w:t xml:space="preserve"> </w:t>
      </w:r>
      <w:r w:rsidRPr="00413034">
        <w:rPr>
          <w:rFonts w:eastAsia="Calibri"/>
          <w:sz w:val="18"/>
          <w:szCs w:val="18"/>
        </w:rPr>
        <w:t>IS</w:t>
      </w:r>
      <w:r w:rsidRPr="00413034">
        <w:rPr>
          <w:rFonts w:eastAsia="Calibri"/>
          <w:spacing w:val="3"/>
          <w:sz w:val="18"/>
          <w:szCs w:val="18"/>
        </w:rPr>
        <w:t xml:space="preserve"> </w:t>
      </w:r>
      <w:r w:rsidRPr="00413034">
        <w:rPr>
          <w:rFonts w:eastAsia="Calibri"/>
          <w:spacing w:val="1"/>
          <w:sz w:val="18"/>
          <w:szCs w:val="18"/>
        </w:rPr>
        <w:t>M</w:t>
      </w:r>
      <w:r w:rsidRPr="00413034">
        <w:rPr>
          <w:rFonts w:eastAsia="Calibri"/>
          <w:spacing w:val="-3"/>
          <w:sz w:val="18"/>
          <w:szCs w:val="18"/>
        </w:rPr>
        <w:t>A</w:t>
      </w:r>
      <w:r w:rsidRPr="00413034">
        <w:rPr>
          <w:rFonts w:eastAsia="Calibri"/>
          <w:sz w:val="18"/>
          <w:szCs w:val="18"/>
        </w:rPr>
        <w:t>DE</w:t>
      </w:r>
      <w:r w:rsidRPr="00413034">
        <w:rPr>
          <w:rFonts w:eastAsia="Calibri"/>
          <w:spacing w:val="2"/>
          <w:sz w:val="18"/>
          <w:szCs w:val="18"/>
        </w:rPr>
        <w:t xml:space="preserve"> </w:t>
      </w:r>
      <w:r w:rsidRPr="00413034">
        <w:rPr>
          <w:rFonts w:eastAsia="Calibri"/>
          <w:spacing w:val="-2"/>
          <w:sz w:val="18"/>
          <w:szCs w:val="18"/>
        </w:rPr>
        <w:t>W</w:t>
      </w:r>
      <w:r w:rsidRPr="00413034">
        <w:rPr>
          <w:rFonts w:eastAsia="Calibri"/>
          <w:sz w:val="18"/>
          <w:szCs w:val="18"/>
        </w:rPr>
        <w:t>ITHO</w:t>
      </w:r>
      <w:r w:rsidRPr="00413034">
        <w:rPr>
          <w:rFonts w:eastAsia="Calibri"/>
          <w:spacing w:val="2"/>
          <w:sz w:val="18"/>
          <w:szCs w:val="18"/>
        </w:rPr>
        <w:t>U</w:t>
      </w:r>
      <w:r w:rsidRPr="00413034">
        <w:rPr>
          <w:rFonts w:eastAsia="Calibri"/>
          <w:sz w:val="18"/>
          <w:szCs w:val="18"/>
        </w:rPr>
        <w:t xml:space="preserve">T </w:t>
      </w:r>
      <w:r w:rsidRPr="00413034">
        <w:rPr>
          <w:rFonts w:eastAsia="Calibri"/>
          <w:spacing w:val="3"/>
          <w:sz w:val="18"/>
          <w:szCs w:val="18"/>
        </w:rPr>
        <w:t>P</w:t>
      </w:r>
      <w:r w:rsidRPr="00413034">
        <w:rPr>
          <w:rFonts w:eastAsia="Calibri"/>
          <w:sz w:val="18"/>
          <w:szCs w:val="18"/>
        </w:rPr>
        <w:t>RIOR</w:t>
      </w:r>
      <w:r w:rsidRPr="00413034">
        <w:rPr>
          <w:rFonts w:eastAsia="Calibri"/>
          <w:spacing w:val="2"/>
          <w:sz w:val="18"/>
          <w:szCs w:val="18"/>
        </w:rPr>
        <w:t xml:space="preserve"> </w:t>
      </w:r>
      <w:r w:rsidRPr="00413034">
        <w:rPr>
          <w:rFonts w:eastAsia="Calibri"/>
          <w:spacing w:val="-3"/>
          <w:sz w:val="18"/>
          <w:szCs w:val="18"/>
        </w:rPr>
        <w:t>U</w:t>
      </w:r>
      <w:r w:rsidRPr="00413034">
        <w:rPr>
          <w:rFonts w:eastAsia="Calibri"/>
          <w:sz w:val="18"/>
          <w:szCs w:val="18"/>
        </w:rPr>
        <w:t>N</w:t>
      </w:r>
      <w:r w:rsidRPr="00413034">
        <w:rPr>
          <w:rFonts w:eastAsia="Calibri"/>
          <w:spacing w:val="-1"/>
          <w:sz w:val="18"/>
          <w:szCs w:val="18"/>
        </w:rPr>
        <w:t>D</w:t>
      </w:r>
      <w:r w:rsidRPr="00413034">
        <w:rPr>
          <w:rFonts w:eastAsia="Calibri"/>
          <w:sz w:val="18"/>
          <w:szCs w:val="18"/>
        </w:rPr>
        <w:t>ER</w:t>
      </w:r>
      <w:r w:rsidRPr="00413034">
        <w:rPr>
          <w:rFonts w:eastAsia="Calibri"/>
          <w:spacing w:val="1"/>
          <w:sz w:val="18"/>
          <w:szCs w:val="18"/>
        </w:rPr>
        <w:t>S</w:t>
      </w:r>
      <w:r w:rsidRPr="00413034">
        <w:rPr>
          <w:rFonts w:eastAsia="Calibri"/>
          <w:sz w:val="18"/>
          <w:szCs w:val="18"/>
        </w:rPr>
        <w:t>T</w:t>
      </w:r>
      <w:r w:rsidRPr="00413034">
        <w:rPr>
          <w:rFonts w:eastAsia="Calibri"/>
          <w:spacing w:val="-2"/>
          <w:sz w:val="18"/>
          <w:szCs w:val="18"/>
        </w:rPr>
        <w:t>A</w:t>
      </w:r>
      <w:r w:rsidRPr="00413034">
        <w:rPr>
          <w:rFonts w:eastAsia="Calibri"/>
          <w:sz w:val="18"/>
          <w:szCs w:val="18"/>
        </w:rPr>
        <w:t>N</w:t>
      </w:r>
      <w:r w:rsidRPr="00413034">
        <w:rPr>
          <w:rFonts w:eastAsia="Calibri"/>
          <w:spacing w:val="-1"/>
          <w:sz w:val="18"/>
          <w:szCs w:val="18"/>
        </w:rPr>
        <w:t>D</w:t>
      </w:r>
      <w:r w:rsidRPr="00413034">
        <w:rPr>
          <w:rFonts w:eastAsia="Calibri"/>
          <w:sz w:val="18"/>
          <w:szCs w:val="18"/>
        </w:rPr>
        <w:t>I</w:t>
      </w:r>
      <w:r w:rsidRPr="00413034">
        <w:rPr>
          <w:rFonts w:eastAsia="Calibri"/>
          <w:spacing w:val="2"/>
          <w:sz w:val="18"/>
          <w:szCs w:val="18"/>
        </w:rPr>
        <w:t>N</w:t>
      </w:r>
      <w:r w:rsidRPr="00413034">
        <w:rPr>
          <w:rFonts w:eastAsia="Calibri"/>
          <w:spacing w:val="-3"/>
          <w:sz w:val="18"/>
          <w:szCs w:val="18"/>
        </w:rPr>
        <w:t>G</w:t>
      </w:r>
      <w:r w:rsidRPr="00413034">
        <w:rPr>
          <w:rFonts w:eastAsia="Calibri"/>
          <w:sz w:val="18"/>
          <w:szCs w:val="18"/>
        </w:rPr>
        <w:t>,</w:t>
      </w:r>
      <w:r w:rsidRPr="00413034">
        <w:rPr>
          <w:rFonts w:eastAsia="Calibri"/>
          <w:spacing w:val="5"/>
          <w:sz w:val="18"/>
          <w:szCs w:val="18"/>
        </w:rPr>
        <w:t xml:space="preserve"> </w:t>
      </w:r>
      <w:r w:rsidRPr="00413034">
        <w:rPr>
          <w:rFonts w:eastAsia="Calibri"/>
          <w:sz w:val="18"/>
          <w:szCs w:val="18"/>
        </w:rPr>
        <w:t>AGREEMENT,</w:t>
      </w:r>
      <w:r w:rsidRPr="00413034">
        <w:rPr>
          <w:rFonts w:eastAsia="Calibri"/>
          <w:spacing w:val="3"/>
          <w:sz w:val="18"/>
          <w:szCs w:val="18"/>
        </w:rPr>
        <w:t xml:space="preserve"> </w:t>
      </w:r>
      <w:r w:rsidRPr="00413034">
        <w:rPr>
          <w:rFonts w:eastAsia="Calibri"/>
          <w:sz w:val="18"/>
          <w:szCs w:val="18"/>
        </w:rPr>
        <w:t>OR</w:t>
      </w:r>
      <w:r w:rsidRPr="00413034">
        <w:rPr>
          <w:rFonts w:eastAsia="Calibri"/>
          <w:spacing w:val="2"/>
          <w:sz w:val="18"/>
          <w:szCs w:val="18"/>
        </w:rPr>
        <w:t xml:space="preserve"> </w:t>
      </w:r>
      <w:r w:rsidRPr="00413034">
        <w:rPr>
          <w:rFonts w:eastAsia="Calibri"/>
          <w:sz w:val="18"/>
          <w:szCs w:val="18"/>
        </w:rPr>
        <w:t>CO</w:t>
      </w:r>
      <w:r w:rsidRPr="00413034">
        <w:rPr>
          <w:rFonts w:eastAsia="Calibri"/>
          <w:spacing w:val="-1"/>
          <w:sz w:val="18"/>
          <w:szCs w:val="18"/>
        </w:rPr>
        <w:t>N</w:t>
      </w:r>
      <w:r w:rsidRPr="00413034">
        <w:rPr>
          <w:rFonts w:eastAsia="Calibri"/>
          <w:sz w:val="18"/>
          <w:szCs w:val="18"/>
        </w:rPr>
        <w:t>NEC</w:t>
      </w:r>
      <w:r w:rsidRPr="00413034">
        <w:rPr>
          <w:rFonts w:eastAsia="Calibri"/>
          <w:spacing w:val="-2"/>
          <w:sz w:val="18"/>
          <w:szCs w:val="18"/>
        </w:rPr>
        <w:t>T</w:t>
      </w:r>
      <w:r w:rsidRPr="00413034">
        <w:rPr>
          <w:rFonts w:eastAsia="Calibri"/>
          <w:spacing w:val="2"/>
          <w:sz w:val="18"/>
          <w:szCs w:val="18"/>
        </w:rPr>
        <w:t>I</w:t>
      </w:r>
      <w:r w:rsidRPr="00413034">
        <w:rPr>
          <w:rFonts w:eastAsia="Calibri"/>
          <w:sz w:val="18"/>
          <w:szCs w:val="18"/>
        </w:rPr>
        <w:t>ON</w:t>
      </w:r>
      <w:r w:rsidRPr="00413034">
        <w:rPr>
          <w:rFonts w:eastAsia="Calibri"/>
          <w:spacing w:val="1"/>
          <w:sz w:val="18"/>
          <w:szCs w:val="18"/>
        </w:rPr>
        <w:t xml:space="preserve"> </w:t>
      </w:r>
      <w:r w:rsidRPr="00413034">
        <w:rPr>
          <w:rFonts w:eastAsia="Calibri"/>
          <w:spacing w:val="-2"/>
          <w:sz w:val="18"/>
          <w:szCs w:val="18"/>
        </w:rPr>
        <w:t>W</w:t>
      </w:r>
      <w:r w:rsidRPr="00413034">
        <w:rPr>
          <w:rFonts w:eastAsia="Calibri"/>
          <w:spacing w:val="2"/>
          <w:sz w:val="18"/>
          <w:szCs w:val="18"/>
        </w:rPr>
        <w:t>I</w:t>
      </w:r>
      <w:r w:rsidRPr="00413034">
        <w:rPr>
          <w:rFonts w:eastAsia="Calibri"/>
          <w:spacing w:val="-2"/>
          <w:sz w:val="18"/>
          <w:szCs w:val="18"/>
        </w:rPr>
        <w:t>T</w:t>
      </w:r>
      <w:r w:rsidRPr="00413034">
        <w:rPr>
          <w:rFonts w:eastAsia="Calibri"/>
          <w:sz w:val="18"/>
          <w:szCs w:val="18"/>
        </w:rPr>
        <w:t>H</w:t>
      </w:r>
      <w:r w:rsidRPr="00413034">
        <w:rPr>
          <w:rFonts w:eastAsia="Calibri"/>
          <w:spacing w:val="4"/>
          <w:sz w:val="18"/>
          <w:szCs w:val="18"/>
        </w:rPr>
        <w:t xml:space="preserve"> </w:t>
      </w:r>
      <w:r w:rsidRPr="00413034">
        <w:rPr>
          <w:rFonts w:eastAsia="Calibri"/>
          <w:spacing w:val="-3"/>
          <w:sz w:val="18"/>
          <w:szCs w:val="18"/>
        </w:rPr>
        <w:t>A</w:t>
      </w:r>
      <w:r w:rsidRPr="00413034">
        <w:rPr>
          <w:rFonts w:eastAsia="Calibri"/>
          <w:sz w:val="18"/>
          <w:szCs w:val="18"/>
        </w:rPr>
        <w:t>NY</w:t>
      </w:r>
      <w:r w:rsidRPr="00413034">
        <w:rPr>
          <w:rFonts w:eastAsia="Calibri"/>
          <w:spacing w:val="1"/>
          <w:sz w:val="18"/>
          <w:szCs w:val="18"/>
        </w:rPr>
        <w:t xml:space="preserve"> </w:t>
      </w:r>
      <w:r w:rsidRPr="00413034">
        <w:rPr>
          <w:rFonts w:eastAsia="Calibri"/>
          <w:spacing w:val="2"/>
          <w:sz w:val="18"/>
          <w:szCs w:val="18"/>
        </w:rPr>
        <w:t>O</w:t>
      </w:r>
      <w:r w:rsidRPr="00413034">
        <w:rPr>
          <w:rFonts w:eastAsia="Calibri"/>
          <w:spacing w:val="-2"/>
          <w:sz w:val="18"/>
          <w:szCs w:val="18"/>
        </w:rPr>
        <w:t>T</w:t>
      </w:r>
      <w:r w:rsidRPr="00413034">
        <w:rPr>
          <w:rFonts w:eastAsia="Calibri"/>
          <w:sz w:val="18"/>
          <w:szCs w:val="18"/>
        </w:rPr>
        <w:t>H</w:t>
      </w:r>
      <w:r w:rsidRPr="00413034">
        <w:rPr>
          <w:rFonts w:eastAsia="Calibri"/>
          <w:spacing w:val="2"/>
          <w:sz w:val="18"/>
          <w:szCs w:val="18"/>
        </w:rPr>
        <w:t>E</w:t>
      </w:r>
      <w:r w:rsidRPr="00413034">
        <w:rPr>
          <w:rFonts w:eastAsia="Calibri"/>
          <w:sz w:val="18"/>
          <w:szCs w:val="18"/>
        </w:rPr>
        <w:t>R RESPONDENT</w:t>
      </w:r>
      <w:r w:rsidRPr="00413034">
        <w:rPr>
          <w:rFonts w:eastAsia="Calibri"/>
          <w:spacing w:val="3"/>
          <w:sz w:val="18"/>
          <w:szCs w:val="18"/>
        </w:rPr>
        <w:t xml:space="preserve"> </w:t>
      </w:r>
      <w:r w:rsidRPr="00413034">
        <w:rPr>
          <w:rFonts w:eastAsia="Calibri"/>
          <w:spacing w:val="1"/>
          <w:sz w:val="18"/>
          <w:szCs w:val="18"/>
        </w:rPr>
        <w:t>S</w:t>
      </w:r>
      <w:r w:rsidRPr="00413034">
        <w:rPr>
          <w:rFonts w:eastAsia="Calibri"/>
          <w:sz w:val="18"/>
          <w:szCs w:val="18"/>
        </w:rPr>
        <w:t>UBMI</w:t>
      </w:r>
      <w:r w:rsidRPr="00413034">
        <w:rPr>
          <w:rFonts w:eastAsia="Calibri"/>
          <w:spacing w:val="1"/>
          <w:sz w:val="18"/>
          <w:szCs w:val="18"/>
        </w:rPr>
        <w:t>T</w:t>
      </w:r>
      <w:r w:rsidRPr="00413034">
        <w:rPr>
          <w:rFonts w:eastAsia="Calibri"/>
          <w:spacing w:val="-2"/>
          <w:sz w:val="18"/>
          <w:szCs w:val="18"/>
        </w:rPr>
        <w:t>T</w:t>
      </w:r>
      <w:r w:rsidRPr="00413034">
        <w:rPr>
          <w:rFonts w:eastAsia="Calibri"/>
          <w:sz w:val="18"/>
          <w:szCs w:val="18"/>
        </w:rPr>
        <w:t>I</w:t>
      </w:r>
      <w:r w:rsidRPr="00413034">
        <w:rPr>
          <w:rFonts w:eastAsia="Calibri"/>
          <w:spacing w:val="2"/>
          <w:sz w:val="18"/>
          <w:szCs w:val="18"/>
        </w:rPr>
        <w:t>N</w:t>
      </w:r>
      <w:r w:rsidRPr="00413034">
        <w:rPr>
          <w:rFonts w:eastAsia="Calibri"/>
          <w:sz w:val="18"/>
          <w:szCs w:val="18"/>
        </w:rPr>
        <w:t>G</w:t>
      </w:r>
      <w:r w:rsidRPr="00413034">
        <w:rPr>
          <w:rFonts w:eastAsia="Calibri"/>
          <w:spacing w:val="4"/>
          <w:sz w:val="18"/>
          <w:szCs w:val="18"/>
        </w:rPr>
        <w:t xml:space="preserve"> </w:t>
      </w:r>
      <w:r w:rsidRPr="00413034">
        <w:rPr>
          <w:rFonts w:eastAsia="Calibri"/>
          <w:sz w:val="18"/>
          <w:szCs w:val="18"/>
        </w:rPr>
        <w:t xml:space="preserve">A </w:t>
      </w:r>
      <w:r w:rsidR="003632C4">
        <w:rPr>
          <w:rFonts w:eastAsia="Calibri"/>
          <w:sz w:val="18"/>
          <w:szCs w:val="18"/>
        </w:rPr>
        <w:t>SUBMITTAL</w:t>
      </w:r>
      <w:r w:rsidRPr="00413034">
        <w:rPr>
          <w:rFonts w:eastAsia="Calibri"/>
          <w:spacing w:val="6"/>
          <w:sz w:val="18"/>
          <w:szCs w:val="18"/>
        </w:rPr>
        <w:t xml:space="preserve"> </w:t>
      </w:r>
      <w:r w:rsidRPr="00413034">
        <w:rPr>
          <w:rFonts w:eastAsia="Calibri"/>
          <w:spacing w:val="1"/>
          <w:sz w:val="18"/>
          <w:szCs w:val="18"/>
        </w:rPr>
        <w:t>F</w:t>
      </w:r>
      <w:r w:rsidRPr="00413034">
        <w:rPr>
          <w:rFonts w:eastAsia="Calibri"/>
          <w:sz w:val="18"/>
          <w:szCs w:val="18"/>
        </w:rPr>
        <w:t>OR</w:t>
      </w:r>
      <w:r w:rsidRPr="00413034">
        <w:rPr>
          <w:rFonts w:eastAsia="Calibri"/>
          <w:spacing w:val="2"/>
          <w:sz w:val="18"/>
          <w:szCs w:val="18"/>
        </w:rPr>
        <w:t xml:space="preserve"> </w:t>
      </w:r>
      <w:r w:rsidRPr="00413034">
        <w:rPr>
          <w:rFonts w:eastAsia="Calibri"/>
          <w:spacing w:val="-2"/>
          <w:sz w:val="18"/>
          <w:szCs w:val="18"/>
        </w:rPr>
        <w:t>T</w:t>
      </w:r>
      <w:r w:rsidRPr="00413034">
        <w:rPr>
          <w:rFonts w:eastAsia="Calibri"/>
          <w:sz w:val="18"/>
          <w:szCs w:val="18"/>
        </w:rPr>
        <w:t>HE</w:t>
      </w:r>
      <w:r w:rsidRPr="00413034">
        <w:rPr>
          <w:rFonts w:eastAsia="Calibri"/>
          <w:spacing w:val="5"/>
          <w:sz w:val="18"/>
          <w:szCs w:val="18"/>
        </w:rPr>
        <w:t xml:space="preserve"> </w:t>
      </w:r>
      <w:r w:rsidRPr="00413034">
        <w:rPr>
          <w:rFonts w:eastAsia="Calibri"/>
          <w:spacing w:val="3"/>
          <w:sz w:val="18"/>
          <w:szCs w:val="18"/>
        </w:rPr>
        <w:t>S</w:t>
      </w:r>
      <w:r w:rsidRPr="00413034">
        <w:rPr>
          <w:rFonts w:eastAsia="Calibri"/>
          <w:spacing w:val="-3"/>
          <w:sz w:val="18"/>
          <w:szCs w:val="18"/>
        </w:rPr>
        <w:t>A</w:t>
      </w:r>
      <w:r w:rsidRPr="00413034">
        <w:rPr>
          <w:rFonts w:eastAsia="Calibri"/>
          <w:spacing w:val="1"/>
          <w:sz w:val="18"/>
          <w:szCs w:val="18"/>
        </w:rPr>
        <w:t>M</w:t>
      </w:r>
      <w:r w:rsidRPr="00413034">
        <w:rPr>
          <w:rFonts w:eastAsia="Calibri"/>
          <w:sz w:val="18"/>
          <w:szCs w:val="18"/>
        </w:rPr>
        <w:t>E</w:t>
      </w:r>
      <w:r w:rsidRPr="00413034">
        <w:rPr>
          <w:rFonts w:eastAsia="Calibri"/>
          <w:spacing w:val="3"/>
          <w:sz w:val="18"/>
          <w:szCs w:val="18"/>
        </w:rPr>
        <w:t xml:space="preserve"> </w:t>
      </w:r>
      <w:r w:rsidRPr="00413034">
        <w:rPr>
          <w:rFonts w:eastAsia="Calibri"/>
          <w:spacing w:val="1"/>
          <w:sz w:val="18"/>
          <w:szCs w:val="18"/>
        </w:rPr>
        <w:t>M</w:t>
      </w:r>
      <w:r w:rsidRPr="00413034">
        <w:rPr>
          <w:rFonts w:eastAsia="Calibri"/>
          <w:sz w:val="18"/>
          <w:szCs w:val="18"/>
        </w:rPr>
        <w:t>A</w:t>
      </w:r>
      <w:r w:rsidRPr="00413034">
        <w:rPr>
          <w:rFonts w:eastAsia="Calibri"/>
          <w:spacing w:val="-2"/>
          <w:sz w:val="18"/>
          <w:szCs w:val="18"/>
        </w:rPr>
        <w:t>T</w:t>
      </w:r>
      <w:r w:rsidRPr="00413034">
        <w:rPr>
          <w:rFonts w:eastAsia="Calibri"/>
          <w:sz w:val="18"/>
          <w:szCs w:val="18"/>
        </w:rPr>
        <w:t>ER</w:t>
      </w:r>
      <w:r w:rsidRPr="00413034">
        <w:rPr>
          <w:rFonts w:eastAsia="Calibri"/>
          <w:spacing w:val="3"/>
          <w:sz w:val="18"/>
          <w:szCs w:val="18"/>
        </w:rPr>
        <w:t>I</w:t>
      </w:r>
      <w:r w:rsidRPr="00413034">
        <w:rPr>
          <w:rFonts w:eastAsia="Calibri"/>
          <w:sz w:val="18"/>
          <w:szCs w:val="18"/>
        </w:rPr>
        <w:t>A</w:t>
      </w:r>
      <w:r w:rsidRPr="00413034">
        <w:rPr>
          <w:rFonts w:eastAsia="Calibri"/>
          <w:spacing w:val="-2"/>
          <w:sz w:val="18"/>
          <w:szCs w:val="18"/>
        </w:rPr>
        <w:t>L</w:t>
      </w:r>
      <w:r w:rsidRPr="00413034">
        <w:rPr>
          <w:rFonts w:eastAsia="Calibri"/>
          <w:spacing w:val="1"/>
          <w:sz w:val="18"/>
          <w:szCs w:val="18"/>
        </w:rPr>
        <w:t>S</w:t>
      </w:r>
      <w:r w:rsidRPr="00413034">
        <w:rPr>
          <w:rFonts w:eastAsia="Calibri"/>
          <w:sz w:val="18"/>
          <w:szCs w:val="18"/>
        </w:rPr>
        <w:t>,</w:t>
      </w:r>
      <w:r w:rsidRPr="00413034">
        <w:rPr>
          <w:rFonts w:eastAsia="Calibri"/>
          <w:spacing w:val="3"/>
          <w:sz w:val="18"/>
          <w:szCs w:val="18"/>
        </w:rPr>
        <w:t xml:space="preserve"> </w:t>
      </w:r>
      <w:r w:rsidRPr="00413034">
        <w:rPr>
          <w:rFonts w:eastAsia="Calibri"/>
          <w:spacing w:val="1"/>
          <w:sz w:val="18"/>
          <w:szCs w:val="18"/>
        </w:rPr>
        <w:t>S</w:t>
      </w:r>
      <w:r w:rsidRPr="00413034">
        <w:rPr>
          <w:rFonts w:eastAsia="Calibri"/>
          <w:sz w:val="18"/>
          <w:szCs w:val="18"/>
        </w:rPr>
        <w:t>UP</w:t>
      </w:r>
      <w:r w:rsidRPr="00413034">
        <w:rPr>
          <w:rFonts w:eastAsia="Calibri"/>
          <w:spacing w:val="3"/>
          <w:sz w:val="18"/>
          <w:szCs w:val="18"/>
        </w:rPr>
        <w:t>P</w:t>
      </w:r>
      <w:r w:rsidRPr="00413034">
        <w:rPr>
          <w:rFonts w:eastAsia="Calibri"/>
          <w:spacing w:val="-2"/>
          <w:sz w:val="18"/>
          <w:szCs w:val="18"/>
        </w:rPr>
        <w:t>L</w:t>
      </w:r>
      <w:r w:rsidRPr="00413034">
        <w:rPr>
          <w:rFonts w:eastAsia="Calibri"/>
          <w:sz w:val="18"/>
          <w:szCs w:val="18"/>
        </w:rPr>
        <w:t>IE</w:t>
      </w:r>
      <w:r w:rsidRPr="00413034">
        <w:rPr>
          <w:rFonts w:eastAsia="Calibri"/>
          <w:spacing w:val="1"/>
          <w:sz w:val="18"/>
          <w:szCs w:val="18"/>
        </w:rPr>
        <w:t>S</w:t>
      </w:r>
      <w:r w:rsidRPr="00413034">
        <w:rPr>
          <w:rFonts w:eastAsia="Calibri"/>
          <w:sz w:val="18"/>
          <w:szCs w:val="18"/>
        </w:rPr>
        <w:t>,</w:t>
      </w:r>
      <w:r w:rsidRPr="00413034">
        <w:rPr>
          <w:rFonts w:eastAsia="Calibri"/>
          <w:spacing w:val="3"/>
          <w:sz w:val="18"/>
          <w:szCs w:val="18"/>
        </w:rPr>
        <w:t xml:space="preserve"> </w:t>
      </w:r>
      <w:r w:rsidRPr="00413034">
        <w:rPr>
          <w:rFonts w:eastAsia="Calibri"/>
          <w:sz w:val="18"/>
          <w:szCs w:val="18"/>
        </w:rPr>
        <w:t>EQU</w:t>
      </w:r>
      <w:r w:rsidRPr="00413034">
        <w:rPr>
          <w:rFonts w:eastAsia="Calibri"/>
          <w:spacing w:val="-3"/>
          <w:sz w:val="18"/>
          <w:szCs w:val="18"/>
        </w:rPr>
        <w:t>I</w:t>
      </w:r>
      <w:r w:rsidRPr="00413034">
        <w:rPr>
          <w:rFonts w:eastAsia="Calibri"/>
          <w:spacing w:val="3"/>
          <w:sz w:val="18"/>
          <w:szCs w:val="18"/>
        </w:rPr>
        <w:t>P</w:t>
      </w:r>
      <w:r w:rsidRPr="00413034">
        <w:rPr>
          <w:rFonts w:eastAsia="Calibri"/>
          <w:spacing w:val="1"/>
          <w:sz w:val="18"/>
          <w:szCs w:val="18"/>
        </w:rPr>
        <w:t>M</w:t>
      </w:r>
      <w:r w:rsidRPr="00413034">
        <w:rPr>
          <w:rFonts w:eastAsia="Calibri"/>
          <w:sz w:val="18"/>
          <w:szCs w:val="18"/>
        </w:rPr>
        <w:t>ENT OR</w:t>
      </w:r>
      <w:r w:rsidRPr="00413034">
        <w:rPr>
          <w:rFonts w:eastAsia="Calibri"/>
          <w:spacing w:val="2"/>
          <w:sz w:val="18"/>
          <w:szCs w:val="18"/>
        </w:rPr>
        <w:t xml:space="preserve"> </w:t>
      </w:r>
      <w:r w:rsidRPr="00413034">
        <w:rPr>
          <w:rFonts w:eastAsia="Calibri"/>
          <w:spacing w:val="3"/>
          <w:sz w:val="18"/>
          <w:szCs w:val="18"/>
        </w:rPr>
        <w:t>S</w:t>
      </w:r>
      <w:r w:rsidRPr="00413034">
        <w:rPr>
          <w:rFonts w:eastAsia="Calibri"/>
          <w:sz w:val="18"/>
          <w:szCs w:val="18"/>
        </w:rPr>
        <w:t>ER</w:t>
      </w:r>
      <w:r w:rsidRPr="00413034">
        <w:rPr>
          <w:rFonts w:eastAsia="Calibri"/>
          <w:spacing w:val="2"/>
          <w:sz w:val="18"/>
          <w:szCs w:val="18"/>
        </w:rPr>
        <w:t>V</w:t>
      </w:r>
      <w:r w:rsidRPr="00413034">
        <w:rPr>
          <w:rFonts w:eastAsia="Calibri"/>
          <w:sz w:val="18"/>
          <w:szCs w:val="18"/>
        </w:rPr>
        <w:t>ICE</w:t>
      </w:r>
      <w:r w:rsidRPr="00413034">
        <w:rPr>
          <w:rFonts w:eastAsia="Calibri"/>
          <w:spacing w:val="-1"/>
          <w:sz w:val="18"/>
          <w:szCs w:val="18"/>
        </w:rPr>
        <w:t>S</w:t>
      </w:r>
      <w:r w:rsidRPr="00413034">
        <w:rPr>
          <w:rFonts w:eastAsia="Calibri"/>
          <w:sz w:val="18"/>
          <w:szCs w:val="18"/>
        </w:rPr>
        <w:t>,</w:t>
      </w:r>
      <w:r w:rsidRPr="00413034">
        <w:rPr>
          <w:rFonts w:eastAsia="Calibri"/>
          <w:spacing w:val="3"/>
          <w:sz w:val="18"/>
          <w:szCs w:val="18"/>
        </w:rPr>
        <w:t xml:space="preserve"> </w:t>
      </w:r>
      <w:r w:rsidRPr="00413034">
        <w:rPr>
          <w:rFonts w:eastAsia="Calibri"/>
          <w:spacing w:val="-3"/>
          <w:sz w:val="18"/>
          <w:szCs w:val="18"/>
        </w:rPr>
        <w:t>A</w:t>
      </w:r>
      <w:r w:rsidRPr="00413034">
        <w:rPr>
          <w:rFonts w:eastAsia="Calibri"/>
          <w:sz w:val="18"/>
          <w:szCs w:val="18"/>
        </w:rPr>
        <w:t>ND</w:t>
      </w:r>
      <w:r w:rsidRPr="00413034">
        <w:rPr>
          <w:rFonts w:eastAsia="Calibri"/>
          <w:spacing w:val="4"/>
          <w:sz w:val="18"/>
          <w:szCs w:val="18"/>
        </w:rPr>
        <w:t xml:space="preserve"> </w:t>
      </w:r>
      <w:r w:rsidRPr="00413034">
        <w:rPr>
          <w:rFonts w:eastAsia="Calibri"/>
          <w:sz w:val="18"/>
          <w:szCs w:val="18"/>
        </w:rPr>
        <w:t>IS</w:t>
      </w:r>
      <w:r w:rsidRPr="00413034">
        <w:rPr>
          <w:rFonts w:eastAsia="Calibri"/>
          <w:spacing w:val="3"/>
          <w:sz w:val="18"/>
          <w:szCs w:val="18"/>
        </w:rPr>
        <w:t xml:space="preserve"> </w:t>
      </w:r>
      <w:r w:rsidRPr="00413034">
        <w:rPr>
          <w:rFonts w:eastAsia="Calibri"/>
          <w:sz w:val="18"/>
          <w:szCs w:val="18"/>
        </w:rPr>
        <w:t>IN</w:t>
      </w:r>
      <w:r w:rsidRPr="00413034">
        <w:rPr>
          <w:rFonts w:eastAsia="Calibri"/>
          <w:spacing w:val="7"/>
          <w:sz w:val="18"/>
          <w:szCs w:val="18"/>
        </w:rPr>
        <w:t xml:space="preserve"> </w:t>
      </w:r>
      <w:r w:rsidRPr="00413034">
        <w:rPr>
          <w:rFonts w:eastAsia="Calibri"/>
          <w:sz w:val="18"/>
          <w:szCs w:val="18"/>
        </w:rPr>
        <w:t>A</w:t>
      </w:r>
      <w:r w:rsidRPr="00413034">
        <w:rPr>
          <w:rFonts w:eastAsia="Calibri"/>
          <w:spacing w:val="-2"/>
          <w:sz w:val="18"/>
          <w:szCs w:val="18"/>
        </w:rPr>
        <w:t>L</w:t>
      </w:r>
      <w:r w:rsidRPr="00413034">
        <w:rPr>
          <w:rFonts w:eastAsia="Calibri"/>
          <w:sz w:val="18"/>
          <w:szCs w:val="18"/>
        </w:rPr>
        <w:t>L</w:t>
      </w:r>
      <w:r w:rsidRPr="00413034">
        <w:rPr>
          <w:rFonts w:eastAsia="Calibri"/>
          <w:spacing w:val="3"/>
          <w:sz w:val="18"/>
          <w:szCs w:val="18"/>
        </w:rPr>
        <w:t xml:space="preserve"> </w:t>
      </w:r>
      <w:r w:rsidRPr="00413034">
        <w:rPr>
          <w:rFonts w:eastAsia="Calibri"/>
          <w:sz w:val="18"/>
          <w:szCs w:val="18"/>
        </w:rPr>
        <w:t>R</w:t>
      </w:r>
      <w:r w:rsidRPr="00413034">
        <w:rPr>
          <w:rFonts w:eastAsia="Calibri"/>
          <w:spacing w:val="3"/>
          <w:sz w:val="18"/>
          <w:szCs w:val="18"/>
        </w:rPr>
        <w:t>E</w:t>
      </w:r>
      <w:r w:rsidRPr="00413034">
        <w:rPr>
          <w:rFonts w:eastAsia="Calibri"/>
          <w:spacing w:val="-2"/>
          <w:sz w:val="18"/>
          <w:szCs w:val="18"/>
        </w:rPr>
        <w:t>S</w:t>
      </w:r>
      <w:r w:rsidRPr="00413034">
        <w:rPr>
          <w:rFonts w:eastAsia="Calibri"/>
          <w:spacing w:val="3"/>
          <w:sz w:val="18"/>
          <w:szCs w:val="18"/>
        </w:rPr>
        <w:t>P</w:t>
      </w:r>
      <w:r w:rsidRPr="00413034">
        <w:rPr>
          <w:rFonts w:eastAsia="Calibri"/>
          <w:sz w:val="18"/>
          <w:szCs w:val="18"/>
        </w:rPr>
        <w:t>EC</w:t>
      </w:r>
      <w:r w:rsidRPr="00413034">
        <w:rPr>
          <w:rFonts w:eastAsia="Calibri"/>
          <w:spacing w:val="-2"/>
          <w:sz w:val="18"/>
          <w:szCs w:val="18"/>
        </w:rPr>
        <w:t>T</w:t>
      </w:r>
      <w:r w:rsidRPr="00413034">
        <w:rPr>
          <w:rFonts w:eastAsia="Calibri"/>
          <w:sz w:val="18"/>
          <w:szCs w:val="18"/>
        </w:rPr>
        <w:t>S</w:t>
      </w:r>
      <w:r w:rsidRPr="00413034">
        <w:rPr>
          <w:rFonts w:eastAsia="Calibri"/>
          <w:spacing w:val="3"/>
          <w:sz w:val="18"/>
          <w:szCs w:val="18"/>
        </w:rPr>
        <w:t xml:space="preserve"> </w:t>
      </w:r>
      <w:r w:rsidRPr="00413034">
        <w:rPr>
          <w:rFonts w:eastAsia="Calibri"/>
          <w:spacing w:val="1"/>
          <w:sz w:val="18"/>
          <w:szCs w:val="18"/>
        </w:rPr>
        <w:t>F</w:t>
      </w:r>
      <w:r w:rsidRPr="00413034">
        <w:rPr>
          <w:rFonts w:eastAsia="Calibri"/>
          <w:spacing w:val="-3"/>
          <w:sz w:val="18"/>
          <w:szCs w:val="18"/>
        </w:rPr>
        <w:t>A</w:t>
      </w:r>
      <w:r w:rsidRPr="00413034">
        <w:rPr>
          <w:rFonts w:eastAsia="Calibri"/>
          <w:sz w:val="18"/>
          <w:szCs w:val="18"/>
        </w:rPr>
        <w:t xml:space="preserve">IR </w:t>
      </w:r>
      <w:r w:rsidRPr="00413034">
        <w:rPr>
          <w:rFonts w:eastAsia="Calibri"/>
          <w:spacing w:val="-3"/>
          <w:sz w:val="18"/>
          <w:szCs w:val="18"/>
        </w:rPr>
        <w:t>A</w:t>
      </w:r>
      <w:r w:rsidRPr="00413034">
        <w:rPr>
          <w:rFonts w:eastAsia="Calibri"/>
          <w:spacing w:val="2"/>
          <w:sz w:val="18"/>
          <w:szCs w:val="18"/>
        </w:rPr>
        <w:t>N</w:t>
      </w:r>
      <w:r w:rsidRPr="00413034">
        <w:rPr>
          <w:rFonts w:eastAsia="Calibri"/>
          <w:sz w:val="18"/>
          <w:szCs w:val="18"/>
        </w:rPr>
        <w:t>D</w:t>
      </w:r>
      <w:r w:rsidRPr="00413034">
        <w:rPr>
          <w:rFonts w:eastAsia="Calibri"/>
          <w:spacing w:val="3"/>
          <w:sz w:val="18"/>
          <w:szCs w:val="18"/>
        </w:rPr>
        <w:t xml:space="preserve"> </w:t>
      </w:r>
      <w:r w:rsidRPr="00413034">
        <w:rPr>
          <w:rFonts w:eastAsia="Calibri"/>
          <w:spacing w:val="-2"/>
          <w:sz w:val="18"/>
          <w:szCs w:val="18"/>
        </w:rPr>
        <w:t>W</w:t>
      </w:r>
      <w:r w:rsidRPr="00413034">
        <w:rPr>
          <w:rFonts w:eastAsia="Calibri"/>
          <w:spacing w:val="2"/>
          <w:sz w:val="18"/>
          <w:szCs w:val="18"/>
        </w:rPr>
        <w:t>I</w:t>
      </w:r>
      <w:r w:rsidRPr="00413034">
        <w:rPr>
          <w:rFonts w:eastAsia="Calibri"/>
          <w:spacing w:val="-2"/>
          <w:sz w:val="18"/>
          <w:szCs w:val="18"/>
        </w:rPr>
        <w:t>T</w:t>
      </w:r>
      <w:r w:rsidRPr="00413034">
        <w:rPr>
          <w:rFonts w:eastAsia="Calibri"/>
          <w:sz w:val="18"/>
          <w:szCs w:val="18"/>
        </w:rPr>
        <w:t>H</w:t>
      </w:r>
      <w:r w:rsidRPr="00413034">
        <w:rPr>
          <w:rFonts w:eastAsia="Calibri"/>
          <w:spacing w:val="-1"/>
          <w:sz w:val="18"/>
          <w:szCs w:val="18"/>
        </w:rPr>
        <w:t>O</w:t>
      </w:r>
      <w:r w:rsidRPr="00413034">
        <w:rPr>
          <w:rFonts w:eastAsia="Calibri"/>
          <w:spacing w:val="2"/>
          <w:sz w:val="18"/>
          <w:szCs w:val="18"/>
        </w:rPr>
        <w:t>U</w:t>
      </w:r>
      <w:r w:rsidRPr="00413034">
        <w:rPr>
          <w:rFonts w:eastAsia="Calibri"/>
          <w:sz w:val="18"/>
          <w:szCs w:val="18"/>
        </w:rPr>
        <w:t>T</w:t>
      </w:r>
      <w:r w:rsidRPr="00413034">
        <w:rPr>
          <w:rFonts w:eastAsia="Calibri"/>
          <w:spacing w:val="1"/>
          <w:sz w:val="18"/>
          <w:szCs w:val="18"/>
        </w:rPr>
        <w:t xml:space="preserve"> </w:t>
      </w:r>
      <w:r w:rsidRPr="00413034">
        <w:rPr>
          <w:rFonts w:eastAsia="Calibri"/>
          <w:sz w:val="18"/>
          <w:szCs w:val="18"/>
        </w:rPr>
        <w:t>COL</w:t>
      </w:r>
      <w:r w:rsidRPr="00413034">
        <w:rPr>
          <w:rFonts w:eastAsia="Calibri"/>
          <w:spacing w:val="-2"/>
          <w:sz w:val="18"/>
          <w:szCs w:val="18"/>
        </w:rPr>
        <w:t>L</w:t>
      </w:r>
      <w:r w:rsidRPr="00413034">
        <w:rPr>
          <w:rFonts w:eastAsia="Calibri"/>
          <w:sz w:val="18"/>
          <w:szCs w:val="18"/>
        </w:rPr>
        <w:t>USION</w:t>
      </w:r>
      <w:r w:rsidRPr="00413034">
        <w:rPr>
          <w:rFonts w:eastAsia="Calibri"/>
          <w:spacing w:val="5"/>
          <w:sz w:val="18"/>
          <w:szCs w:val="18"/>
        </w:rPr>
        <w:t xml:space="preserve"> </w:t>
      </w:r>
      <w:r w:rsidRPr="00413034">
        <w:rPr>
          <w:rFonts w:eastAsia="Calibri"/>
          <w:sz w:val="18"/>
          <w:szCs w:val="18"/>
        </w:rPr>
        <w:t>OR</w:t>
      </w:r>
      <w:r w:rsidRPr="00413034">
        <w:rPr>
          <w:rFonts w:eastAsia="Calibri"/>
          <w:spacing w:val="2"/>
          <w:sz w:val="18"/>
          <w:szCs w:val="18"/>
        </w:rPr>
        <w:t xml:space="preserve"> </w:t>
      </w:r>
      <w:r w:rsidRPr="00413034">
        <w:rPr>
          <w:rFonts w:eastAsia="Calibri"/>
          <w:spacing w:val="1"/>
          <w:sz w:val="18"/>
          <w:szCs w:val="18"/>
        </w:rPr>
        <w:t>F</w:t>
      </w:r>
      <w:r w:rsidRPr="00413034">
        <w:rPr>
          <w:rFonts w:eastAsia="Calibri"/>
          <w:sz w:val="18"/>
          <w:szCs w:val="18"/>
        </w:rPr>
        <w:t>R</w:t>
      </w:r>
      <w:r w:rsidRPr="00413034">
        <w:rPr>
          <w:rFonts w:eastAsia="Calibri"/>
          <w:spacing w:val="-3"/>
          <w:sz w:val="18"/>
          <w:szCs w:val="18"/>
        </w:rPr>
        <w:t>A</w:t>
      </w:r>
      <w:r w:rsidRPr="00413034">
        <w:rPr>
          <w:rFonts w:eastAsia="Calibri"/>
          <w:sz w:val="18"/>
          <w:szCs w:val="18"/>
        </w:rPr>
        <w:t>U</w:t>
      </w:r>
      <w:r w:rsidRPr="00413034">
        <w:rPr>
          <w:rFonts w:eastAsia="Calibri"/>
          <w:spacing w:val="-1"/>
          <w:sz w:val="18"/>
          <w:szCs w:val="18"/>
        </w:rPr>
        <w:t>D</w:t>
      </w:r>
      <w:r w:rsidRPr="00413034">
        <w:rPr>
          <w:rFonts w:eastAsia="Calibri"/>
          <w:sz w:val="18"/>
          <w:szCs w:val="18"/>
        </w:rPr>
        <w:t xml:space="preserve">. </w:t>
      </w:r>
      <w:r w:rsidRPr="00413034">
        <w:rPr>
          <w:rFonts w:eastAsia="Calibri"/>
          <w:spacing w:val="6"/>
          <w:sz w:val="18"/>
          <w:szCs w:val="18"/>
        </w:rPr>
        <w:t xml:space="preserve"> </w:t>
      </w:r>
      <w:r w:rsidRPr="00413034">
        <w:rPr>
          <w:rFonts w:eastAsia="Calibri"/>
          <w:sz w:val="18"/>
          <w:szCs w:val="18"/>
        </w:rPr>
        <w:t>I</w:t>
      </w:r>
      <w:r w:rsidRPr="00413034">
        <w:rPr>
          <w:rFonts w:eastAsia="Calibri"/>
          <w:spacing w:val="3"/>
          <w:sz w:val="18"/>
          <w:szCs w:val="18"/>
        </w:rPr>
        <w:t xml:space="preserve"> </w:t>
      </w:r>
      <w:r w:rsidRPr="00413034">
        <w:rPr>
          <w:rFonts w:eastAsia="Calibri"/>
          <w:sz w:val="18"/>
          <w:szCs w:val="18"/>
        </w:rPr>
        <w:t>A</w:t>
      </w:r>
      <w:r w:rsidRPr="00413034">
        <w:rPr>
          <w:rFonts w:eastAsia="Calibri"/>
          <w:spacing w:val="-3"/>
          <w:sz w:val="18"/>
          <w:szCs w:val="18"/>
        </w:rPr>
        <w:t>G</w:t>
      </w:r>
      <w:r w:rsidRPr="00413034">
        <w:rPr>
          <w:rFonts w:eastAsia="Calibri"/>
          <w:sz w:val="18"/>
          <w:szCs w:val="18"/>
        </w:rPr>
        <w:t>REE</w:t>
      </w:r>
      <w:r w:rsidRPr="00413034">
        <w:rPr>
          <w:rFonts w:eastAsia="Calibri"/>
          <w:spacing w:val="3"/>
          <w:sz w:val="18"/>
          <w:szCs w:val="18"/>
        </w:rPr>
        <w:t xml:space="preserve"> </w:t>
      </w:r>
      <w:r w:rsidRPr="00413034">
        <w:rPr>
          <w:rFonts w:eastAsia="Calibri"/>
          <w:spacing w:val="-2"/>
          <w:sz w:val="18"/>
          <w:szCs w:val="18"/>
        </w:rPr>
        <w:t>T</w:t>
      </w:r>
      <w:r w:rsidRPr="00413034">
        <w:rPr>
          <w:rFonts w:eastAsia="Calibri"/>
          <w:sz w:val="18"/>
          <w:szCs w:val="18"/>
        </w:rPr>
        <w:t>O</w:t>
      </w:r>
      <w:r w:rsidRPr="00413034">
        <w:rPr>
          <w:rFonts w:eastAsia="Calibri"/>
          <w:spacing w:val="5"/>
          <w:sz w:val="18"/>
          <w:szCs w:val="18"/>
        </w:rPr>
        <w:t xml:space="preserve"> </w:t>
      </w:r>
      <w:r w:rsidRPr="00413034">
        <w:rPr>
          <w:rFonts w:eastAsia="Calibri"/>
          <w:spacing w:val="-3"/>
          <w:sz w:val="18"/>
          <w:szCs w:val="18"/>
        </w:rPr>
        <w:t>A</w:t>
      </w:r>
      <w:r w:rsidRPr="00413034">
        <w:rPr>
          <w:rFonts w:eastAsia="Calibri"/>
          <w:sz w:val="18"/>
          <w:szCs w:val="18"/>
        </w:rPr>
        <w:t>B</w:t>
      </w:r>
      <w:r w:rsidRPr="00413034">
        <w:rPr>
          <w:rFonts w:eastAsia="Calibri"/>
          <w:spacing w:val="2"/>
          <w:sz w:val="18"/>
          <w:szCs w:val="18"/>
        </w:rPr>
        <w:t>I</w:t>
      </w:r>
      <w:r w:rsidRPr="00413034">
        <w:rPr>
          <w:rFonts w:eastAsia="Calibri"/>
          <w:sz w:val="18"/>
          <w:szCs w:val="18"/>
        </w:rPr>
        <w:t>DE</w:t>
      </w:r>
      <w:r w:rsidRPr="00413034">
        <w:rPr>
          <w:rFonts w:eastAsia="Calibri"/>
          <w:spacing w:val="3"/>
          <w:sz w:val="18"/>
          <w:szCs w:val="18"/>
        </w:rPr>
        <w:t xml:space="preserve"> </w:t>
      </w:r>
      <w:r w:rsidRPr="00413034">
        <w:rPr>
          <w:rFonts w:eastAsia="Calibri"/>
          <w:spacing w:val="-2"/>
          <w:sz w:val="18"/>
          <w:szCs w:val="18"/>
        </w:rPr>
        <w:t>BY</w:t>
      </w:r>
      <w:r w:rsidRPr="00413034">
        <w:rPr>
          <w:rFonts w:eastAsia="Calibri"/>
          <w:spacing w:val="3"/>
          <w:sz w:val="18"/>
          <w:szCs w:val="18"/>
        </w:rPr>
        <w:t xml:space="preserve"> </w:t>
      </w:r>
      <w:r w:rsidRPr="00413034">
        <w:rPr>
          <w:rFonts w:eastAsia="Calibri"/>
          <w:sz w:val="18"/>
          <w:szCs w:val="18"/>
        </w:rPr>
        <w:t>ALL</w:t>
      </w:r>
      <w:r w:rsidRPr="00413034">
        <w:rPr>
          <w:rFonts w:eastAsia="Calibri"/>
          <w:spacing w:val="5"/>
          <w:sz w:val="18"/>
          <w:szCs w:val="18"/>
        </w:rPr>
        <w:t xml:space="preserve"> </w:t>
      </w:r>
      <w:r w:rsidRPr="00413034">
        <w:rPr>
          <w:rFonts w:eastAsia="Calibri"/>
          <w:spacing w:val="-2"/>
          <w:sz w:val="18"/>
          <w:szCs w:val="18"/>
        </w:rPr>
        <w:t>T</w:t>
      </w:r>
      <w:r w:rsidRPr="00413034">
        <w:rPr>
          <w:rFonts w:eastAsia="Calibri"/>
          <w:sz w:val="18"/>
          <w:szCs w:val="18"/>
        </w:rPr>
        <w:t>ER</w:t>
      </w:r>
      <w:r w:rsidRPr="00413034">
        <w:rPr>
          <w:rFonts w:eastAsia="Calibri"/>
          <w:spacing w:val="1"/>
          <w:sz w:val="18"/>
          <w:szCs w:val="18"/>
        </w:rPr>
        <w:t>M</w:t>
      </w:r>
      <w:r w:rsidRPr="00413034">
        <w:rPr>
          <w:rFonts w:eastAsia="Calibri"/>
          <w:sz w:val="18"/>
          <w:szCs w:val="18"/>
        </w:rPr>
        <w:t>S</w:t>
      </w:r>
      <w:r w:rsidRPr="00413034">
        <w:rPr>
          <w:rFonts w:eastAsia="Calibri"/>
          <w:spacing w:val="3"/>
          <w:sz w:val="18"/>
          <w:szCs w:val="18"/>
        </w:rPr>
        <w:t xml:space="preserve"> </w:t>
      </w:r>
      <w:r w:rsidRPr="00413034">
        <w:rPr>
          <w:rFonts w:eastAsia="Calibri"/>
          <w:spacing w:val="-3"/>
          <w:sz w:val="18"/>
          <w:szCs w:val="18"/>
        </w:rPr>
        <w:t>A</w:t>
      </w:r>
      <w:r w:rsidRPr="00413034">
        <w:rPr>
          <w:rFonts w:eastAsia="Calibri"/>
          <w:sz w:val="18"/>
          <w:szCs w:val="18"/>
        </w:rPr>
        <w:t>ND</w:t>
      </w:r>
      <w:r w:rsidRPr="00413034">
        <w:rPr>
          <w:rFonts w:eastAsia="Calibri"/>
          <w:spacing w:val="2"/>
          <w:sz w:val="18"/>
          <w:szCs w:val="18"/>
        </w:rPr>
        <w:t xml:space="preserve"> </w:t>
      </w:r>
      <w:r w:rsidRPr="00413034">
        <w:rPr>
          <w:rFonts w:eastAsia="Calibri"/>
          <w:sz w:val="18"/>
          <w:szCs w:val="18"/>
        </w:rPr>
        <w:t>CO</w:t>
      </w:r>
      <w:r w:rsidRPr="00413034">
        <w:rPr>
          <w:rFonts w:eastAsia="Calibri"/>
          <w:spacing w:val="1"/>
          <w:sz w:val="18"/>
          <w:szCs w:val="18"/>
        </w:rPr>
        <w:t>N</w:t>
      </w:r>
      <w:r w:rsidRPr="00413034">
        <w:rPr>
          <w:rFonts w:eastAsia="Calibri"/>
          <w:sz w:val="18"/>
          <w:szCs w:val="18"/>
        </w:rPr>
        <w:t>DI</w:t>
      </w:r>
      <w:r w:rsidRPr="00413034">
        <w:rPr>
          <w:rFonts w:eastAsia="Calibri"/>
          <w:spacing w:val="-2"/>
          <w:sz w:val="18"/>
          <w:szCs w:val="18"/>
        </w:rPr>
        <w:t>T</w:t>
      </w:r>
      <w:r w:rsidRPr="00413034">
        <w:rPr>
          <w:rFonts w:eastAsia="Calibri"/>
          <w:sz w:val="18"/>
          <w:szCs w:val="18"/>
        </w:rPr>
        <w:t>IO</w:t>
      </w:r>
      <w:r w:rsidRPr="00413034">
        <w:rPr>
          <w:rFonts w:eastAsia="Calibri"/>
          <w:spacing w:val="-1"/>
          <w:sz w:val="18"/>
          <w:szCs w:val="18"/>
        </w:rPr>
        <w:t>N</w:t>
      </w:r>
      <w:r w:rsidRPr="00413034">
        <w:rPr>
          <w:rFonts w:eastAsia="Calibri"/>
          <w:sz w:val="18"/>
          <w:szCs w:val="18"/>
        </w:rPr>
        <w:t>S</w:t>
      </w:r>
      <w:r w:rsidRPr="00413034">
        <w:rPr>
          <w:rFonts w:eastAsia="Calibri"/>
          <w:spacing w:val="3"/>
          <w:sz w:val="18"/>
          <w:szCs w:val="18"/>
        </w:rPr>
        <w:t xml:space="preserve"> </w:t>
      </w:r>
      <w:r w:rsidRPr="00413034">
        <w:rPr>
          <w:rFonts w:eastAsia="Calibri"/>
          <w:sz w:val="18"/>
          <w:szCs w:val="18"/>
        </w:rPr>
        <w:t>OF</w:t>
      </w:r>
      <w:r w:rsidRPr="00413034">
        <w:rPr>
          <w:rFonts w:eastAsia="Calibri"/>
          <w:spacing w:val="3"/>
          <w:sz w:val="18"/>
          <w:szCs w:val="18"/>
        </w:rPr>
        <w:t xml:space="preserve"> </w:t>
      </w:r>
      <w:r w:rsidRPr="00413034">
        <w:rPr>
          <w:rFonts w:eastAsia="Calibri"/>
          <w:spacing w:val="-2"/>
          <w:sz w:val="18"/>
          <w:szCs w:val="18"/>
        </w:rPr>
        <w:t>T</w:t>
      </w:r>
      <w:r w:rsidRPr="00413034">
        <w:rPr>
          <w:rFonts w:eastAsia="Calibri"/>
          <w:sz w:val="18"/>
          <w:szCs w:val="18"/>
        </w:rPr>
        <w:t>HIS</w:t>
      </w:r>
      <w:r w:rsidRPr="00413034">
        <w:rPr>
          <w:rFonts w:eastAsia="Calibri"/>
          <w:spacing w:val="3"/>
          <w:sz w:val="18"/>
          <w:szCs w:val="18"/>
        </w:rPr>
        <w:t xml:space="preserve"> </w:t>
      </w:r>
      <w:r w:rsidR="003632C4">
        <w:rPr>
          <w:rFonts w:eastAsia="Calibri"/>
          <w:sz w:val="18"/>
          <w:szCs w:val="18"/>
        </w:rPr>
        <w:t>SUBMITTAL</w:t>
      </w:r>
      <w:r w:rsidRPr="00413034">
        <w:rPr>
          <w:rFonts w:eastAsia="Calibri"/>
          <w:spacing w:val="3"/>
          <w:sz w:val="18"/>
          <w:szCs w:val="18"/>
        </w:rPr>
        <w:t xml:space="preserve"> </w:t>
      </w:r>
      <w:r w:rsidRPr="00413034">
        <w:rPr>
          <w:rFonts w:eastAsia="Calibri"/>
          <w:spacing w:val="-3"/>
          <w:sz w:val="18"/>
          <w:szCs w:val="18"/>
        </w:rPr>
        <w:t>A</w:t>
      </w:r>
      <w:r w:rsidRPr="00413034">
        <w:rPr>
          <w:rFonts w:eastAsia="Calibri"/>
          <w:sz w:val="18"/>
          <w:szCs w:val="18"/>
        </w:rPr>
        <w:t>ND</w:t>
      </w:r>
      <w:r w:rsidRPr="00413034">
        <w:rPr>
          <w:rFonts w:eastAsia="Calibri"/>
          <w:spacing w:val="2"/>
          <w:sz w:val="18"/>
          <w:szCs w:val="18"/>
        </w:rPr>
        <w:t xml:space="preserve"> C</w:t>
      </w:r>
      <w:r w:rsidRPr="00413034">
        <w:rPr>
          <w:rFonts w:eastAsia="Calibri"/>
          <w:sz w:val="18"/>
          <w:szCs w:val="18"/>
        </w:rPr>
        <w:t>ER</w:t>
      </w:r>
      <w:r w:rsidRPr="00413034">
        <w:rPr>
          <w:rFonts w:eastAsia="Calibri"/>
          <w:spacing w:val="-2"/>
          <w:sz w:val="18"/>
          <w:szCs w:val="18"/>
        </w:rPr>
        <w:t>T</w:t>
      </w:r>
      <w:r w:rsidRPr="00413034">
        <w:rPr>
          <w:rFonts w:eastAsia="Calibri"/>
          <w:sz w:val="18"/>
          <w:szCs w:val="18"/>
        </w:rPr>
        <w:t>I</w:t>
      </w:r>
      <w:r w:rsidRPr="00413034">
        <w:rPr>
          <w:rFonts w:eastAsia="Calibri"/>
          <w:spacing w:val="1"/>
          <w:sz w:val="18"/>
          <w:szCs w:val="18"/>
        </w:rPr>
        <w:t>F</w:t>
      </w:r>
      <w:r w:rsidRPr="00413034">
        <w:rPr>
          <w:rFonts w:eastAsia="Calibri"/>
          <w:sz w:val="18"/>
          <w:szCs w:val="18"/>
        </w:rPr>
        <w:t>Y</w:t>
      </w:r>
      <w:r w:rsidRPr="00413034">
        <w:rPr>
          <w:rFonts w:eastAsia="Calibri"/>
          <w:spacing w:val="3"/>
          <w:sz w:val="18"/>
          <w:szCs w:val="18"/>
        </w:rPr>
        <w:t xml:space="preserve"> </w:t>
      </w:r>
      <w:r w:rsidRPr="00413034">
        <w:rPr>
          <w:rFonts w:eastAsia="Calibri"/>
          <w:spacing w:val="-2"/>
          <w:sz w:val="18"/>
          <w:szCs w:val="18"/>
        </w:rPr>
        <w:t>T</w:t>
      </w:r>
      <w:r w:rsidRPr="00413034">
        <w:rPr>
          <w:rFonts w:eastAsia="Calibri"/>
          <w:spacing w:val="2"/>
          <w:sz w:val="18"/>
          <w:szCs w:val="18"/>
        </w:rPr>
        <w:t>H</w:t>
      </w:r>
      <w:r w:rsidRPr="00413034">
        <w:rPr>
          <w:rFonts w:eastAsia="Calibri"/>
          <w:sz w:val="18"/>
          <w:szCs w:val="18"/>
        </w:rPr>
        <w:t>AT I</w:t>
      </w:r>
      <w:r w:rsidRPr="00413034">
        <w:rPr>
          <w:rFonts w:eastAsia="Calibri"/>
          <w:spacing w:val="1"/>
          <w:sz w:val="18"/>
          <w:szCs w:val="18"/>
        </w:rPr>
        <w:t xml:space="preserve"> </w:t>
      </w:r>
      <w:r w:rsidRPr="00413034">
        <w:rPr>
          <w:rFonts w:eastAsia="Calibri"/>
          <w:spacing w:val="-3"/>
          <w:sz w:val="18"/>
          <w:szCs w:val="18"/>
        </w:rPr>
        <w:t>A</w:t>
      </w:r>
      <w:r w:rsidRPr="00413034">
        <w:rPr>
          <w:rFonts w:eastAsia="Calibri"/>
          <w:sz w:val="18"/>
          <w:szCs w:val="18"/>
        </w:rPr>
        <w:t>M</w:t>
      </w:r>
      <w:r w:rsidRPr="00413034">
        <w:rPr>
          <w:rFonts w:eastAsia="Calibri"/>
          <w:spacing w:val="3"/>
          <w:sz w:val="18"/>
          <w:szCs w:val="18"/>
        </w:rPr>
        <w:t xml:space="preserve"> </w:t>
      </w:r>
      <w:r w:rsidRPr="00413034">
        <w:rPr>
          <w:rFonts w:eastAsia="Calibri"/>
          <w:spacing w:val="-3"/>
          <w:sz w:val="18"/>
          <w:szCs w:val="18"/>
        </w:rPr>
        <w:t>A</w:t>
      </w:r>
      <w:r w:rsidRPr="00413034">
        <w:rPr>
          <w:rFonts w:eastAsia="Calibri"/>
          <w:sz w:val="18"/>
          <w:szCs w:val="18"/>
        </w:rPr>
        <w:t>UTH</w:t>
      </w:r>
      <w:r w:rsidRPr="00413034">
        <w:rPr>
          <w:rFonts w:eastAsia="Calibri"/>
          <w:spacing w:val="-1"/>
          <w:sz w:val="18"/>
          <w:szCs w:val="18"/>
        </w:rPr>
        <w:t>O</w:t>
      </w:r>
      <w:r w:rsidRPr="00413034">
        <w:rPr>
          <w:rFonts w:eastAsia="Calibri"/>
          <w:sz w:val="18"/>
          <w:szCs w:val="18"/>
        </w:rPr>
        <w:t>RIZ</w:t>
      </w:r>
      <w:r w:rsidRPr="00413034">
        <w:rPr>
          <w:rFonts w:eastAsia="Calibri"/>
          <w:spacing w:val="1"/>
          <w:sz w:val="18"/>
          <w:szCs w:val="18"/>
        </w:rPr>
        <w:t>E</w:t>
      </w:r>
      <w:r w:rsidRPr="00413034">
        <w:rPr>
          <w:rFonts w:eastAsia="Calibri"/>
          <w:sz w:val="18"/>
          <w:szCs w:val="18"/>
        </w:rPr>
        <w:t xml:space="preserve">D </w:t>
      </w:r>
      <w:r w:rsidRPr="00413034">
        <w:rPr>
          <w:rFonts w:eastAsia="Calibri"/>
          <w:spacing w:val="-2"/>
          <w:sz w:val="18"/>
          <w:szCs w:val="18"/>
        </w:rPr>
        <w:t>T</w:t>
      </w:r>
      <w:r w:rsidRPr="00413034">
        <w:rPr>
          <w:rFonts w:eastAsia="Calibri"/>
          <w:sz w:val="18"/>
          <w:szCs w:val="18"/>
        </w:rPr>
        <w:t xml:space="preserve">O </w:t>
      </w:r>
      <w:r w:rsidRPr="00413034">
        <w:rPr>
          <w:rFonts w:eastAsia="Calibri"/>
          <w:spacing w:val="1"/>
          <w:sz w:val="18"/>
          <w:szCs w:val="18"/>
        </w:rPr>
        <w:t>S</w:t>
      </w:r>
      <w:r w:rsidRPr="00413034">
        <w:rPr>
          <w:rFonts w:eastAsia="Calibri"/>
          <w:spacing w:val="2"/>
          <w:sz w:val="18"/>
          <w:szCs w:val="18"/>
        </w:rPr>
        <w:t>I</w:t>
      </w:r>
      <w:r w:rsidRPr="00413034">
        <w:rPr>
          <w:rFonts w:eastAsia="Calibri"/>
          <w:spacing w:val="-3"/>
          <w:sz w:val="18"/>
          <w:szCs w:val="18"/>
        </w:rPr>
        <w:t>G</w:t>
      </w:r>
      <w:r w:rsidRPr="00413034">
        <w:rPr>
          <w:rFonts w:eastAsia="Calibri"/>
          <w:sz w:val="18"/>
          <w:szCs w:val="18"/>
        </w:rPr>
        <w:t>N</w:t>
      </w:r>
      <w:r w:rsidRPr="00413034">
        <w:rPr>
          <w:rFonts w:eastAsia="Calibri"/>
          <w:spacing w:val="3"/>
          <w:sz w:val="18"/>
          <w:szCs w:val="18"/>
        </w:rPr>
        <w:t xml:space="preserve"> </w:t>
      </w:r>
      <w:r w:rsidRPr="00413034">
        <w:rPr>
          <w:rFonts w:eastAsia="Calibri"/>
          <w:spacing w:val="-2"/>
          <w:sz w:val="18"/>
          <w:szCs w:val="18"/>
        </w:rPr>
        <w:t>T</w:t>
      </w:r>
      <w:r w:rsidRPr="00413034">
        <w:rPr>
          <w:rFonts w:eastAsia="Calibri"/>
          <w:sz w:val="18"/>
          <w:szCs w:val="18"/>
        </w:rPr>
        <w:t>HIS</w:t>
      </w:r>
      <w:r w:rsidRPr="00413034">
        <w:rPr>
          <w:rFonts w:eastAsia="Calibri"/>
          <w:spacing w:val="1"/>
          <w:sz w:val="18"/>
          <w:szCs w:val="18"/>
        </w:rPr>
        <w:t xml:space="preserve"> </w:t>
      </w:r>
      <w:r w:rsidR="003632C4">
        <w:rPr>
          <w:rFonts w:eastAsia="Calibri"/>
          <w:sz w:val="18"/>
          <w:szCs w:val="18"/>
        </w:rPr>
        <w:t>SUBMITTAL</w:t>
      </w:r>
      <w:r w:rsidRPr="00413034">
        <w:rPr>
          <w:rFonts w:eastAsia="Calibri"/>
          <w:sz w:val="18"/>
          <w:szCs w:val="18"/>
        </w:rPr>
        <w:t xml:space="preserve"> </w:t>
      </w:r>
      <w:r w:rsidRPr="00413034">
        <w:rPr>
          <w:rFonts w:eastAsia="Calibri"/>
          <w:spacing w:val="1"/>
          <w:sz w:val="18"/>
          <w:szCs w:val="18"/>
        </w:rPr>
        <w:t>F</w:t>
      </w:r>
      <w:r w:rsidRPr="00413034">
        <w:rPr>
          <w:rFonts w:eastAsia="Calibri"/>
          <w:sz w:val="18"/>
          <w:szCs w:val="18"/>
        </w:rPr>
        <w:t xml:space="preserve">OR </w:t>
      </w:r>
      <w:r w:rsidRPr="00413034">
        <w:rPr>
          <w:rFonts w:eastAsia="Calibri"/>
          <w:spacing w:val="-2"/>
          <w:sz w:val="18"/>
          <w:szCs w:val="18"/>
        </w:rPr>
        <w:t>T</w:t>
      </w:r>
      <w:r w:rsidRPr="00413034">
        <w:rPr>
          <w:rFonts w:eastAsia="Calibri"/>
          <w:sz w:val="18"/>
          <w:szCs w:val="18"/>
        </w:rPr>
        <w:t>HE</w:t>
      </w:r>
      <w:r w:rsidRPr="00413034">
        <w:rPr>
          <w:rFonts w:eastAsia="Calibri"/>
          <w:spacing w:val="1"/>
          <w:sz w:val="18"/>
          <w:szCs w:val="18"/>
        </w:rPr>
        <w:t xml:space="preserve"> </w:t>
      </w:r>
      <w:r w:rsidRPr="00413034">
        <w:rPr>
          <w:rFonts w:eastAsia="Calibri"/>
          <w:sz w:val="18"/>
          <w:szCs w:val="18"/>
        </w:rPr>
        <w:t>RESPONDENT.</w:t>
      </w:r>
    </w:p>
    <w:p w14:paraId="49E9EB18" w14:textId="0CD227A5" w:rsidR="003D5C38" w:rsidRPr="00413034" w:rsidRDefault="003D5C38" w:rsidP="003D5C38">
      <w:pPr>
        <w:widowControl/>
        <w:autoSpaceDE/>
        <w:autoSpaceDN/>
        <w:spacing w:after="160" w:line="259" w:lineRule="auto"/>
        <w:rPr>
          <w:rFonts w:eastAsia="Calibri"/>
          <w:sz w:val="18"/>
          <w:szCs w:val="18"/>
        </w:rPr>
      </w:pPr>
      <w:r w:rsidRPr="00413034">
        <w:rPr>
          <w:rFonts w:eastAsia="Calibri"/>
          <w:sz w:val="18"/>
          <w:szCs w:val="18"/>
        </w:rPr>
        <w:t>AUT</w:t>
      </w:r>
      <w:r w:rsidR="00FC431E" w:rsidRPr="00413034">
        <w:rPr>
          <w:rFonts w:eastAsia="Calibri"/>
          <w:sz w:val="18"/>
          <w:szCs w:val="18"/>
        </w:rPr>
        <w:t>H</w:t>
      </w:r>
      <w:r w:rsidRPr="00413034">
        <w:rPr>
          <w:rFonts w:eastAsia="Calibri"/>
          <w:sz w:val="18"/>
          <w:szCs w:val="18"/>
        </w:rPr>
        <w:t>ORIZED SIGNATURE:  _______________________________</w:t>
      </w:r>
      <w:r w:rsidRPr="00413034">
        <w:rPr>
          <w:rFonts w:eastAsia="Calibri"/>
          <w:sz w:val="18"/>
          <w:szCs w:val="18"/>
        </w:rPr>
        <w:tab/>
      </w:r>
      <w:r w:rsidRPr="00413034">
        <w:rPr>
          <w:rFonts w:eastAsia="Calibri"/>
          <w:sz w:val="18"/>
          <w:szCs w:val="18"/>
        </w:rPr>
        <w:tab/>
        <w:t>PRINTED NAME: _____________________________</w:t>
      </w:r>
    </w:p>
    <w:p w14:paraId="2DECE291" w14:textId="77777777" w:rsidR="003D5C38" w:rsidRPr="00165D6A" w:rsidRDefault="003D5C38" w:rsidP="003D5C38">
      <w:pPr>
        <w:widowControl/>
        <w:autoSpaceDE/>
        <w:autoSpaceDN/>
        <w:spacing w:after="160" w:line="259" w:lineRule="auto"/>
        <w:rPr>
          <w:rFonts w:eastAsia="Calibri"/>
          <w:sz w:val="20"/>
          <w:szCs w:val="20"/>
        </w:rPr>
        <w:sectPr w:rsidR="003D5C38" w:rsidRPr="00165D6A" w:rsidSect="009B188E">
          <w:footerReference w:type="default" r:id="rId9"/>
          <w:type w:val="continuous"/>
          <w:pgSz w:w="12240" w:h="15840" w:code="1"/>
          <w:pgMar w:top="720" w:right="605" w:bottom="274" w:left="605" w:header="720" w:footer="547" w:gutter="0"/>
          <w:pgNumType w:start="1"/>
          <w:cols w:space="720"/>
        </w:sectPr>
      </w:pPr>
      <w:r w:rsidRPr="00165D6A">
        <w:rPr>
          <w:rFonts w:eastAsia="Calibri"/>
          <w:sz w:val="20"/>
          <w:szCs w:val="20"/>
        </w:rPr>
        <w:t>TITLE:  __________________________________________________</w:t>
      </w:r>
      <w:r w:rsidRPr="00165D6A">
        <w:rPr>
          <w:rFonts w:eastAsia="Calibri"/>
          <w:sz w:val="20"/>
          <w:szCs w:val="20"/>
        </w:rPr>
        <w:tab/>
      </w:r>
      <w:r w:rsidRPr="00165D6A">
        <w:rPr>
          <w:rFonts w:eastAsia="Calibri"/>
          <w:sz w:val="20"/>
          <w:szCs w:val="20"/>
        </w:rPr>
        <w:tab/>
        <w:t>DATE:  ______________________________________</w:t>
      </w:r>
      <w:r w:rsidR="003632C4">
        <w:rPr>
          <w:rFonts w:eastAsia="Calibri"/>
          <w:sz w:val="20"/>
          <w:szCs w:val="20"/>
        </w:rPr>
        <w:pict w14:anchorId="694B9281">
          <v:rect id="_x0000_i1032" style="width:548pt;height:2pt" o:hrpct="0" o:hralign="center" o:hrstd="t" o:hrnoshade="t" o:hr="t" fillcolor="black" stroked="f"/>
        </w:pict>
      </w:r>
      <w:r w:rsidRPr="00165D6A">
        <w:rPr>
          <w:rFonts w:eastAsia="Calibri"/>
          <w:sz w:val="20"/>
          <w:szCs w:val="20"/>
        </w:rPr>
        <w:t>Rev: September 22, 2015</w:t>
      </w:r>
    </w:p>
    <w:p w14:paraId="27C72A0E" w14:textId="06F53A10" w:rsidR="008D3038" w:rsidRDefault="008D3038" w:rsidP="00652BFF">
      <w:pPr>
        <w:pStyle w:val="Heading4"/>
        <w:spacing w:before="72"/>
        <w:ind w:left="765"/>
        <w:jc w:val="center"/>
      </w:pPr>
    </w:p>
    <w:p w14:paraId="08C1261F" w14:textId="5BFED31D" w:rsidR="008D3038" w:rsidRDefault="008D3038" w:rsidP="00652BFF">
      <w:pPr>
        <w:pStyle w:val="Heading4"/>
        <w:spacing w:before="72"/>
        <w:ind w:left="765"/>
        <w:jc w:val="center"/>
      </w:pPr>
      <w:r>
        <w:t>NOTICE TO RESPONDENTS</w:t>
      </w:r>
    </w:p>
    <w:p w14:paraId="59F5D6E6" w14:textId="0BA48A6C" w:rsidR="008D3038" w:rsidRDefault="008D3038" w:rsidP="00652BFF">
      <w:pPr>
        <w:pStyle w:val="Heading4"/>
        <w:spacing w:before="72"/>
        <w:ind w:left="765"/>
        <w:jc w:val="center"/>
      </w:pPr>
      <w:r>
        <w:t>RFQ IT 73-19</w:t>
      </w:r>
    </w:p>
    <w:p w14:paraId="57E82E52" w14:textId="77777777" w:rsidR="008D3038" w:rsidRDefault="008D3038" w:rsidP="00652BFF">
      <w:pPr>
        <w:pStyle w:val="Heading4"/>
        <w:spacing w:before="72"/>
        <w:ind w:left="765"/>
        <w:jc w:val="center"/>
      </w:pPr>
    </w:p>
    <w:p w14:paraId="55850A54" w14:textId="1C00707D" w:rsidR="00652BFF" w:rsidRDefault="00656618" w:rsidP="00652BFF">
      <w:pPr>
        <w:pStyle w:val="Heading4"/>
        <w:spacing w:before="72"/>
        <w:ind w:left="765"/>
        <w:jc w:val="center"/>
      </w:pPr>
      <w:r>
        <w:t xml:space="preserve">INFORMATION TECHNOLOGY </w:t>
      </w:r>
      <w:r w:rsidR="009653A9">
        <w:t>SERVICES</w:t>
      </w:r>
      <w:r w:rsidR="00B40B4A">
        <w:t xml:space="preserve"> </w:t>
      </w:r>
      <w:r w:rsidR="009653A9">
        <w:t xml:space="preserve">FOR OKALOOSA COUNTY </w:t>
      </w:r>
    </w:p>
    <w:p w14:paraId="73BCAF43" w14:textId="66C6039A" w:rsidR="00207CC7" w:rsidRPr="00770A19" w:rsidRDefault="00656618" w:rsidP="00652BFF">
      <w:pPr>
        <w:pStyle w:val="Heading4"/>
        <w:spacing w:before="72"/>
        <w:ind w:left="765"/>
        <w:jc w:val="center"/>
      </w:pPr>
      <w:r>
        <w:t>INFORMATION TECHNOLOGY DEPARTMENT</w:t>
      </w:r>
    </w:p>
    <w:p w14:paraId="289C8E55" w14:textId="77777777" w:rsidR="00207CC7" w:rsidRPr="00770A19" w:rsidRDefault="00207CC7">
      <w:pPr>
        <w:pStyle w:val="BodyText"/>
        <w:spacing w:before="6"/>
        <w:rPr>
          <w:b/>
        </w:rPr>
      </w:pPr>
    </w:p>
    <w:p w14:paraId="417AC7AC" w14:textId="244C1811" w:rsidR="00540259" w:rsidRPr="00540259" w:rsidRDefault="00E72156" w:rsidP="006B2776">
      <w:pPr>
        <w:ind w:left="90"/>
      </w:pPr>
      <w:r w:rsidRPr="00E72156">
        <w:rPr>
          <w:sz w:val="24"/>
          <w:szCs w:val="24"/>
        </w:rPr>
        <w:t>Pursuant to County policy, the Okaloosa County Board of County</w:t>
      </w:r>
      <w:r>
        <w:rPr>
          <w:sz w:val="24"/>
          <w:szCs w:val="24"/>
        </w:rPr>
        <w:t xml:space="preserve"> </w:t>
      </w:r>
      <w:r w:rsidRPr="00E72156">
        <w:rPr>
          <w:sz w:val="24"/>
          <w:szCs w:val="24"/>
        </w:rPr>
        <w:t xml:space="preserve">Commissioners (BCC) requests qualifications </w:t>
      </w:r>
      <w:r w:rsidR="00540259">
        <w:rPr>
          <w:sz w:val="24"/>
          <w:szCs w:val="24"/>
        </w:rPr>
        <w:t xml:space="preserve">  </w:t>
      </w:r>
      <w:r w:rsidRPr="00E72156">
        <w:rPr>
          <w:sz w:val="24"/>
          <w:szCs w:val="24"/>
        </w:rPr>
        <w:t xml:space="preserve">from </w:t>
      </w:r>
      <w:r w:rsidR="00BD783F">
        <w:rPr>
          <w:sz w:val="24"/>
          <w:szCs w:val="24"/>
        </w:rPr>
        <w:t>contractor</w:t>
      </w:r>
      <w:r w:rsidR="00540259">
        <w:rPr>
          <w:sz w:val="24"/>
          <w:szCs w:val="24"/>
        </w:rPr>
        <w:t xml:space="preserve">s who can provide </w:t>
      </w:r>
      <w:r w:rsidR="00540259" w:rsidRPr="00A55A78">
        <w:rPr>
          <w:sz w:val="24"/>
        </w:rPr>
        <w:t>Information Technology Services for Okaloosa County</w:t>
      </w:r>
      <w:r w:rsidR="00B40B4A">
        <w:rPr>
          <w:sz w:val="24"/>
        </w:rPr>
        <w:t>.</w:t>
      </w:r>
      <w:r w:rsidR="00540259">
        <w:rPr>
          <w:sz w:val="24"/>
        </w:rPr>
        <w:t xml:space="preserve"> </w:t>
      </w:r>
    </w:p>
    <w:p w14:paraId="28FAE635" w14:textId="6527D7B9" w:rsidR="00E72156" w:rsidRDefault="00E72156" w:rsidP="00540259">
      <w:pPr>
        <w:ind w:left="90" w:hanging="90"/>
        <w:jc w:val="both"/>
      </w:pPr>
    </w:p>
    <w:p w14:paraId="3C5E4E27" w14:textId="275ACEE5" w:rsidR="00207CC7" w:rsidRPr="00B8103D" w:rsidRDefault="00350768" w:rsidP="00E72156">
      <w:pPr>
        <w:pStyle w:val="BodyText"/>
        <w:ind w:left="120" w:right="122"/>
        <w:jc w:val="both"/>
      </w:pPr>
      <w:r w:rsidRPr="00B8103D">
        <w:t xml:space="preserve">Individuals and firms </w:t>
      </w:r>
      <w:r w:rsidR="00D2623F" w:rsidRPr="00B8103D">
        <w:t xml:space="preserve">desiring consideration </w:t>
      </w:r>
      <w:r w:rsidR="00B40B4A">
        <w:t>shall</w:t>
      </w:r>
      <w:r w:rsidR="00B40B4A" w:rsidRPr="00B8103D">
        <w:t xml:space="preserve"> </w:t>
      </w:r>
      <w:r w:rsidR="00D2623F" w:rsidRPr="00B8103D">
        <w:t xml:space="preserve">provide an original and </w:t>
      </w:r>
      <w:r w:rsidR="009A4B3D" w:rsidRPr="00B8103D">
        <w:t xml:space="preserve">one </w:t>
      </w:r>
      <w:r w:rsidR="00D2623F" w:rsidRPr="00B8103D">
        <w:t>(</w:t>
      </w:r>
      <w:r w:rsidR="00091FEB" w:rsidRPr="00B8103D">
        <w:t>1</w:t>
      </w:r>
      <w:r w:rsidR="00D2623F" w:rsidRPr="00B8103D">
        <w:t>)</w:t>
      </w:r>
      <w:r w:rsidR="009A4B3D" w:rsidRPr="00B8103D">
        <w:t xml:space="preserve"> thumb drive</w:t>
      </w:r>
      <w:r w:rsidR="00D2623F" w:rsidRPr="00B8103D">
        <w:t xml:space="preserve"> of their </w:t>
      </w:r>
      <w:r w:rsidRPr="00B8103D">
        <w:t xml:space="preserve">Statement </w:t>
      </w:r>
      <w:r w:rsidR="00091FEB" w:rsidRPr="00B8103D">
        <w:t>of Qualifications</w:t>
      </w:r>
      <w:r w:rsidR="00D2623F" w:rsidRPr="00B8103D">
        <w:t xml:space="preserve"> </w:t>
      </w:r>
      <w:r w:rsidR="00D2623F" w:rsidRPr="00B8103D">
        <w:rPr>
          <w:u w:val="single"/>
        </w:rPr>
        <w:t>(</w:t>
      </w:r>
      <w:r w:rsidRPr="00B8103D">
        <w:rPr>
          <w:u w:val="single"/>
        </w:rPr>
        <w:t>Statement</w:t>
      </w:r>
      <w:r w:rsidR="00D2623F" w:rsidRPr="00B8103D">
        <w:rPr>
          <w:u w:val="single"/>
        </w:rPr>
        <w:t>)</w:t>
      </w:r>
      <w:r w:rsidR="00D2623F" w:rsidRPr="00B8103D">
        <w:t xml:space="preserve"> with </w:t>
      </w:r>
      <w:r w:rsidR="002134A2" w:rsidRPr="00B8103D">
        <w:t xml:space="preserve">copies of all licenses and a current business tax receipt issued by the County Tax Collector.  </w:t>
      </w:r>
      <w:r w:rsidR="00D2623F" w:rsidRPr="00B8103D">
        <w:t xml:space="preserve"> </w:t>
      </w:r>
      <w:r w:rsidR="00FC431E" w:rsidRPr="00B8103D">
        <w:t>Statements should</w:t>
      </w:r>
      <w:r w:rsidR="00D2623F" w:rsidRPr="00B8103D">
        <w:t xml:space="preserve"> be portrait orientation, unbound, and 8 ½” x 11” where practical. Guidelines detailing form and content requirements for the </w:t>
      </w:r>
      <w:r w:rsidR="00FC431E" w:rsidRPr="00B8103D">
        <w:t>Statement are</w:t>
      </w:r>
      <w:r w:rsidR="00D2623F" w:rsidRPr="00B8103D">
        <w:t xml:space="preserve"> available by contacting Okaloosa County Purchasing Department, 5479A Old Bethel Road, Crestview, FL 32536, 850-689-5960, or download them from our website at </w:t>
      </w:r>
      <w:hyperlink r:id="rId10" w:history="1">
        <w:r w:rsidR="00FC431E" w:rsidRPr="00B8103D">
          <w:rPr>
            <w:rStyle w:val="Hyperlink"/>
            <w:color w:val="auto"/>
            <w:u w:color="0000FF"/>
          </w:rPr>
          <w:t>http://www.myokaloosa.com/dept_purchasing.html</w:t>
        </w:r>
      </w:hyperlink>
      <w:r w:rsidR="00FC431E" w:rsidRPr="00B8103D">
        <w:t xml:space="preserve"> and https//www.bidnetdirect.com/florida.</w:t>
      </w:r>
      <w:r w:rsidR="006B14D8" w:rsidRPr="00B8103D">
        <w:t xml:space="preserve">  </w:t>
      </w:r>
    </w:p>
    <w:p w14:paraId="08E91247" w14:textId="77777777" w:rsidR="00207CC7" w:rsidRPr="00656618" w:rsidRDefault="00207CC7" w:rsidP="00E72156">
      <w:pPr>
        <w:pStyle w:val="BodyText"/>
        <w:spacing w:before="2"/>
        <w:jc w:val="both"/>
        <w:rPr>
          <w:color w:val="FF0000"/>
        </w:rPr>
      </w:pPr>
    </w:p>
    <w:p w14:paraId="706ED4AE" w14:textId="04D47DAB" w:rsidR="00207CC7" w:rsidRPr="00D030C9" w:rsidRDefault="00D2623F" w:rsidP="00E72156">
      <w:pPr>
        <w:spacing w:before="90"/>
        <w:ind w:left="120" w:right="117"/>
        <w:jc w:val="both"/>
        <w:rPr>
          <w:sz w:val="24"/>
          <w:szCs w:val="24"/>
        </w:rPr>
      </w:pPr>
      <w:r w:rsidRPr="00D030C9">
        <w:rPr>
          <w:sz w:val="24"/>
          <w:szCs w:val="24"/>
        </w:rPr>
        <w:t>Submittals must be delivered to the Okaloosa County Purchasing Department at the address below no later than</w:t>
      </w:r>
      <w:r w:rsidR="002134A2" w:rsidRPr="00D030C9">
        <w:rPr>
          <w:sz w:val="24"/>
          <w:szCs w:val="24"/>
        </w:rPr>
        <w:t xml:space="preserve"> </w:t>
      </w:r>
      <w:r w:rsidR="00D030C9" w:rsidRPr="00D030C9">
        <w:rPr>
          <w:b/>
          <w:sz w:val="24"/>
          <w:szCs w:val="24"/>
          <w:u w:val="single"/>
        </w:rPr>
        <w:t>September</w:t>
      </w:r>
      <w:r w:rsidR="00D83AC4">
        <w:rPr>
          <w:b/>
          <w:sz w:val="24"/>
          <w:szCs w:val="24"/>
          <w:u w:val="single"/>
        </w:rPr>
        <w:t xml:space="preserve"> 18</w:t>
      </w:r>
      <w:r w:rsidR="00D030C9" w:rsidRPr="00D030C9">
        <w:rPr>
          <w:b/>
          <w:sz w:val="24"/>
          <w:szCs w:val="24"/>
          <w:u w:val="single"/>
        </w:rPr>
        <w:t>,</w:t>
      </w:r>
      <w:r w:rsidR="00C56CAC" w:rsidRPr="00D030C9">
        <w:rPr>
          <w:b/>
          <w:sz w:val="24"/>
          <w:szCs w:val="24"/>
          <w:u w:val="single"/>
        </w:rPr>
        <w:t xml:space="preserve"> 2019</w:t>
      </w:r>
      <w:r w:rsidR="005B0181" w:rsidRPr="00D030C9">
        <w:rPr>
          <w:b/>
          <w:sz w:val="24"/>
          <w:szCs w:val="24"/>
          <w:u w:val="single"/>
        </w:rPr>
        <w:t xml:space="preserve"> at </w:t>
      </w:r>
      <w:r w:rsidR="003D5C38" w:rsidRPr="00D030C9">
        <w:rPr>
          <w:b/>
          <w:sz w:val="24"/>
          <w:szCs w:val="24"/>
          <w:u w:val="single"/>
        </w:rPr>
        <w:t>3</w:t>
      </w:r>
      <w:r w:rsidR="005E5D3D" w:rsidRPr="00D030C9">
        <w:rPr>
          <w:b/>
          <w:sz w:val="24"/>
          <w:szCs w:val="24"/>
          <w:u w:val="single"/>
        </w:rPr>
        <w:t xml:space="preserve">:00 </w:t>
      </w:r>
      <w:r w:rsidR="005B0181" w:rsidRPr="00D030C9">
        <w:rPr>
          <w:b/>
          <w:sz w:val="24"/>
          <w:szCs w:val="24"/>
          <w:u w:val="single"/>
        </w:rPr>
        <w:t xml:space="preserve">PM </w:t>
      </w:r>
      <w:r w:rsidR="005E5D3D" w:rsidRPr="00D030C9">
        <w:rPr>
          <w:b/>
          <w:sz w:val="24"/>
          <w:szCs w:val="24"/>
          <w:u w:val="single"/>
        </w:rPr>
        <w:t xml:space="preserve">CST </w:t>
      </w:r>
      <w:r w:rsidRPr="00D030C9">
        <w:rPr>
          <w:sz w:val="24"/>
          <w:szCs w:val="24"/>
        </w:rPr>
        <w:t xml:space="preserve">to be considered. </w:t>
      </w:r>
      <w:r w:rsidRPr="00D030C9">
        <w:rPr>
          <w:b/>
          <w:sz w:val="24"/>
          <w:szCs w:val="24"/>
        </w:rPr>
        <w:t xml:space="preserve">NOTE: Crestview, FL is not a next day guaranteed delivery location by most delivery services. </w:t>
      </w:r>
      <w:r w:rsidRPr="00D030C9">
        <w:rPr>
          <w:sz w:val="24"/>
          <w:szCs w:val="24"/>
        </w:rPr>
        <w:t>Proposers using mail or delivery services assume all risks of late or non- delivery.</w:t>
      </w:r>
    </w:p>
    <w:p w14:paraId="66E1FB77" w14:textId="77777777" w:rsidR="00207CC7" w:rsidRPr="00D030C9" w:rsidRDefault="00207CC7" w:rsidP="00E72156">
      <w:pPr>
        <w:pStyle w:val="BodyText"/>
        <w:jc w:val="both"/>
      </w:pPr>
    </w:p>
    <w:p w14:paraId="0678DF92" w14:textId="654F80BF" w:rsidR="00207CC7" w:rsidRPr="00D030C9" w:rsidRDefault="00D2623F" w:rsidP="00E72156">
      <w:pPr>
        <w:ind w:left="120" w:right="114"/>
        <w:jc w:val="both"/>
        <w:rPr>
          <w:sz w:val="24"/>
          <w:szCs w:val="24"/>
        </w:rPr>
      </w:pPr>
      <w:r w:rsidRPr="00D030C9">
        <w:rPr>
          <w:sz w:val="24"/>
          <w:szCs w:val="24"/>
        </w:rPr>
        <w:t xml:space="preserve">All submittals must be in sealed envelopes reflecting on the outside thereof </w:t>
      </w:r>
      <w:r w:rsidRPr="00D030C9">
        <w:rPr>
          <w:b/>
          <w:sz w:val="24"/>
          <w:szCs w:val="24"/>
        </w:rPr>
        <w:t xml:space="preserve">“Request for Qualifications for </w:t>
      </w:r>
      <w:r w:rsidR="00540259" w:rsidRPr="00D030C9">
        <w:rPr>
          <w:b/>
          <w:sz w:val="24"/>
          <w:szCs w:val="24"/>
        </w:rPr>
        <w:t xml:space="preserve">Information Technology </w:t>
      </w:r>
      <w:r w:rsidR="009653A9" w:rsidRPr="00D030C9">
        <w:rPr>
          <w:b/>
          <w:sz w:val="24"/>
          <w:szCs w:val="24"/>
        </w:rPr>
        <w:t>Services for Okaloosa County</w:t>
      </w:r>
      <w:r w:rsidRPr="00D030C9">
        <w:rPr>
          <w:b/>
          <w:sz w:val="24"/>
          <w:szCs w:val="24"/>
        </w:rPr>
        <w:t xml:space="preserve">.” </w:t>
      </w:r>
      <w:r w:rsidRPr="00D030C9">
        <w:rPr>
          <w:sz w:val="24"/>
          <w:szCs w:val="24"/>
        </w:rPr>
        <w:t xml:space="preserve">Failure to mark outside of </w:t>
      </w:r>
      <w:r w:rsidR="00235C79" w:rsidRPr="00D030C9">
        <w:rPr>
          <w:sz w:val="24"/>
          <w:szCs w:val="24"/>
        </w:rPr>
        <w:t>envelope as</w:t>
      </w:r>
      <w:r w:rsidRPr="00D030C9">
        <w:rPr>
          <w:sz w:val="24"/>
          <w:szCs w:val="24"/>
        </w:rPr>
        <w:t xml:space="preserve"> set forth herein shall result in the submittal not being</w:t>
      </w:r>
      <w:r w:rsidRPr="00D030C9">
        <w:rPr>
          <w:spacing w:val="-16"/>
          <w:sz w:val="24"/>
          <w:szCs w:val="24"/>
        </w:rPr>
        <w:t xml:space="preserve"> </w:t>
      </w:r>
      <w:r w:rsidRPr="00D030C9">
        <w:rPr>
          <w:sz w:val="24"/>
          <w:szCs w:val="24"/>
        </w:rPr>
        <w:t>considered.</w:t>
      </w:r>
    </w:p>
    <w:p w14:paraId="6625A79F" w14:textId="77777777" w:rsidR="00207CC7" w:rsidRPr="00D030C9" w:rsidRDefault="00207CC7" w:rsidP="00E72156">
      <w:pPr>
        <w:pStyle w:val="BodyText"/>
        <w:jc w:val="both"/>
      </w:pPr>
    </w:p>
    <w:p w14:paraId="4D9C78D2" w14:textId="615F5113" w:rsidR="00207CC7" w:rsidRPr="00D030C9" w:rsidRDefault="00D2623F" w:rsidP="00E72156">
      <w:pPr>
        <w:pStyle w:val="BodyText"/>
        <w:ind w:left="120" w:right="115"/>
        <w:jc w:val="both"/>
      </w:pPr>
      <w:r w:rsidRPr="00D030C9">
        <w:t>The County reserves the right to award to the firm</w:t>
      </w:r>
      <w:r w:rsidR="00A058C2">
        <w:t>s</w:t>
      </w:r>
      <w:r w:rsidRPr="00D030C9">
        <w:t xml:space="preserve"> submitting qualifications with a resulting negotiated agreement that is most advantageous and in the best interest of Okaloosa County, and to waive any irregularity or technicality. Okaloosa County shall be the sole judge of the submittal and the </w:t>
      </w:r>
      <w:r w:rsidR="00235C79" w:rsidRPr="00D030C9">
        <w:t>resulting negotiating</w:t>
      </w:r>
      <w:r w:rsidRPr="00D030C9">
        <w:t xml:space="preserve"> agreement</w:t>
      </w:r>
      <w:r w:rsidR="00A058C2">
        <w:t>s</w:t>
      </w:r>
      <w:r w:rsidRPr="00D030C9">
        <w:t xml:space="preserve"> that is in its best interest and its decision will be</w:t>
      </w:r>
      <w:r w:rsidRPr="00D030C9">
        <w:rPr>
          <w:spacing w:val="-17"/>
        </w:rPr>
        <w:t xml:space="preserve"> </w:t>
      </w:r>
      <w:r w:rsidRPr="00D030C9">
        <w:t>final.</w:t>
      </w:r>
    </w:p>
    <w:p w14:paraId="06D3E603" w14:textId="77777777" w:rsidR="00207CC7" w:rsidRPr="00D030C9" w:rsidRDefault="00207CC7" w:rsidP="00E72156">
      <w:pPr>
        <w:pStyle w:val="BodyText"/>
        <w:spacing w:before="4"/>
        <w:jc w:val="both"/>
      </w:pPr>
    </w:p>
    <w:p w14:paraId="0A2BACC7" w14:textId="77777777" w:rsidR="00207CC7" w:rsidRPr="00D030C9" w:rsidRDefault="00D2623F" w:rsidP="00E72156">
      <w:pPr>
        <w:pStyle w:val="Heading4"/>
        <w:spacing w:before="1" w:line="274" w:lineRule="exact"/>
        <w:ind w:left="120"/>
        <w:jc w:val="both"/>
      </w:pPr>
      <w:r w:rsidRPr="00D030C9">
        <w:t>All submittals should be addressed as follows:</w:t>
      </w:r>
    </w:p>
    <w:p w14:paraId="488FFDCC" w14:textId="77777777" w:rsidR="00207CC7" w:rsidRPr="00D030C9" w:rsidRDefault="00D2623F" w:rsidP="00E72156">
      <w:pPr>
        <w:pStyle w:val="BodyText"/>
        <w:spacing w:line="274" w:lineRule="exact"/>
        <w:ind w:left="120"/>
        <w:jc w:val="both"/>
      </w:pPr>
      <w:r w:rsidRPr="00D030C9">
        <w:t>Okaloosa County Purchasing Department</w:t>
      </w:r>
    </w:p>
    <w:p w14:paraId="5F5B4AA0" w14:textId="772D853A" w:rsidR="00540259" w:rsidRPr="00D030C9" w:rsidRDefault="00D2623F" w:rsidP="00540259">
      <w:pPr>
        <w:ind w:left="120"/>
        <w:rPr>
          <w:sz w:val="24"/>
        </w:rPr>
      </w:pPr>
      <w:r w:rsidRPr="00D030C9">
        <w:t xml:space="preserve">RE: </w:t>
      </w:r>
      <w:r w:rsidR="00540259" w:rsidRPr="00D030C9">
        <w:rPr>
          <w:sz w:val="24"/>
        </w:rPr>
        <w:t xml:space="preserve">Information Technology Services for Okaloosa County </w:t>
      </w:r>
    </w:p>
    <w:p w14:paraId="57085B17" w14:textId="30335656" w:rsidR="00CB097E" w:rsidRPr="00D030C9" w:rsidRDefault="00D2623F" w:rsidP="00E72156">
      <w:pPr>
        <w:pStyle w:val="BodyText"/>
        <w:ind w:left="120" w:right="4267"/>
        <w:jc w:val="both"/>
      </w:pPr>
      <w:r w:rsidRPr="00D030C9">
        <w:t xml:space="preserve">RFQ </w:t>
      </w:r>
      <w:r w:rsidR="00D030C9" w:rsidRPr="00D030C9">
        <w:t>IT</w:t>
      </w:r>
      <w:r w:rsidR="00FC431E" w:rsidRPr="00D030C9">
        <w:t xml:space="preserve"> </w:t>
      </w:r>
      <w:r w:rsidR="00D030C9" w:rsidRPr="00D030C9">
        <w:t>73</w:t>
      </w:r>
      <w:r w:rsidR="009A4B3D" w:rsidRPr="00D030C9">
        <w:t>-19</w:t>
      </w:r>
      <w:r w:rsidRPr="00D030C9">
        <w:t xml:space="preserve"> </w:t>
      </w:r>
    </w:p>
    <w:p w14:paraId="769B7557" w14:textId="77777777" w:rsidR="00207CC7" w:rsidRPr="00D030C9" w:rsidRDefault="00D2623F" w:rsidP="00E72156">
      <w:pPr>
        <w:pStyle w:val="BodyText"/>
        <w:ind w:left="120" w:right="4267"/>
        <w:jc w:val="both"/>
      </w:pPr>
      <w:r w:rsidRPr="00D030C9">
        <w:t>5479A Old Bethel Road</w:t>
      </w:r>
    </w:p>
    <w:p w14:paraId="44F191B4" w14:textId="6603A36B" w:rsidR="00207CC7" w:rsidRPr="00D030C9" w:rsidRDefault="00D2623F" w:rsidP="00E72156">
      <w:pPr>
        <w:pStyle w:val="BodyText"/>
        <w:ind w:left="120"/>
        <w:jc w:val="both"/>
      </w:pPr>
      <w:r w:rsidRPr="00D030C9">
        <w:t>Crestview, FL</w:t>
      </w:r>
      <w:r w:rsidRPr="00D030C9">
        <w:rPr>
          <w:spacing w:val="52"/>
        </w:rPr>
        <w:t xml:space="preserve"> </w:t>
      </w:r>
      <w:r w:rsidRPr="00D030C9">
        <w:t>32536</w:t>
      </w:r>
    </w:p>
    <w:p w14:paraId="026F6D0D" w14:textId="013617E5" w:rsidR="00207CC7" w:rsidRDefault="00207CC7" w:rsidP="00E72156">
      <w:pPr>
        <w:jc w:val="both"/>
        <w:rPr>
          <w:sz w:val="24"/>
          <w:szCs w:val="24"/>
        </w:rPr>
      </w:pPr>
    </w:p>
    <w:p w14:paraId="2E2D10D1" w14:textId="4929A43A" w:rsidR="004A2737" w:rsidRDefault="004A2737" w:rsidP="006B2776">
      <w:pPr>
        <w:tabs>
          <w:tab w:val="right" w:pos="11040"/>
        </w:tabs>
        <w:jc w:val="both"/>
        <w:rPr>
          <w:sz w:val="24"/>
          <w:szCs w:val="24"/>
        </w:rPr>
      </w:pPr>
      <w:r w:rsidRPr="00D030C9">
        <w:rPr>
          <w:noProof/>
        </w:rPr>
        <mc:AlternateContent>
          <mc:Choice Requires="wps">
            <w:drawing>
              <wp:anchor distT="0" distB="0" distL="114300" distR="114300" simplePos="0" relativeHeight="251638272" behindDoc="0" locked="0" layoutInCell="1" allowOverlap="1" wp14:anchorId="13405242" wp14:editId="381F5932">
                <wp:simplePos x="0" y="0"/>
                <wp:positionH relativeFrom="page">
                  <wp:posOffset>4161739</wp:posOffset>
                </wp:positionH>
                <wp:positionV relativeFrom="paragraph">
                  <wp:posOffset>163170</wp:posOffset>
                </wp:positionV>
                <wp:extent cx="1295400" cy="0"/>
                <wp:effectExtent l="9525" t="13970" r="9525" b="508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4BFF" id="Line 5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7pt,12.85pt" to="42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N/FA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" strokeweight=".21131mm">
                <w10:wrap anchorx="page"/>
              </v:line>
            </w:pict>
          </mc:Fallback>
        </mc:AlternateContent>
      </w:r>
      <w:r w:rsidR="008D3038">
        <w:rPr>
          <w:sz w:val="24"/>
          <w:szCs w:val="24"/>
        </w:rPr>
        <w:t xml:space="preserve">                                                                                                                                                         </w:t>
      </w:r>
    </w:p>
    <w:p w14:paraId="6B10BCCE" w14:textId="5D8E1A56" w:rsidR="004A2737" w:rsidRPr="00770A19" w:rsidRDefault="008D3038" w:rsidP="006B2776">
      <w:pPr>
        <w:tabs>
          <w:tab w:val="left" w:pos="8110"/>
        </w:tabs>
        <w:jc w:val="both"/>
        <w:rPr>
          <w:sz w:val="24"/>
          <w:szCs w:val="24"/>
        </w:rPr>
        <w:sectPr w:rsidR="004A2737" w:rsidRPr="00770A19">
          <w:footerReference w:type="default" r:id="rId11"/>
          <w:pgSz w:w="12240" w:h="15840"/>
          <w:pgMar w:top="920" w:right="600" w:bottom="980" w:left="600" w:header="0" w:footer="792" w:gutter="0"/>
          <w:pgNumType w:start="1"/>
          <w:cols w:space="720"/>
        </w:sectPr>
      </w:pPr>
      <w:r w:rsidRPr="00D030C9">
        <w:rPr>
          <w:noProof/>
        </w:rPr>
        <mc:AlternateContent>
          <mc:Choice Requires="wps">
            <w:drawing>
              <wp:anchor distT="0" distB="0" distL="114300" distR="114300" simplePos="0" relativeHeight="251691520" behindDoc="0" locked="0" layoutInCell="1" allowOverlap="1" wp14:anchorId="2DB1006C" wp14:editId="23807354">
                <wp:simplePos x="0" y="0"/>
                <wp:positionH relativeFrom="margin">
                  <wp:align>right</wp:align>
                </wp:positionH>
                <wp:positionV relativeFrom="paragraph">
                  <wp:posOffset>18415</wp:posOffset>
                </wp:positionV>
                <wp:extent cx="1295400" cy="0"/>
                <wp:effectExtent l="0" t="0" r="1905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3190F" id="Line 50" o:spid="_x0000_s1026" style="position:absolute;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8pt,1.45pt" to="1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YP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" strokeweight=".21131mm">
                <w10:wrap anchorx="margin"/>
              </v:line>
            </w:pict>
          </mc:Fallback>
        </mc:AlternateContent>
      </w:r>
      <w:r>
        <w:rPr>
          <w:sz w:val="24"/>
          <w:szCs w:val="24"/>
        </w:rPr>
        <w:tab/>
      </w:r>
    </w:p>
    <w:p w14:paraId="07B74A37" w14:textId="77777777" w:rsidR="00207CC7" w:rsidRPr="00770A19" w:rsidRDefault="00207CC7" w:rsidP="00E72156">
      <w:pPr>
        <w:pStyle w:val="BodyText"/>
        <w:jc w:val="both"/>
      </w:pPr>
    </w:p>
    <w:p w14:paraId="1DA6E631" w14:textId="77777777" w:rsidR="00207CC7" w:rsidRPr="00770A19" w:rsidRDefault="00207CC7" w:rsidP="00E72156">
      <w:pPr>
        <w:pStyle w:val="BodyText"/>
        <w:spacing w:before="11"/>
        <w:jc w:val="both"/>
      </w:pPr>
    </w:p>
    <w:p w14:paraId="26D9B7D7" w14:textId="77777777" w:rsidR="00207CC7" w:rsidRDefault="00D2623F" w:rsidP="00E72156">
      <w:pPr>
        <w:pStyle w:val="BodyText"/>
        <w:ind w:left="120" w:right="-6"/>
        <w:jc w:val="both"/>
      </w:pPr>
      <w:r w:rsidRPr="00770A19">
        <w:t>BOARD OF COUNTY</w:t>
      </w:r>
      <w:r w:rsidRPr="00770A19">
        <w:rPr>
          <w:spacing w:val="-15"/>
        </w:rPr>
        <w:t xml:space="preserve"> </w:t>
      </w:r>
      <w:r w:rsidRPr="00770A19">
        <w:t>COMMISSIONERS OKALOOSA COUNTY,</w:t>
      </w:r>
      <w:r w:rsidRPr="00770A19">
        <w:rPr>
          <w:spacing w:val="-9"/>
        </w:rPr>
        <w:t xml:space="preserve"> </w:t>
      </w:r>
      <w:r w:rsidRPr="00770A19">
        <w:t>FL</w:t>
      </w:r>
    </w:p>
    <w:p w14:paraId="4D64E0E7" w14:textId="77777777" w:rsidR="00091FEB" w:rsidRPr="00770A19" w:rsidRDefault="00091FEB" w:rsidP="00E72156">
      <w:pPr>
        <w:pStyle w:val="BodyText"/>
        <w:ind w:left="120" w:right="-6"/>
        <w:jc w:val="both"/>
      </w:pPr>
    </w:p>
    <w:p w14:paraId="096E79BB" w14:textId="50A7C03F" w:rsidR="00207CC7" w:rsidRPr="00770A19" w:rsidRDefault="000744ED" w:rsidP="00E72156">
      <w:pPr>
        <w:pStyle w:val="BodyText"/>
        <w:ind w:left="120"/>
        <w:jc w:val="both"/>
        <w:rPr>
          <w:u w:val="single"/>
        </w:rPr>
      </w:pPr>
      <w:r>
        <w:rPr>
          <w:u w:val="single"/>
        </w:rPr>
        <w:t>Charles K. Windes Jr.,</w:t>
      </w:r>
      <w:r w:rsidR="00C97EC8">
        <w:rPr>
          <w:u w:val="single"/>
        </w:rPr>
        <w:t xml:space="preserve"> </w:t>
      </w:r>
      <w:r w:rsidR="00D2623F" w:rsidRPr="00770A19">
        <w:rPr>
          <w:u w:val="single"/>
        </w:rPr>
        <w:t>Chairman</w:t>
      </w:r>
    </w:p>
    <w:p w14:paraId="6E40A2C1" w14:textId="15FD4281" w:rsidR="00DF23B8" w:rsidRPr="00770A19" w:rsidRDefault="00D2623F" w:rsidP="008D3038">
      <w:pPr>
        <w:pStyle w:val="BodyText"/>
        <w:ind w:left="120" w:right="480"/>
        <w:jc w:val="both"/>
      </w:pPr>
      <w:r w:rsidRPr="00770A19">
        <w:br w:type="column"/>
      </w:r>
      <w:r w:rsidR="00DF23B8" w:rsidRPr="00770A19">
        <w:t>Jeff Hyde</w:t>
      </w:r>
      <w:r w:rsidRPr="00770A19">
        <w:t xml:space="preserve"> </w:t>
      </w:r>
      <w:r w:rsidR="008D3038">
        <w:t xml:space="preserve">                                 </w:t>
      </w:r>
      <w:r w:rsidR="006B2776">
        <w:t xml:space="preserve"> Date</w:t>
      </w:r>
    </w:p>
    <w:p w14:paraId="40B0C7ED" w14:textId="77777777" w:rsidR="00207CC7" w:rsidRPr="00770A19" w:rsidRDefault="00D2623F" w:rsidP="00DF23B8">
      <w:pPr>
        <w:pStyle w:val="BodyText"/>
        <w:ind w:left="120" w:right="2910"/>
      </w:pPr>
      <w:r w:rsidRPr="00770A19">
        <w:t xml:space="preserve">Purchasing </w:t>
      </w:r>
      <w:r w:rsidR="00DF23B8" w:rsidRPr="00770A19">
        <w:t>Manager</w:t>
      </w:r>
    </w:p>
    <w:p w14:paraId="58F2B06E" w14:textId="77777777" w:rsidR="00207CC7" w:rsidRPr="00770A19" w:rsidRDefault="00207CC7">
      <w:pPr>
        <w:rPr>
          <w:sz w:val="24"/>
          <w:szCs w:val="24"/>
        </w:rPr>
        <w:sectPr w:rsidR="00207CC7" w:rsidRPr="00770A19">
          <w:type w:val="continuous"/>
          <w:pgSz w:w="12240" w:h="15840"/>
          <w:pgMar w:top="640" w:right="600" w:bottom="280" w:left="600" w:header="720" w:footer="720" w:gutter="0"/>
          <w:cols w:num="2" w:space="720" w:equalWidth="0">
            <w:col w:w="4420" w:space="1460"/>
            <w:col w:w="5160"/>
          </w:cols>
        </w:sectPr>
      </w:pPr>
    </w:p>
    <w:p w14:paraId="5E79B759" w14:textId="12C88BA0" w:rsidR="00652BFF" w:rsidRDefault="009653A9" w:rsidP="00652BFF">
      <w:pPr>
        <w:pStyle w:val="Heading4"/>
        <w:spacing w:before="72"/>
        <w:ind w:left="765"/>
        <w:jc w:val="center"/>
      </w:pPr>
      <w:r w:rsidRPr="009653A9">
        <w:rPr>
          <w:rFonts w:eastAsiaTheme="minorEastAsia"/>
          <w:spacing w:val="-1"/>
        </w:rPr>
        <w:t>RFQ</w:t>
      </w:r>
      <w:r w:rsidRPr="009653A9">
        <w:rPr>
          <w:rFonts w:eastAsiaTheme="minorEastAsia"/>
        </w:rPr>
        <w:t xml:space="preserve"> </w:t>
      </w:r>
      <w:r w:rsidRPr="009653A9">
        <w:rPr>
          <w:rFonts w:eastAsiaTheme="minorEastAsia"/>
          <w:spacing w:val="-1"/>
        </w:rPr>
        <w:t xml:space="preserve">FOR </w:t>
      </w:r>
      <w:r w:rsidR="00656618">
        <w:t>INFORMATION TECHNOLOGY SERVICES</w:t>
      </w:r>
    </w:p>
    <w:p w14:paraId="66D3C68F" w14:textId="2FFB8067" w:rsidR="00656618" w:rsidRPr="00770A19" w:rsidRDefault="00656618" w:rsidP="00652BFF">
      <w:pPr>
        <w:pStyle w:val="Heading4"/>
        <w:spacing w:before="72"/>
        <w:ind w:left="765"/>
        <w:jc w:val="center"/>
      </w:pPr>
      <w:r>
        <w:t>FOR OKALOOSA COUNTY INFORMATION TECHNOLOGY DEPARTMENT</w:t>
      </w:r>
    </w:p>
    <w:p w14:paraId="6B6F7C4C" w14:textId="52497329" w:rsidR="009653A9" w:rsidRPr="009653A9" w:rsidRDefault="009653A9" w:rsidP="00656618">
      <w:pPr>
        <w:kinsoku w:val="0"/>
        <w:overflowPunct w:val="0"/>
        <w:adjustRightInd w:val="0"/>
        <w:ind w:left="714" w:right="714"/>
        <w:jc w:val="center"/>
        <w:outlineLvl w:val="1"/>
        <w:rPr>
          <w:b/>
          <w:sz w:val="24"/>
          <w:szCs w:val="24"/>
        </w:rPr>
      </w:pPr>
    </w:p>
    <w:p w14:paraId="55E273C9" w14:textId="6BD83D40" w:rsidR="00652BFF" w:rsidRPr="00B8103D" w:rsidRDefault="009653A9" w:rsidP="009653A9">
      <w:pPr>
        <w:widowControl/>
        <w:autoSpaceDE/>
        <w:autoSpaceDN/>
        <w:spacing w:after="120"/>
        <w:rPr>
          <w:b/>
          <w:sz w:val="24"/>
          <w:szCs w:val="24"/>
        </w:rPr>
      </w:pPr>
      <w:r w:rsidRPr="00B8103D">
        <w:rPr>
          <w:b/>
          <w:sz w:val="24"/>
          <w:szCs w:val="24"/>
        </w:rPr>
        <w:t>SCOPE OF SERVICES:</w:t>
      </w:r>
    </w:p>
    <w:p w14:paraId="1716BED9" w14:textId="754F9260" w:rsidR="00B8103D" w:rsidRPr="00B8103D" w:rsidRDefault="00B8103D" w:rsidP="00B8103D">
      <w:pPr>
        <w:jc w:val="both"/>
        <w:rPr>
          <w:sz w:val="24"/>
        </w:rPr>
      </w:pPr>
      <w:r w:rsidRPr="00B8103D">
        <w:rPr>
          <w:sz w:val="24"/>
        </w:rPr>
        <w:t>The Okaloosa County Board of County Commissioners request</w:t>
      </w:r>
      <w:r w:rsidR="00B40B4A">
        <w:rPr>
          <w:sz w:val="24"/>
        </w:rPr>
        <w:t>s</w:t>
      </w:r>
      <w:r w:rsidRPr="00B8103D">
        <w:rPr>
          <w:sz w:val="24"/>
        </w:rPr>
        <w:t xml:space="preserve"> qualifications from professional firms for professional information technology services including but not limited to: networking, equipment, fiber optic connections, design, VoIP, routing, switching, administration, analysis, installation, cyber security, storage, virtual environments, website design and administration, and email. The nature of the service will be to provide Priority 1 through Priority 4, support, consultation, or coordination in order to enhance and ensure proper implementation of the aforementioned system components. Services of the </w:t>
      </w:r>
      <w:r w:rsidR="00BD783F">
        <w:rPr>
          <w:sz w:val="24"/>
        </w:rPr>
        <w:t>contractor</w:t>
      </w:r>
      <w:r w:rsidRPr="00B8103D">
        <w:rPr>
          <w:sz w:val="24"/>
        </w:rPr>
        <w:t xml:space="preserve"> shall be under the direction of the Information Te</w:t>
      </w:r>
      <w:r w:rsidR="00A058C2">
        <w:rPr>
          <w:sz w:val="24"/>
        </w:rPr>
        <w:t xml:space="preserve">chnology Director or his </w:t>
      </w:r>
      <w:r w:rsidRPr="00B8103D">
        <w:rPr>
          <w:sz w:val="24"/>
        </w:rPr>
        <w:t>designee, who shall act as the County's representative during the performance of the scope of services.</w:t>
      </w:r>
    </w:p>
    <w:p w14:paraId="2256D474" w14:textId="53D315E8" w:rsidR="00B8103D" w:rsidRPr="00B8103D" w:rsidRDefault="00B8103D" w:rsidP="00B8103D">
      <w:pPr>
        <w:jc w:val="both"/>
        <w:rPr>
          <w:sz w:val="24"/>
        </w:rPr>
      </w:pPr>
    </w:p>
    <w:p w14:paraId="78213304" w14:textId="03378BB1" w:rsidR="00B8103D" w:rsidRPr="00B8103D" w:rsidRDefault="00B8103D" w:rsidP="00B8103D">
      <w:pPr>
        <w:jc w:val="center"/>
        <w:rPr>
          <w:b/>
          <w:bCs/>
          <w:sz w:val="24"/>
        </w:rPr>
      </w:pPr>
      <w:r w:rsidRPr="00B8103D">
        <w:rPr>
          <w:b/>
          <w:bCs/>
          <w:sz w:val="24"/>
        </w:rPr>
        <w:t xml:space="preserve">GUIDELINES FOR REQUEST FOR QUALIFICATIONS (RFQ) INFORMATION TECHNOLOGY </w:t>
      </w:r>
      <w:r w:rsidR="00540259" w:rsidRPr="00540259">
        <w:rPr>
          <w:b/>
          <w:sz w:val="24"/>
        </w:rPr>
        <w:t xml:space="preserve">SERVICES FOR OKALOOSA COUNTY </w:t>
      </w:r>
    </w:p>
    <w:p w14:paraId="2CAF083B" w14:textId="77777777" w:rsidR="00B8103D" w:rsidRPr="00B8103D" w:rsidRDefault="00B8103D" w:rsidP="00B8103D">
      <w:pPr>
        <w:jc w:val="both"/>
        <w:rPr>
          <w:b/>
          <w:bCs/>
          <w:sz w:val="24"/>
        </w:rPr>
      </w:pPr>
    </w:p>
    <w:p w14:paraId="51DB88F0" w14:textId="3067D695" w:rsidR="00B8103D" w:rsidRPr="00B8103D" w:rsidRDefault="00B8103D" w:rsidP="00B8103D">
      <w:pPr>
        <w:jc w:val="both"/>
        <w:rPr>
          <w:b/>
          <w:bCs/>
          <w:sz w:val="24"/>
        </w:rPr>
      </w:pPr>
      <w:r w:rsidRPr="00B8103D">
        <w:rPr>
          <w:sz w:val="24"/>
        </w:rPr>
        <w:t xml:space="preserve">The purpose of this Request for Qualifications is to provide interested </w:t>
      </w:r>
      <w:r w:rsidR="00BD783F">
        <w:rPr>
          <w:sz w:val="24"/>
        </w:rPr>
        <w:t>contractor</w:t>
      </w:r>
      <w:r w:rsidRPr="00B8103D">
        <w:rPr>
          <w:sz w:val="24"/>
        </w:rPr>
        <w:t xml:space="preserve">s with guidelines and information to enhance their submission of RFQs on the project entitled </w:t>
      </w:r>
      <w:r w:rsidRPr="00B8103D">
        <w:rPr>
          <w:b/>
          <w:bCs/>
          <w:sz w:val="24"/>
        </w:rPr>
        <w:t>"INFORMATION TECHNOLOGY SERVICES FOR OKALOOSA COUNTY".</w:t>
      </w:r>
    </w:p>
    <w:p w14:paraId="6E21404B" w14:textId="77777777" w:rsidR="00B8103D" w:rsidRPr="00B8103D" w:rsidRDefault="00B8103D" w:rsidP="00B8103D">
      <w:pPr>
        <w:jc w:val="both"/>
        <w:rPr>
          <w:b/>
          <w:bCs/>
          <w:sz w:val="24"/>
        </w:rPr>
      </w:pPr>
    </w:p>
    <w:p w14:paraId="0CAC66AC" w14:textId="26173C0F" w:rsidR="00B8103D" w:rsidRPr="00B7524F" w:rsidRDefault="00B8103D" w:rsidP="00B8103D">
      <w:pPr>
        <w:jc w:val="both"/>
        <w:rPr>
          <w:sz w:val="24"/>
        </w:rPr>
      </w:pPr>
      <w:r w:rsidRPr="00B8103D">
        <w:rPr>
          <w:sz w:val="24"/>
        </w:rPr>
        <w:t xml:space="preserve">It is expected that the </w:t>
      </w:r>
      <w:r w:rsidR="00BD783F">
        <w:rPr>
          <w:sz w:val="24"/>
        </w:rPr>
        <w:t>contractor</w:t>
      </w:r>
      <w:r w:rsidRPr="00B8103D">
        <w:rPr>
          <w:sz w:val="24"/>
        </w:rPr>
        <w:t xml:space="preserve">s' contract will consist of the technical ability, qualifications and experience of all Vendor staff positions required to complete any information technology projects for professional information technology services including but not limited to: networking, equipment, fiber optic connections, design, VoIP, routing, switching, administration, analysis, installation, cyber security, storage, virtual environments, website design and administration, and email. The nature of the service will be to provide Priority 1 through Priority 4, support, consultation, or coordination in order to enhance and ensure proper implementation of the aforementioned system components. The Vendor </w:t>
      </w:r>
      <w:r w:rsidR="00B40B4A">
        <w:rPr>
          <w:sz w:val="24"/>
        </w:rPr>
        <w:t>shall</w:t>
      </w:r>
      <w:r w:rsidR="00B40B4A" w:rsidRPr="00B8103D">
        <w:rPr>
          <w:sz w:val="24"/>
        </w:rPr>
        <w:t xml:space="preserve"> </w:t>
      </w:r>
      <w:r w:rsidRPr="00B8103D">
        <w:rPr>
          <w:sz w:val="24"/>
        </w:rPr>
        <w:t>provide proposed Service Level Agreement (SLA) metrics including initial response times, system or service engagement times, and communication and staffing commitments based o</w:t>
      </w:r>
      <w:r w:rsidR="00C03E6C">
        <w:rPr>
          <w:sz w:val="24"/>
        </w:rPr>
        <w:t xml:space="preserve">n the following priority levels, or, </w:t>
      </w:r>
      <w:r w:rsidR="00B7524F" w:rsidRPr="00B7524F">
        <w:rPr>
          <w:sz w:val="24"/>
          <w:szCs w:val="24"/>
        </w:rPr>
        <w:t>a suitable SLA metrics substitute which covers, at a minimum, Service Level Agreement (SLA) metrics including initial response times, system or service engagement times, and communication and staffing commitments.  The final determination of suitability and acceptability of the SLA substitute will be determined by the County.</w:t>
      </w:r>
    </w:p>
    <w:p w14:paraId="4CEB9DD7" w14:textId="77777777" w:rsidR="00B8103D" w:rsidRPr="00B8103D" w:rsidRDefault="00B8103D" w:rsidP="00B8103D">
      <w:pPr>
        <w:jc w:val="both"/>
        <w:rPr>
          <w:b/>
          <w:bCs/>
          <w:sz w:val="24"/>
        </w:rPr>
      </w:pPr>
    </w:p>
    <w:p w14:paraId="06131448" w14:textId="77777777" w:rsidR="00B8103D" w:rsidRPr="00B8103D" w:rsidRDefault="00B8103D" w:rsidP="00B8103D">
      <w:pPr>
        <w:jc w:val="both"/>
        <w:rPr>
          <w:b/>
          <w:bCs/>
          <w:sz w:val="24"/>
        </w:rPr>
      </w:pPr>
      <w:r w:rsidRPr="00B8103D">
        <w:rPr>
          <w:b/>
          <w:bCs/>
          <w:sz w:val="24"/>
        </w:rPr>
        <w:t>Priority 1 (Urgent)</w:t>
      </w:r>
    </w:p>
    <w:p w14:paraId="24FDB319" w14:textId="77777777" w:rsidR="00B8103D" w:rsidRPr="00B8103D" w:rsidRDefault="00B8103D" w:rsidP="00B8103D">
      <w:pPr>
        <w:jc w:val="both"/>
        <w:rPr>
          <w:sz w:val="24"/>
        </w:rPr>
      </w:pPr>
      <w:r w:rsidRPr="00B8103D">
        <w:rPr>
          <w:sz w:val="24"/>
        </w:rPr>
        <w:t>System or critical function is down.</w:t>
      </w:r>
    </w:p>
    <w:p w14:paraId="33CC8E9D" w14:textId="77777777" w:rsidR="00B8103D" w:rsidRPr="00B8103D" w:rsidRDefault="00B8103D" w:rsidP="00B8103D">
      <w:pPr>
        <w:jc w:val="both"/>
        <w:rPr>
          <w:b/>
          <w:bCs/>
          <w:sz w:val="24"/>
        </w:rPr>
      </w:pPr>
      <w:r w:rsidRPr="00B8103D">
        <w:rPr>
          <w:b/>
          <w:bCs/>
          <w:sz w:val="24"/>
        </w:rPr>
        <w:t>Priority 2 (High)</w:t>
      </w:r>
    </w:p>
    <w:p w14:paraId="4987F048" w14:textId="77777777" w:rsidR="00B8103D" w:rsidRPr="00B8103D" w:rsidRDefault="00B8103D" w:rsidP="00B8103D">
      <w:pPr>
        <w:jc w:val="both"/>
        <w:rPr>
          <w:bCs/>
          <w:sz w:val="24"/>
        </w:rPr>
      </w:pPr>
      <w:r w:rsidRPr="00B8103D">
        <w:rPr>
          <w:bCs/>
          <w:sz w:val="24"/>
        </w:rPr>
        <w:t>System or critical function is degraded but still operational. Could escalate to Priority 1 if not addressed quickly.</w:t>
      </w:r>
    </w:p>
    <w:p w14:paraId="7F19CC6D" w14:textId="77777777" w:rsidR="00B8103D" w:rsidRPr="00B8103D" w:rsidRDefault="00B8103D" w:rsidP="00B8103D">
      <w:pPr>
        <w:jc w:val="both"/>
        <w:rPr>
          <w:b/>
          <w:bCs/>
          <w:sz w:val="24"/>
        </w:rPr>
      </w:pPr>
      <w:r w:rsidRPr="00B8103D">
        <w:rPr>
          <w:b/>
          <w:bCs/>
          <w:sz w:val="24"/>
        </w:rPr>
        <w:t>Priority 3 (Low)</w:t>
      </w:r>
    </w:p>
    <w:p w14:paraId="1BC45C5F" w14:textId="77777777" w:rsidR="00B8103D" w:rsidRPr="00B8103D" w:rsidRDefault="00B8103D" w:rsidP="00B8103D">
      <w:pPr>
        <w:jc w:val="both"/>
        <w:rPr>
          <w:sz w:val="24"/>
        </w:rPr>
      </w:pPr>
      <w:r w:rsidRPr="00B8103D">
        <w:rPr>
          <w:sz w:val="24"/>
        </w:rPr>
        <w:t>Routine functions that may be scheduled in advance. Could be troubleshooting, equipment quotes, meetings, or other functions that are not a higher priority.</w:t>
      </w:r>
    </w:p>
    <w:p w14:paraId="57187C35" w14:textId="77777777" w:rsidR="00B8103D" w:rsidRPr="00B8103D" w:rsidRDefault="00B8103D" w:rsidP="00B8103D">
      <w:pPr>
        <w:jc w:val="both"/>
        <w:rPr>
          <w:b/>
          <w:bCs/>
          <w:sz w:val="24"/>
        </w:rPr>
      </w:pPr>
      <w:r w:rsidRPr="00B8103D">
        <w:rPr>
          <w:b/>
          <w:bCs/>
          <w:sz w:val="24"/>
        </w:rPr>
        <w:t>Priority 4 (Projects)</w:t>
      </w:r>
    </w:p>
    <w:p w14:paraId="6161D2F8" w14:textId="59AFC100" w:rsidR="00B8103D" w:rsidRPr="00B8103D" w:rsidRDefault="00DE6261" w:rsidP="00B8103D">
      <w:pPr>
        <w:jc w:val="both"/>
        <w:rPr>
          <w:sz w:val="24"/>
        </w:rPr>
      </w:pPr>
      <w:r>
        <w:rPr>
          <w:sz w:val="24"/>
        </w:rPr>
        <w:t>A long or short-</w:t>
      </w:r>
      <w:r w:rsidR="00B8103D" w:rsidRPr="00B8103D">
        <w:rPr>
          <w:sz w:val="24"/>
        </w:rPr>
        <w:t>term project or service request with no specific expectations on response time.</w:t>
      </w:r>
    </w:p>
    <w:p w14:paraId="00E76C82" w14:textId="77777777" w:rsidR="00B8103D" w:rsidRPr="00B8103D" w:rsidRDefault="00B8103D" w:rsidP="00B8103D">
      <w:pPr>
        <w:jc w:val="both"/>
        <w:rPr>
          <w:sz w:val="24"/>
        </w:rPr>
      </w:pPr>
    </w:p>
    <w:p w14:paraId="493A66BB" w14:textId="290D8B60" w:rsidR="00B8103D" w:rsidRPr="00B8103D" w:rsidRDefault="00B8103D" w:rsidP="00B8103D">
      <w:pPr>
        <w:jc w:val="both"/>
        <w:rPr>
          <w:sz w:val="24"/>
        </w:rPr>
      </w:pPr>
      <w:r w:rsidRPr="00B8103D">
        <w:rPr>
          <w:sz w:val="24"/>
        </w:rPr>
        <w:t xml:space="preserve">Services of the </w:t>
      </w:r>
      <w:r w:rsidR="00BD783F">
        <w:rPr>
          <w:sz w:val="24"/>
        </w:rPr>
        <w:t>contractor</w:t>
      </w:r>
      <w:r w:rsidRPr="00B8103D">
        <w:rPr>
          <w:sz w:val="24"/>
        </w:rPr>
        <w:t xml:space="preserve"> shall be under the direction of the Information Te</w:t>
      </w:r>
      <w:r w:rsidR="00DE6261">
        <w:rPr>
          <w:sz w:val="24"/>
        </w:rPr>
        <w:t xml:space="preserve">chnology Director or his </w:t>
      </w:r>
      <w:r w:rsidRPr="00B8103D">
        <w:rPr>
          <w:sz w:val="24"/>
        </w:rPr>
        <w:t>designee, who shall act as the County's representative during the performance of the scope of services. For any federally-funded projects, the attached requirements apply, and in particular, the highlighted portions: 1) 44 CFR 13, 2) 32 CFR 33, and 3) Federal Agency Rule on Lobbying.</w:t>
      </w:r>
    </w:p>
    <w:p w14:paraId="6083F3EB" w14:textId="77777777" w:rsidR="00B8103D" w:rsidRPr="00B8103D" w:rsidRDefault="00B8103D" w:rsidP="00B8103D">
      <w:pPr>
        <w:jc w:val="both"/>
        <w:rPr>
          <w:sz w:val="24"/>
        </w:rPr>
      </w:pPr>
    </w:p>
    <w:p w14:paraId="41315776" w14:textId="6A7C2216" w:rsidR="00B8103D" w:rsidRPr="00B8103D" w:rsidRDefault="00B8103D" w:rsidP="00B8103D">
      <w:pPr>
        <w:jc w:val="both"/>
        <w:rPr>
          <w:sz w:val="24"/>
        </w:rPr>
      </w:pPr>
      <w:r w:rsidRPr="00D83AC4">
        <w:rPr>
          <w:sz w:val="24"/>
        </w:rPr>
        <w:t>The term of this contract will be for three (3) years. The County reserves the right to renew</w:t>
      </w:r>
      <w:r w:rsidR="00A058C2">
        <w:rPr>
          <w:sz w:val="24"/>
        </w:rPr>
        <w:t xml:space="preserve"> any contract for two</w:t>
      </w:r>
      <w:r w:rsidR="00D030C9" w:rsidRPr="00D83AC4">
        <w:rPr>
          <w:sz w:val="24"/>
        </w:rPr>
        <w:t xml:space="preserve"> (2</w:t>
      </w:r>
      <w:r w:rsidRPr="00D83AC4">
        <w:rPr>
          <w:sz w:val="24"/>
        </w:rPr>
        <w:t xml:space="preserve">) additional </w:t>
      </w:r>
      <w:r w:rsidR="00A058C2">
        <w:rPr>
          <w:sz w:val="24"/>
        </w:rPr>
        <w:t>1</w:t>
      </w:r>
      <w:r w:rsidR="00D030C9" w:rsidRPr="00D83AC4">
        <w:rPr>
          <w:sz w:val="24"/>
        </w:rPr>
        <w:t xml:space="preserve">- year contract period(s). </w:t>
      </w:r>
      <w:r w:rsidRPr="00D83AC4">
        <w:rPr>
          <w:sz w:val="24"/>
        </w:rPr>
        <w:t>Renewal of the contract period shall be recommended by the Information Technology Department.</w:t>
      </w:r>
      <w:r w:rsidR="00B23E7E">
        <w:rPr>
          <w:sz w:val="24"/>
        </w:rPr>
        <w:t xml:space="preserve"> The County reserves the right to award to multiple vendors.</w:t>
      </w:r>
    </w:p>
    <w:p w14:paraId="1CF52296" w14:textId="77777777" w:rsidR="00B8103D" w:rsidRPr="00B8103D" w:rsidRDefault="00B8103D" w:rsidP="00B8103D">
      <w:pPr>
        <w:jc w:val="both"/>
        <w:rPr>
          <w:sz w:val="24"/>
        </w:rPr>
      </w:pPr>
    </w:p>
    <w:p w14:paraId="033C8A5F" w14:textId="61C9EAF5" w:rsidR="00B8103D" w:rsidRPr="004A2737" w:rsidRDefault="00A058C2" w:rsidP="00B8103D">
      <w:pPr>
        <w:jc w:val="both"/>
        <w:rPr>
          <w:sz w:val="24"/>
        </w:rPr>
      </w:pPr>
      <w:r>
        <w:rPr>
          <w:sz w:val="24"/>
        </w:rPr>
        <w:t xml:space="preserve">The County </w:t>
      </w:r>
      <w:r w:rsidR="00B8103D" w:rsidRPr="00B8103D">
        <w:rPr>
          <w:sz w:val="24"/>
        </w:rPr>
        <w:t xml:space="preserve">reserves the right to accept or reject any or all statement of qualifications/proposals or to waive any informality existing in any proposal, or to accept the proposals which best </w:t>
      </w:r>
      <w:r w:rsidR="00B8103D" w:rsidRPr="00890394">
        <w:rPr>
          <w:sz w:val="24"/>
        </w:rPr>
        <w:t>serves the interest and intent of this project and is from the most responsive and responsible firm</w:t>
      </w:r>
      <w:r w:rsidR="00094C4F" w:rsidRPr="00890394">
        <w:rPr>
          <w:sz w:val="24"/>
        </w:rPr>
        <w:t>(</w:t>
      </w:r>
      <w:r w:rsidR="00B8103D" w:rsidRPr="00890394">
        <w:rPr>
          <w:sz w:val="24"/>
        </w:rPr>
        <w:t>s</w:t>
      </w:r>
      <w:r w:rsidR="00094C4F" w:rsidRPr="00890394">
        <w:rPr>
          <w:sz w:val="24"/>
        </w:rPr>
        <w:t>)</w:t>
      </w:r>
      <w:r w:rsidR="00B8103D" w:rsidRPr="00890394">
        <w:rPr>
          <w:sz w:val="24"/>
        </w:rPr>
        <w:t>.</w:t>
      </w:r>
      <w:r w:rsidR="00890394">
        <w:rPr>
          <w:sz w:val="24"/>
        </w:rPr>
        <w:t xml:space="preserve"> </w:t>
      </w:r>
      <w:r w:rsidR="00B23E7E">
        <w:rPr>
          <w:sz w:val="24"/>
        </w:rPr>
        <w:t xml:space="preserve"> </w:t>
      </w:r>
      <w:r w:rsidR="00890394" w:rsidRPr="004A2737">
        <w:rPr>
          <w:sz w:val="24"/>
        </w:rPr>
        <w:t xml:space="preserve">All </w:t>
      </w:r>
      <w:r w:rsidR="00B40B4A" w:rsidRPr="004A2737">
        <w:rPr>
          <w:sz w:val="24"/>
        </w:rPr>
        <w:t>submittals</w:t>
      </w:r>
      <w:r w:rsidR="00C3797C" w:rsidRPr="004A2737">
        <w:rPr>
          <w:sz w:val="24"/>
        </w:rPr>
        <w:t xml:space="preserve"> must be completely</w:t>
      </w:r>
      <w:r w:rsidR="00AE500D" w:rsidRPr="004A2737">
        <w:rPr>
          <w:sz w:val="24"/>
        </w:rPr>
        <w:t xml:space="preserve"> compliant</w:t>
      </w:r>
      <w:r w:rsidR="00C3797C" w:rsidRPr="004A2737">
        <w:rPr>
          <w:sz w:val="24"/>
        </w:rPr>
        <w:t xml:space="preserve"> with</w:t>
      </w:r>
      <w:r w:rsidR="00B8103D" w:rsidRPr="004A2737">
        <w:rPr>
          <w:sz w:val="24"/>
        </w:rPr>
        <w:t xml:space="preserve"> the Request for Qualification </w:t>
      </w:r>
      <w:r w:rsidR="00C3797C" w:rsidRPr="004A2737">
        <w:rPr>
          <w:sz w:val="24"/>
        </w:rPr>
        <w:t xml:space="preserve">solicitation requirements to be considered </w:t>
      </w:r>
      <w:r w:rsidR="00AE500D" w:rsidRPr="004A2737">
        <w:rPr>
          <w:sz w:val="24"/>
        </w:rPr>
        <w:t xml:space="preserve">fully </w:t>
      </w:r>
      <w:r w:rsidR="00C3797C" w:rsidRPr="004A2737">
        <w:rPr>
          <w:sz w:val="24"/>
        </w:rPr>
        <w:t xml:space="preserve">responsive. </w:t>
      </w:r>
    </w:p>
    <w:p w14:paraId="449502A1" w14:textId="77777777" w:rsidR="00B8103D" w:rsidRPr="00B8103D" w:rsidRDefault="00B8103D" w:rsidP="00B8103D">
      <w:pPr>
        <w:jc w:val="both"/>
        <w:rPr>
          <w:sz w:val="24"/>
        </w:rPr>
      </w:pPr>
    </w:p>
    <w:p w14:paraId="2392A319" w14:textId="241A86D7" w:rsidR="00B8103D" w:rsidRPr="00B8103D" w:rsidRDefault="00B8103D" w:rsidP="00B8103D">
      <w:pPr>
        <w:jc w:val="both"/>
        <w:rPr>
          <w:sz w:val="24"/>
        </w:rPr>
      </w:pPr>
      <w:r w:rsidRPr="00B8103D">
        <w:rPr>
          <w:sz w:val="24"/>
        </w:rPr>
        <w:t xml:space="preserve">The content of the RFQ of the successful firm(s) will become a basis for contractual negotiations. This contract will be task order driven and actual costs will be based on scope of work, time, and expenses with a not to exceed amount, based on the approved task order. Additional SLA related metrics may be contemplated during the contract negotiation or task order approval process. The County's standard form of consulting agreement will be utilized. Payment schedule and basis for payment will be negotiated, but will be based upon documented work completed. The selected </w:t>
      </w:r>
      <w:r w:rsidR="00BD783F">
        <w:rPr>
          <w:sz w:val="24"/>
        </w:rPr>
        <w:t>contractor</w:t>
      </w:r>
      <w:r w:rsidRPr="00B8103D">
        <w:rPr>
          <w:sz w:val="24"/>
        </w:rPr>
        <w:t xml:space="preserve">s shall be required to assume responsibility for all services offered in their RFQ. The selected </w:t>
      </w:r>
      <w:r w:rsidR="00BD783F">
        <w:rPr>
          <w:sz w:val="24"/>
        </w:rPr>
        <w:t>contractor</w:t>
      </w:r>
      <w:r w:rsidRPr="00B8103D">
        <w:rPr>
          <w:sz w:val="24"/>
        </w:rPr>
        <w:t>s will be the sole point of contact concerning contractual matters including payments of any charges resulting from the contract.</w:t>
      </w:r>
    </w:p>
    <w:p w14:paraId="462A02A8" w14:textId="0EBF4143" w:rsidR="00B8103D" w:rsidRPr="00B8103D" w:rsidRDefault="00B8103D" w:rsidP="00B8103D">
      <w:pPr>
        <w:jc w:val="both"/>
        <w:rPr>
          <w:sz w:val="24"/>
        </w:rPr>
      </w:pPr>
    </w:p>
    <w:p w14:paraId="54B4C092" w14:textId="40CF63D4" w:rsidR="00B8103D" w:rsidRPr="00B8103D" w:rsidRDefault="00B8103D" w:rsidP="00B8103D">
      <w:pPr>
        <w:jc w:val="both"/>
        <w:rPr>
          <w:sz w:val="24"/>
        </w:rPr>
      </w:pPr>
      <w:r w:rsidRPr="00B8103D">
        <w:rPr>
          <w:sz w:val="24"/>
        </w:rPr>
        <w:t>Selection Criteria (weight will be given to</w:t>
      </w:r>
      <w:r w:rsidR="009B1E70">
        <w:rPr>
          <w:sz w:val="24"/>
        </w:rPr>
        <w:t xml:space="preserve"> solutions, qualifications, </w:t>
      </w:r>
      <w:r w:rsidRPr="00B8103D">
        <w:rPr>
          <w:sz w:val="24"/>
        </w:rPr>
        <w:t>experience</w:t>
      </w:r>
      <w:r w:rsidR="009B1E70">
        <w:rPr>
          <w:sz w:val="24"/>
        </w:rPr>
        <w:t xml:space="preserve"> and references</w:t>
      </w:r>
      <w:r w:rsidRPr="00B8103D">
        <w:rPr>
          <w:sz w:val="24"/>
        </w:rPr>
        <w:t xml:space="preserve"> that include existing county infrastructure: Cisco, Mitel, Drupal, Exchange, VMware, Aruba, Corning, etc):</w:t>
      </w:r>
    </w:p>
    <w:p w14:paraId="354C7D34" w14:textId="77777777" w:rsidR="00B8103D" w:rsidRPr="00B8103D" w:rsidRDefault="00B8103D" w:rsidP="00B8103D">
      <w:pPr>
        <w:jc w:val="both"/>
        <w:rPr>
          <w:sz w:val="24"/>
        </w:rPr>
      </w:pPr>
    </w:p>
    <w:p w14:paraId="526BF766" w14:textId="3FA2863E" w:rsidR="00B8103D" w:rsidRPr="00B8103D" w:rsidRDefault="00B8103D" w:rsidP="00A058C2">
      <w:pPr>
        <w:ind w:left="720" w:hanging="720"/>
        <w:jc w:val="both"/>
        <w:rPr>
          <w:sz w:val="24"/>
        </w:rPr>
      </w:pPr>
      <w:r w:rsidRPr="00B8103D">
        <w:rPr>
          <w:sz w:val="24"/>
        </w:rPr>
        <w:t xml:space="preserve">40% </w:t>
      </w:r>
      <w:r w:rsidRPr="00B8103D">
        <w:rPr>
          <w:sz w:val="24"/>
        </w:rPr>
        <w:tab/>
        <w:t>Technical solution</w:t>
      </w:r>
      <w:r w:rsidR="009B1E70">
        <w:rPr>
          <w:sz w:val="24"/>
        </w:rPr>
        <w:t>s</w:t>
      </w:r>
      <w:r w:rsidRPr="00B8103D">
        <w:rPr>
          <w:sz w:val="24"/>
        </w:rPr>
        <w:t xml:space="preserve"> – IT services, implementation, problem solving, and support approach. Ability to meet </w:t>
      </w:r>
      <w:r w:rsidR="00A058C2">
        <w:rPr>
          <w:sz w:val="24"/>
        </w:rPr>
        <w:t xml:space="preserve"> </w:t>
      </w:r>
      <w:r w:rsidRPr="00B8103D">
        <w:rPr>
          <w:sz w:val="24"/>
        </w:rPr>
        <w:t>all technical/service requirements.</w:t>
      </w:r>
      <w:r w:rsidRPr="00B8103D">
        <w:rPr>
          <w:sz w:val="24"/>
        </w:rPr>
        <w:tab/>
      </w:r>
    </w:p>
    <w:p w14:paraId="12FEF726" w14:textId="77777777" w:rsidR="00B8103D" w:rsidRPr="00B8103D" w:rsidRDefault="00B8103D" w:rsidP="00B8103D">
      <w:pPr>
        <w:jc w:val="both"/>
        <w:rPr>
          <w:sz w:val="24"/>
        </w:rPr>
      </w:pPr>
    </w:p>
    <w:p w14:paraId="5A5C2047" w14:textId="77777777" w:rsidR="00B8103D" w:rsidRPr="00B8103D" w:rsidRDefault="00B8103D" w:rsidP="00B8103D">
      <w:pPr>
        <w:jc w:val="both"/>
        <w:rPr>
          <w:sz w:val="24"/>
        </w:rPr>
      </w:pPr>
      <w:r w:rsidRPr="00B8103D">
        <w:rPr>
          <w:sz w:val="24"/>
        </w:rPr>
        <w:t xml:space="preserve">20% </w:t>
      </w:r>
      <w:r w:rsidRPr="00B8103D">
        <w:rPr>
          <w:sz w:val="24"/>
        </w:rPr>
        <w:tab/>
        <w:t>Vendor Qualifications</w:t>
      </w:r>
    </w:p>
    <w:p w14:paraId="1B4F3BD5" w14:textId="77777777" w:rsidR="00B8103D" w:rsidRPr="00B8103D" w:rsidRDefault="00B8103D" w:rsidP="00B8103D">
      <w:pPr>
        <w:jc w:val="both"/>
        <w:rPr>
          <w:sz w:val="24"/>
        </w:rPr>
      </w:pPr>
    </w:p>
    <w:p w14:paraId="49B70D68" w14:textId="2EB3D4CB" w:rsidR="00B8103D" w:rsidRPr="00B8103D" w:rsidRDefault="009B1E70" w:rsidP="00B8103D">
      <w:pPr>
        <w:jc w:val="both"/>
        <w:rPr>
          <w:sz w:val="24"/>
        </w:rPr>
      </w:pPr>
      <w:r>
        <w:rPr>
          <w:sz w:val="24"/>
        </w:rPr>
        <w:t>20</w:t>
      </w:r>
      <w:r w:rsidR="00B8103D" w:rsidRPr="00B8103D">
        <w:rPr>
          <w:sz w:val="24"/>
        </w:rPr>
        <w:t xml:space="preserve">% </w:t>
      </w:r>
      <w:r w:rsidR="00B8103D" w:rsidRPr="00B8103D">
        <w:rPr>
          <w:sz w:val="24"/>
        </w:rPr>
        <w:tab/>
        <w:t>Experience – proven results</w:t>
      </w:r>
    </w:p>
    <w:p w14:paraId="0E8A1D02" w14:textId="77777777" w:rsidR="00B8103D" w:rsidRPr="00B8103D" w:rsidRDefault="00B8103D" w:rsidP="00B8103D">
      <w:pPr>
        <w:jc w:val="both"/>
        <w:rPr>
          <w:sz w:val="24"/>
        </w:rPr>
      </w:pPr>
    </w:p>
    <w:p w14:paraId="6387A17A" w14:textId="027483DF" w:rsidR="00B8103D" w:rsidRDefault="00B8103D" w:rsidP="00B8103D">
      <w:pPr>
        <w:jc w:val="both"/>
        <w:rPr>
          <w:sz w:val="24"/>
        </w:rPr>
      </w:pPr>
      <w:r w:rsidRPr="00B8103D">
        <w:rPr>
          <w:sz w:val="24"/>
        </w:rPr>
        <w:t xml:space="preserve">15% </w:t>
      </w:r>
      <w:r w:rsidRPr="00B8103D">
        <w:rPr>
          <w:sz w:val="24"/>
        </w:rPr>
        <w:tab/>
        <w:t>Proposed Service Level Agreement (SLA) metrics</w:t>
      </w:r>
    </w:p>
    <w:p w14:paraId="4AF3B689" w14:textId="12D36F19" w:rsidR="009B1E70" w:rsidRDefault="009B1E70" w:rsidP="00B8103D">
      <w:pPr>
        <w:jc w:val="both"/>
        <w:rPr>
          <w:sz w:val="24"/>
        </w:rPr>
      </w:pPr>
    </w:p>
    <w:p w14:paraId="5459CB7A" w14:textId="1D32DEF9" w:rsidR="009B1E70" w:rsidRPr="00B8103D" w:rsidRDefault="009B1E70" w:rsidP="00B8103D">
      <w:pPr>
        <w:jc w:val="both"/>
        <w:rPr>
          <w:sz w:val="24"/>
        </w:rPr>
      </w:pPr>
      <w:r>
        <w:rPr>
          <w:sz w:val="24"/>
        </w:rPr>
        <w:t>5%</w:t>
      </w:r>
      <w:r>
        <w:rPr>
          <w:sz w:val="24"/>
        </w:rPr>
        <w:tab/>
        <w:t xml:space="preserve">References (3) </w:t>
      </w:r>
    </w:p>
    <w:p w14:paraId="654AB7A9" w14:textId="77777777" w:rsidR="00B8103D" w:rsidRPr="00A0362C" w:rsidRDefault="00B8103D" w:rsidP="00B8103D">
      <w:pPr>
        <w:jc w:val="both"/>
      </w:pPr>
      <w:r>
        <w:tab/>
      </w:r>
    </w:p>
    <w:p w14:paraId="772F3F57" w14:textId="17415025" w:rsidR="00207CC7" w:rsidRPr="00770A19" w:rsidRDefault="00207CC7" w:rsidP="009653A9">
      <w:pPr>
        <w:pStyle w:val="Title"/>
        <w:rPr>
          <w:szCs w:val="24"/>
        </w:rPr>
        <w:sectPr w:rsidR="00207CC7" w:rsidRPr="00770A19">
          <w:pgSz w:w="12240" w:h="15840"/>
          <w:pgMar w:top="640" w:right="600" w:bottom="1040" w:left="620" w:header="0" w:footer="792" w:gutter="0"/>
          <w:cols w:space="720"/>
        </w:sectPr>
      </w:pPr>
    </w:p>
    <w:p w14:paraId="7DC75F41" w14:textId="441A9409" w:rsidR="00D83AC4" w:rsidRPr="00D83AC4" w:rsidRDefault="00D83AC4" w:rsidP="000A3E65">
      <w:pPr>
        <w:jc w:val="center"/>
        <w:rPr>
          <w:b/>
          <w:sz w:val="24"/>
          <w:u w:val="single"/>
        </w:rPr>
      </w:pPr>
      <w:r w:rsidRPr="00D83AC4">
        <w:rPr>
          <w:b/>
          <w:sz w:val="24"/>
          <w:u w:val="single"/>
        </w:rPr>
        <w:t>GENERAL SERVICES INSURANCE R</w:t>
      </w:r>
      <w:r w:rsidR="000A3E65">
        <w:rPr>
          <w:b/>
          <w:sz w:val="24"/>
          <w:u w:val="single"/>
        </w:rPr>
        <w:t>EQUIREMENTS – w/CYBER LIABILITY</w:t>
      </w:r>
    </w:p>
    <w:p w14:paraId="649E4157" w14:textId="77777777" w:rsidR="00D83AC4" w:rsidRPr="00D83AC4" w:rsidRDefault="00D83AC4" w:rsidP="00D83AC4">
      <w:pPr>
        <w:tabs>
          <w:tab w:val="left" w:pos="-720"/>
        </w:tabs>
        <w:suppressAutoHyphens/>
        <w:ind w:left="720" w:hanging="720"/>
        <w:jc w:val="both"/>
        <w:rPr>
          <w:b/>
          <w:sz w:val="24"/>
        </w:rPr>
      </w:pPr>
      <w:r w:rsidRPr="00D83AC4">
        <w:rPr>
          <w:b/>
          <w:spacing w:val="-2"/>
          <w:sz w:val="24"/>
        </w:rPr>
        <w:t xml:space="preserve">  </w:t>
      </w:r>
    </w:p>
    <w:p w14:paraId="263D82D8" w14:textId="77777777" w:rsidR="00D83AC4" w:rsidRPr="00D83AC4" w:rsidRDefault="00D83AC4" w:rsidP="00D83AC4">
      <w:pPr>
        <w:tabs>
          <w:tab w:val="left" w:pos="-720"/>
        </w:tabs>
        <w:suppressAutoHyphens/>
        <w:jc w:val="both"/>
        <w:rPr>
          <w:b/>
          <w:spacing w:val="-2"/>
          <w:sz w:val="24"/>
        </w:rPr>
      </w:pPr>
      <w:r w:rsidRPr="00D83AC4">
        <w:rPr>
          <w:b/>
          <w:spacing w:val="-2"/>
          <w:sz w:val="24"/>
        </w:rPr>
        <w:t>CONTRACTORS INSURANCE</w:t>
      </w:r>
    </w:p>
    <w:p w14:paraId="20D162F3" w14:textId="77777777" w:rsidR="00D83AC4" w:rsidRPr="00D83AC4" w:rsidRDefault="00D83AC4" w:rsidP="00D83AC4">
      <w:pPr>
        <w:tabs>
          <w:tab w:val="left" w:pos="-720"/>
        </w:tabs>
        <w:suppressAutoHyphens/>
        <w:jc w:val="both"/>
        <w:rPr>
          <w:spacing w:val="-2"/>
          <w:sz w:val="24"/>
        </w:rPr>
      </w:pPr>
    </w:p>
    <w:p w14:paraId="1BCDCCE3" w14:textId="77777777" w:rsidR="00D83AC4" w:rsidRPr="00D83AC4" w:rsidRDefault="00D83AC4" w:rsidP="00D83AC4">
      <w:pPr>
        <w:ind w:left="1440" w:hanging="720"/>
        <w:jc w:val="both"/>
        <w:rPr>
          <w:sz w:val="24"/>
        </w:rPr>
      </w:pPr>
      <w:r w:rsidRPr="00D83AC4">
        <w:rPr>
          <w:sz w:val="24"/>
        </w:rPr>
        <w:t>1.</w:t>
      </w:r>
      <w:r w:rsidRPr="00D83AC4">
        <w:rPr>
          <w:sz w:val="24"/>
        </w:rPr>
        <w:tab/>
        <w:t xml:space="preserve">The </w:t>
      </w:r>
      <w:r w:rsidRPr="00D83AC4">
        <w:rPr>
          <w:bCs/>
          <w:sz w:val="24"/>
        </w:rPr>
        <w:t>Contractor</w:t>
      </w:r>
      <w:r w:rsidRPr="00D83AC4">
        <w:rPr>
          <w:sz w:val="24"/>
        </w:rPr>
        <w:t xml:space="preserve"> shall not commence any work in connection with this Agreement until he has obtained all required insurance and the certificate of insurance has been approved by the Okaloosa County Risk Manager or designee.</w:t>
      </w:r>
    </w:p>
    <w:p w14:paraId="4139D451" w14:textId="77777777" w:rsidR="00D83AC4" w:rsidRPr="00D83AC4" w:rsidRDefault="00D83AC4" w:rsidP="00D83AC4">
      <w:pPr>
        <w:suppressAutoHyphens/>
        <w:ind w:left="1440"/>
        <w:jc w:val="both"/>
        <w:rPr>
          <w:b/>
          <w:spacing w:val="-2"/>
          <w:sz w:val="24"/>
        </w:rPr>
      </w:pPr>
    </w:p>
    <w:p w14:paraId="6292F593" w14:textId="77777777" w:rsidR="00D83AC4" w:rsidRPr="00D83AC4" w:rsidRDefault="00D83AC4" w:rsidP="00D83AC4">
      <w:pPr>
        <w:ind w:left="1440" w:hanging="720"/>
        <w:rPr>
          <w:sz w:val="24"/>
        </w:rPr>
      </w:pPr>
      <w:r w:rsidRPr="00D83AC4">
        <w:rPr>
          <w:sz w:val="24"/>
        </w:rPr>
        <w:t>2.</w:t>
      </w:r>
      <w:r w:rsidRPr="00D83AC4">
        <w:rPr>
          <w:sz w:val="24"/>
        </w:rPr>
        <w:tab/>
        <w:t>All insurance policies shall be with insurers authorized to do business in the State of Florida and having a minimum rating of A, Class X in the Best Key Rating Guide published by A.M. Best &amp; Co. Inc.</w:t>
      </w:r>
    </w:p>
    <w:p w14:paraId="3AE3F38D" w14:textId="77777777" w:rsidR="00D83AC4" w:rsidRPr="00D83AC4" w:rsidRDefault="00D83AC4" w:rsidP="00D83AC4">
      <w:pPr>
        <w:ind w:left="1440" w:hanging="720"/>
        <w:jc w:val="both"/>
        <w:rPr>
          <w:sz w:val="24"/>
        </w:rPr>
      </w:pPr>
    </w:p>
    <w:p w14:paraId="56033852" w14:textId="77777777" w:rsidR="00D83AC4" w:rsidRPr="00D83AC4" w:rsidRDefault="00D83AC4" w:rsidP="00D83AC4">
      <w:pPr>
        <w:ind w:left="1440" w:hanging="720"/>
        <w:jc w:val="both"/>
        <w:rPr>
          <w:sz w:val="24"/>
        </w:rPr>
      </w:pPr>
      <w:r w:rsidRPr="00D83AC4">
        <w:rPr>
          <w:sz w:val="24"/>
        </w:rPr>
        <w:t>3.</w:t>
      </w:r>
      <w:r w:rsidRPr="00D83AC4">
        <w:rPr>
          <w:sz w:val="24"/>
        </w:rPr>
        <w:tab/>
        <w:t>All insurance shall include the interest of all entities named and their respective officials, employees &amp; volunteers of each and all other interests as may be reasonably required by Okaloosa County.  The coverage afforded the Additional Insured under this policy shall be primary insurance.  If the Additional Insured have other insurance that is applicable to the loss, such other insurance shall be on an excess or contingent basis.  The amount of the company’s liability under this policy shall not be reduced by the existence of such other insurance.</w:t>
      </w:r>
    </w:p>
    <w:p w14:paraId="5494824C" w14:textId="77777777" w:rsidR="00D83AC4" w:rsidRPr="00D83AC4" w:rsidRDefault="00D83AC4" w:rsidP="00D83AC4">
      <w:pPr>
        <w:ind w:left="1440" w:hanging="720"/>
        <w:jc w:val="both"/>
        <w:rPr>
          <w:sz w:val="24"/>
        </w:rPr>
      </w:pPr>
    </w:p>
    <w:p w14:paraId="605775A6" w14:textId="77777777" w:rsidR="00D83AC4" w:rsidRPr="00D83AC4" w:rsidRDefault="00D83AC4" w:rsidP="00D83AC4">
      <w:pPr>
        <w:ind w:left="1440" w:hanging="720"/>
        <w:jc w:val="both"/>
        <w:rPr>
          <w:sz w:val="24"/>
        </w:rPr>
      </w:pPr>
      <w:r w:rsidRPr="00D83AC4">
        <w:rPr>
          <w:sz w:val="24"/>
        </w:rPr>
        <w:t>4.</w:t>
      </w:r>
      <w:r w:rsidRPr="00D83AC4">
        <w:rPr>
          <w:sz w:val="24"/>
        </w:rPr>
        <w:tab/>
        <w:t xml:space="preserve">With the exception of Workers’ Compensation policies, the County shall be shown as an Additional Insured with a Waiver of Subrogation on the Certificate of Insurance.  </w:t>
      </w:r>
    </w:p>
    <w:p w14:paraId="16494B8E" w14:textId="77777777" w:rsidR="00D83AC4" w:rsidRPr="00D83AC4" w:rsidRDefault="00D83AC4" w:rsidP="00D83AC4">
      <w:pPr>
        <w:ind w:left="720" w:hanging="720"/>
        <w:rPr>
          <w:sz w:val="24"/>
        </w:rPr>
      </w:pPr>
    </w:p>
    <w:p w14:paraId="14E44FCB" w14:textId="77777777" w:rsidR="00D83AC4" w:rsidRPr="00D83AC4" w:rsidRDefault="00D83AC4" w:rsidP="00D83AC4">
      <w:pPr>
        <w:ind w:left="1440" w:hanging="720"/>
        <w:jc w:val="both"/>
        <w:rPr>
          <w:sz w:val="24"/>
          <w:u w:val="single"/>
        </w:rPr>
      </w:pPr>
      <w:r w:rsidRPr="00D83AC4">
        <w:rPr>
          <w:sz w:val="24"/>
        </w:rPr>
        <w:t>5.</w:t>
      </w:r>
      <w:r w:rsidRPr="00D83AC4">
        <w:rPr>
          <w:sz w:val="24"/>
        </w:rPr>
        <w:tab/>
        <w:t>The County shall retain the right to reject all insurance policies that do not meet the requirement of this Agreement. Further, the County reserves the right to change these insurance requirements with 60-day notice to the Contractor.</w:t>
      </w:r>
    </w:p>
    <w:p w14:paraId="15D5E3FC" w14:textId="77777777" w:rsidR="00D83AC4" w:rsidRPr="00D83AC4" w:rsidRDefault="00D83AC4" w:rsidP="00D83AC4">
      <w:pPr>
        <w:ind w:left="1440"/>
        <w:jc w:val="both"/>
        <w:rPr>
          <w:sz w:val="24"/>
          <w:u w:val="single"/>
        </w:rPr>
      </w:pPr>
    </w:p>
    <w:p w14:paraId="4997E7BA" w14:textId="77777777" w:rsidR="00D83AC4" w:rsidRPr="00D83AC4" w:rsidRDefault="00D83AC4" w:rsidP="00D83AC4">
      <w:pPr>
        <w:ind w:left="1440" w:hanging="720"/>
        <w:jc w:val="both"/>
        <w:rPr>
          <w:sz w:val="24"/>
        </w:rPr>
      </w:pPr>
      <w:r w:rsidRPr="00D83AC4">
        <w:rPr>
          <w:sz w:val="24"/>
        </w:rPr>
        <w:t>6.</w:t>
      </w:r>
      <w:r w:rsidRPr="00D83AC4">
        <w:rPr>
          <w:sz w:val="24"/>
        </w:rPr>
        <w:tab/>
        <w:t xml:space="preserve">The County reserves the right at any time to require the Contractor to provide copies of any insurance policies to document the insurance coverage specified in this Agreement. </w:t>
      </w:r>
    </w:p>
    <w:p w14:paraId="63A1B8B7" w14:textId="77777777" w:rsidR="00D83AC4" w:rsidRPr="00D83AC4" w:rsidRDefault="00D83AC4" w:rsidP="00D83AC4">
      <w:pPr>
        <w:ind w:left="1440"/>
        <w:jc w:val="both"/>
        <w:rPr>
          <w:sz w:val="24"/>
        </w:rPr>
      </w:pPr>
    </w:p>
    <w:p w14:paraId="4E381EC5" w14:textId="77777777" w:rsidR="00D83AC4" w:rsidRPr="00D83AC4" w:rsidRDefault="00D83AC4" w:rsidP="00D83AC4">
      <w:pPr>
        <w:ind w:left="1440" w:hanging="720"/>
        <w:jc w:val="both"/>
        <w:rPr>
          <w:sz w:val="24"/>
        </w:rPr>
      </w:pPr>
      <w:r w:rsidRPr="00D83AC4">
        <w:rPr>
          <w:sz w:val="24"/>
        </w:rPr>
        <w:t>7.</w:t>
      </w:r>
      <w:r w:rsidRPr="00D83AC4">
        <w:rPr>
          <w:sz w:val="24"/>
        </w:rPr>
        <w:tab/>
        <w:t>Any subsidiaries used shall also be required to obtain and maintain the same insurance requirements as are being required herein of the Contractor.</w:t>
      </w:r>
    </w:p>
    <w:p w14:paraId="5A0140AF" w14:textId="77777777" w:rsidR="00D83AC4" w:rsidRPr="00D83AC4" w:rsidRDefault="00D83AC4" w:rsidP="00D83AC4">
      <w:pPr>
        <w:ind w:left="1440" w:hanging="720"/>
        <w:jc w:val="both"/>
        <w:rPr>
          <w:sz w:val="24"/>
        </w:rPr>
      </w:pPr>
    </w:p>
    <w:p w14:paraId="7D1B6099" w14:textId="77777777" w:rsidR="00D83AC4" w:rsidRPr="00D83AC4" w:rsidRDefault="00D83AC4" w:rsidP="00D83AC4">
      <w:pPr>
        <w:ind w:left="1440" w:hanging="720"/>
        <w:jc w:val="both"/>
        <w:rPr>
          <w:sz w:val="24"/>
        </w:rPr>
      </w:pPr>
      <w:r w:rsidRPr="00D83AC4">
        <w:rPr>
          <w:sz w:val="24"/>
        </w:rPr>
        <w:t xml:space="preserve">8.  </w:t>
      </w:r>
      <w:r w:rsidRPr="00D83AC4">
        <w:rPr>
          <w:sz w:val="24"/>
        </w:rPr>
        <w:tab/>
        <w:t>Any exclusions or provisions in the insurance maintained by the Contractor that excludes coverage for work contemplated in this agreement shall be deemed unacceptable and shall be considered a breach of contract.</w:t>
      </w:r>
    </w:p>
    <w:p w14:paraId="3F93F2F6" w14:textId="5F94C4EA" w:rsidR="00D83AC4" w:rsidRPr="00D83AC4" w:rsidRDefault="00D83AC4" w:rsidP="00D83AC4">
      <w:pPr>
        <w:jc w:val="both"/>
        <w:rPr>
          <w:b/>
          <w:sz w:val="24"/>
        </w:rPr>
      </w:pPr>
    </w:p>
    <w:p w14:paraId="29DCA614" w14:textId="77777777" w:rsidR="00D83AC4" w:rsidRPr="00D83AC4" w:rsidRDefault="00D83AC4" w:rsidP="00D83AC4">
      <w:pPr>
        <w:jc w:val="both"/>
        <w:rPr>
          <w:b/>
          <w:sz w:val="24"/>
        </w:rPr>
      </w:pPr>
      <w:r w:rsidRPr="00D83AC4">
        <w:rPr>
          <w:b/>
          <w:sz w:val="24"/>
        </w:rPr>
        <w:t>WORKERS’ COMPENSATION INSURANCE</w:t>
      </w:r>
    </w:p>
    <w:p w14:paraId="10DC1786" w14:textId="77777777" w:rsidR="00D83AC4" w:rsidRPr="00D83AC4" w:rsidRDefault="00D83AC4" w:rsidP="00D83AC4">
      <w:pPr>
        <w:jc w:val="both"/>
        <w:rPr>
          <w:sz w:val="24"/>
        </w:rPr>
      </w:pPr>
    </w:p>
    <w:p w14:paraId="667F2361" w14:textId="77777777" w:rsidR="00D83AC4" w:rsidRPr="00D83AC4" w:rsidRDefault="00D83AC4" w:rsidP="00D83AC4">
      <w:pPr>
        <w:numPr>
          <w:ilvl w:val="1"/>
          <w:numId w:val="9"/>
        </w:numPr>
        <w:autoSpaceDE/>
        <w:autoSpaceDN/>
        <w:jc w:val="both"/>
        <w:rPr>
          <w:sz w:val="24"/>
        </w:rPr>
      </w:pPr>
      <w:r w:rsidRPr="00D83AC4">
        <w:rPr>
          <w:sz w:val="24"/>
        </w:rPr>
        <w:t>The Contractor shall secure and maintain during the life of this Agreement Workers’ Compensation insurance for all of his employees employed for the project or any site connected with the work, including supervision, administration or management, of this project and in case any work is sublet, with the approval of the County, the Contractor shall require the Subcontractor similarly to provide Workers’ Compensation insurance for all employees employed at the site of the project, and such evidence of insurance shall be furnished to the County not less than ten (10) days prior to the commencement of any and all sub-contractual Agreements which have been approved by the County.</w:t>
      </w:r>
    </w:p>
    <w:p w14:paraId="367D26D1" w14:textId="77777777" w:rsidR="00D83AC4" w:rsidRPr="00D83AC4" w:rsidRDefault="00D83AC4" w:rsidP="00D83AC4">
      <w:pPr>
        <w:numPr>
          <w:ilvl w:val="1"/>
          <w:numId w:val="9"/>
        </w:numPr>
        <w:autoSpaceDE/>
        <w:autoSpaceDN/>
        <w:spacing w:before="360"/>
        <w:ind w:left="1166"/>
        <w:jc w:val="both"/>
        <w:rPr>
          <w:sz w:val="24"/>
        </w:rPr>
      </w:pPr>
      <w:r w:rsidRPr="00D83AC4">
        <w:rPr>
          <w:sz w:val="24"/>
        </w:rPr>
        <w:t>Contractor must be in compliance with all applicable State and Federal workers’ compensation laws, including the U.S. Longshore Harbor Workers’ Act or Jones Act, if applicable.</w:t>
      </w:r>
    </w:p>
    <w:p w14:paraId="7A46ECF3" w14:textId="77777777" w:rsidR="00D83AC4" w:rsidRPr="00D83AC4" w:rsidRDefault="00D83AC4" w:rsidP="00D83AC4">
      <w:pPr>
        <w:numPr>
          <w:ilvl w:val="1"/>
          <w:numId w:val="9"/>
        </w:numPr>
        <w:autoSpaceDE/>
        <w:autoSpaceDN/>
        <w:spacing w:before="360"/>
        <w:ind w:left="1166"/>
        <w:jc w:val="both"/>
        <w:rPr>
          <w:sz w:val="24"/>
        </w:rPr>
      </w:pPr>
      <w:r w:rsidRPr="00D83AC4">
        <w:rPr>
          <w:sz w:val="24"/>
        </w:rPr>
        <w:t xml:space="preserve">No class of employee, including the Contractor himself, shall be excluded from the Workers’ Compensation insurance coverage.  The Workers’ Compensation insurance shall also include Employer’s Liability coverage. </w:t>
      </w:r>
    </w:p>
    <w:p w14:paraId="0DFD1BFE" w14:textId="77777777" w:rsidR="00D83AC4" w:rsidRPr="00D83AC4" w:rsidRDefault="00D83AC4" w:rsidP="00D83AC4">
      <w:pPr>
        <w:numPr>
          <w:ilvl w:val="1"/>
          <w:numId w:val="9"/>
        </w:numPr>
        <w:autoSpaceDE/>
        <w:autoSpaceDN/>
        <w:spacing w:before="360"/>
        <w:ind w:left="1166"/>
        <w:jc w:val="both"/>
        <w:rPr>
          <w:sz w:val="24"/>
        </w:rPr>
      </w:pPr>
      <w:r w:rsidRPr="00D83AC4">
        <w:rPr>
          <w:sz w:val="24"/>
        </w:rPr>
        <w:t>A Waiver of Subrogation is required to be shown on all Workers Compensation Certificates of Insurance.</w:t>
      </w:r>
    </w:p>
    <w:p w14:paraId="4227A089" w14:textId="77777777" w:rsidR="00D83AC4" w:rsidRPr="00D83AC4" w:rsidRDefault="00D83AC4" w:rsidP="00D83AC4">
      <w:pPr>
        <w:keepNext/>
        <w:jc w:val="both"/>
        <w:outlineLvl w:val="2"/>
        <w:rPr>
          <w:sz w:val="24"/>
          <w:u w:val="single"/>
        </w:rPr>
      </w:pPr>
    </w:p>
    <w:p w14:paraId="054689A1" w14:textId="77777777" w:rsidR="00D83AC4" w:rsidRPr="00D83AC4" w:rsidRDefault="00D83AC4" w:rsidP="00D83AC4">
      <w:pPr>
        <w:keepNext/>
        <w:jc w:val="both"/>
        <w:outlineLvl w:val="2"/>
        <w:rPr>
          <w:sz w:val="24"/>
        </w:rPr>
      </w:pPr>
      <w:r w:rsidRPr="00D83AC4">
        <w:rPr>
          <w:b/>
          <w:sz w:val="24"/>
        </w:rPr>
        <w:t>BUSINESS AUTOMOBILE LIABILITY</w:t>
      </w:r>
    </w:p>
    <w:p w14:paraId="7E1AA181" w14:textId="77777777" w:rsidR="00D83AC4" w:rsidRPr="00D83AC4" w:rsidRDefault="00D83AC4" w:rsidP="00D83AC4">
      <w:pPr>
        <w:rPr>
          <w:sz w:val="24"/>
        </w:rPr>
      </w:pPr>
    </w:p>
    <w:p w14:paraId="5EB2BEA8" w14:textId="77777777" w:rsidR="00D83AC4" w:rsidRPr="00D83AC4" w:rsidRDefault="00D83AC4" w:rsidP="00D83AC4">
      <w:pPr>
        <w:jc w:val="both"/>
        <w:rPr>
          <w:sz w:val="24"/>
        </w:rPr>
      </w:pPr>
      <w:r w:rsidRPr="00D83AC4">
        <w:rPr>
          <w:sz w:val="24"/>
        </w:rPr>
        <w:t>Coverage must be afforded for all Owned, Hired, Scheduled, and Non-Owned vehicles for Bodily Injury and Property Damage in an amount not less than $1,000,000 (One Million Dollars) combined single limit each accident.  If the contractor does not own vehicles, the contractor shall maintain coverage for Hired &amp; Non-Owned Auto Liability, which may be satisfied by way of endorsement to the Commercial General Liability policy or separate Business Auto Policy.  Contractor must maintain this insurance coverage throughout the life of this Agreement.</w:t>
      </w:r>
    </w:p>
    <w:p w14:paraId="0A492959" w14:textId="77777777" w:rsidR="00D83AC4" w:rsidRPr="00D83AC4" w:rsidRDefault="00D83AC4" w:rsidP="00D83AC4">
      <w:pPr>
        <w:jc w:val="both"/>
        <w:rPr>
          <w:sz w:val="24"/>
        </w:rPr>
      </w:pPr>
    </w:p>
    <w:p w14:paraId="33C3E78A" w14:textId="77777777" w:rsidR="00D83AC4" w:rsidRPr="00D83AC4" w:rsidRDefault="00D83AC4" w:rsidP="00D83AC4">
      <w:pPr>
        <w:jc w:val="both"/>
        <w:rPr>
          <w:sz w:val="24"/>
        </w:rPr>
      </w:pPr>
      <w:r w:rsidRPr="00D83AC4">
        <w:rPr>
          <w:b/>
          <w:sz w:val="24"/>
        </w:rPr>
        <w:t>COMMERCIAL GENERAL LIABILITY INSURANCE</w:t>
      </w:r>
    </w:p>
    <w:p w14:paraId="7D96796A" w14:textId="77777777" w:rsidR="00D83AC4" w:rsidRPr="00D83AC4" w:rsidRDefault="00D83AC4" w:rsidP="00D83AC4">
      <w:pPr>
        <w:ind w:left="1080"/>
        <w:jc w:val="both"/>
        <w:rPr>
          <w:sz w:val="24"/>
        </w:rPr>
      </w:pPr>
    </w:p>
    <w:p w14:paraId="10BCC103" w14:textId="77777777" w:rsidR="00D83AC4" w:rsidRPr="00D83AC4" w:rsidRDefault="00D83AC4" w:rsidP="00D83AC4">
      <w:pPr>
        <w:pStyle w:val="ListParagraph"/>
        <w:numPr>
          <w:ilvl w:val="0"/>
          <w:numId w:val="11"/>
        </w:numPr>
        <w:autoSpaceDE/>
        <w:autoSpaceDN/>
        <w:ind w:right="0"/>
        <w:contextualSpacing/>
        <w:rPr>
          <w:sz w:val="24"/>
        </w:rPr>
      </w:pPr>
      <w:r w:rsidRPr="00D83AC4">
        <w:rPr>
          <w:sz w:val="24"/>
        </w:rPr>
        <w:t xml:space="preserve">The Contractor shall carry Commercial General Liability insurance against all claims for Bodily Injury, Property Damage and Personal and Advertising Injury caused by the Contractor. </w:t>
      </w:r>
    </w:p>
    <w:p w14:paraId="344539FA" w14:textId="77777777" w:rsidR="00D83AC4" w:rsidRPr="00D83AC4" w:rsidRDefault="00D83AC4" w:rsidP="00D83AC4">
      <w:pPr>
        <w:ind w:left="1080"/>
        <w:jc w:val="both"/>
        <w:rPr>
          <w:sz w:val="24"/>
        </w:rPr>
      </w:pPr>
      <w:r w:rsidRPr="00D83AC4">
        <w:rPr>
          <w:sz w:val="24"/>
        </w:rPr>
        <w:t xml:space="preserve"> </w:t>
      </w:r>
    </w:p>
    <w:p w14:paraId="5ECDF3E6" w14:textId="77777777" w:rsidR="00D83AC4" w:rsidRPr="00D83AC4" w:rsidRDefault="00D83AC4" w:rsidP="00D83AC4">
      <w:pPr>
        <w:numPr>
          <w:ilvl w:val="0"/>
          <w:numId w:val="11"/>
        </w:numPr>
        <w:autoSpaceDE/>
        <w:autoSpaceDN/>
        <w:jc w:val="both"/>
        <w:rPr>
          <w:sz w:val="24"/>
        </w:rPr>
      </w:pPr>
      <w:r w:rsidRPr="00D83AC4">
        <w:rPr>
          <w:sz w:val="24"/>
        </w:rPr>
        <w:t>Commercial General Liability coverage shall include the following:</w:t>
      </w:r>
    </w:p>
    <w:p w14:paraId="1E12B4B8" w14:textId="77777777" w:rsidR="00D83AC4" w:rsidRPr="00D83AC4" w:rsidRDefault="00D83AC4" w:rsidP="00D83AC4">
      <w:pPr>
        <w:ind w:left="1080"/>
        <w:jc w:val="both"/>
        <w:rPr>
          <w:sz w:val="24"/>
        </w:rPr>
      </w:pPr>
    </w:p>
    <w:p w14:paraId="4EABBB7A" w14:textId="77777777" w:rsidR="00D83AC4" w:rsidRPr="00D83AC4" w:rsidRDefault="00D83AC4" w:rsidP="00D83AC4">
      <w:pPr>
        <w:ind w:left="1440"/>
        <w:jc w:val="both"/>
        <w:rPr>
          <w:sz w:val="24"/>
        </w:rPr>
      </w:pPr>
      <w:r w:rsidRPr="00D83AC4">
        <w:rPr>
          <w:sz w:val="24"/>
        </w:rPr>
        <w:t>1.)</w:t>
      </w:r>
      <w:r w:rsidRPr="00D83AC4">
        <w:rPr>
          <w:sz w:val="24"/>
        </w:rPr>
        <w:tab/>
        <w:t>Premises &amp; Operations Liability</w:t>
      </w:r>
    </w:p>
    <w:p w14:paraId="2D441FD9" w14:textId="77777777" w:rsidR="00D83AC4" w:rsidRPr="00D83AC4" w:rsidRDefault="00D83AC4" w:rsidP="00D83AC4">
      <w:pPr>
        <w:ind w:left="1440"/>
        <w:jc w:val="both"/>
        <w:rPr>
          <w:sz w:val="24"/>
        </w:rPr>
      </w:pPr>
      <w:r w:rsidRPr="00D83AC4">
        <w:rPr>
          <w:sz w:val="24"/>
        </w:rPr>
        <w:t>2.)</w:t>
      </w:r>
      <w:r w:rsidRPr="00D83AC4">
        <w:rPr>
          <w:sz w:val="24"/>
        </w:rPr>
        <w:tab/>
        <w:t>Bodily Injury and Property Damage Liability</w:t>
      </w:r>
    </w:p>
    <w:p w14:paraId="29868A38" w14:textId="77777777" w:rsidR="00D83AC4" w:rsidRPr="00D83AC4" w:rsidRDefault="00D83AC4" w:rsidP="00D83AC4">
      <w:pPr>
        <w:ind w:left="1440"/>
        <w:jc w:val="both"/>
        <w:rPr>
          <w:sz w:val="24"/>
        </w:rPr>
      </w:pPr>
      <w:r w:rsidRPr="00D83AC4">
        <w:rPr>
          <w:sz w:val="24"/>
        </w:rPr>
        <w:t>3.)</w:t>
      </w:r>
      <w:r w:rsidRPr="00D83AC4">
        <w:rPr>
          <w:sz w:val="24"/>
        </w:rPr>
        <w:tab/>
        <w:t>Independent Contractors Liability</w:t>
      </w:r>
    </w:p>
    <w:p w14:paraId="29715DA3" w14:textId="77777777" w:rsidR="00D83AC4" w:rsidRPr="00D83AC4" w:rsidRDefault="00D83AC4" w:rsidP="00D83AC4">
      <w:pPr>
        <w:ind w:left="1440"/>
        <w:jc w:val="both"/>
        <w:rPr>
          <w:sz w:val="24"/>
        </w:rPr>
      </w:pPr>
      <w:r w:rsidRPr="00D83AC4">
        <w:rPr>
          <w:sz w:val="24"/>
        </w:rPr>
        <w:t xml:space="preserve">4.)  </w:t>
      </w:r>
      <w:r w:rsidRPr="00D83AC4">
        <w:rPr>
          <w:sz w:val="24"/>
        </w:rPr>
        <w:tab/>
        <w:t>Contractual Liability</w:t>
      </w:r>
    </w:p>
    <w:p w14:paraId="7D220124" w14:textId="77777777" w:rsidR="00D83AC4" w:rsidRPr="00D83AC4" w:rsidRDefault="00D83AC4" w:rsidP="00D83AC4">
      <w:pPr>
        <w:ind w:left="1440"/>
        <w:jc w:val="both"/>
        <w:rPr>
          <w:sz w:val="24"/>
        </w:rPr>
      </w:pPr>
      <w:r w:rsidRPr="00D83AC4">
        <w:rPr>
          <w:sz w:val="24"/>
        </w:rPr>
        <w:t>5.)</w:t>
      </w:r>
      <w:r w:rsidRPr="00D83AC4">
        <w:rPr>
          <w:sz w:val="24"/>
        </w:rPr>
        <w:tab/>
        <w:t>Products and Completed Operations Liability</w:t>
      </w:r>
    </w:p>
    <w:p w14:paraId="1C92B47F" w14:textId="77777777" w:rsidR="00D83AC4" w:rsidRPr="00D83AC4" w:rsidRDefault="00D83AC4" w:rsidP="00D83AC4">
      <w:pPr>
        <w:ind w:left="1440"/>
        <w:jc w:val="both"/>
        <w:rPr>
          <w:sz w:val="24"/>
        </w:rPr>
      </w:pPr>
    </w:p>
    <w:p w14:paraId="379D0365" w14:textId="35163BB2" w:rsidR="00D83AC4" w:rsidRPr="000A3E65" w:rsidRDefault="00D83AC4" w:rsidP="000A3E65">
      <w:pPr>
        <w:pStyle w:val="ListParagraph"/>
        <w:widowControl/>
        <w:numPr>
          <w:ilvl w:val="0"/>
          <w:numId w:val="11"/>
        </w:numPr>
        <w:autoSpaceDE/>
        <w:autoSpaceDN/>
        <w:ind w:right="0"/>
        <w:contextualSpacing/>
        <w:rPr>
          <w:sz w:val="24"/>
        </w:rPr>
      </w:pPr>
      <w:r w:rsidRPr="00D83AC4">
        <w:rPr>
          <w:sz w:val="24"/>
        </w:rPr>
        <w:t>Contractor shall agree to keep in continuous force Commercial General Liability coverage for the length of the contract.</w:t>
      </w:r>
    </w:p>
    <w:p w14:paraId="1D980B97" w14:textId="77777777" w:rsidR="00D83AC4" w:rsidRPr="00D83AC4" w:rsidRDefault="00D83AC4" w:rsidP="00D83AC4">
      <w:pPr>
        <w:jc w:val="both"/>
        <w:rPr>
          <w:b/>
          <w:sz w:val="24"/>
        </w:rPr>
      </w:pPr>
    </w:p>
    <w:p w14:paraId="6D0167C9" w14:textId="77777777" w:rsidR="00D83AC4" w:rsidRPr="00D83AC4" w:rsidRDefault="00D83AC4" w:rsidP="00D83AC4">
      <w:pPr>
        <w:jc w:val="both"/>
        <w:rPr>
          <w:b/>
          <w:sz w:val="24"/>
        </w:rPr>
      </w:pPr>
      <w:r w:rsidRPr="00D83AC4">
        <w:rPr>
          <w:b/>
          <w:sz w:val="24"/>
        </w:rPr>
        <w:t>CYBER LIABILITY</w:t>
      </w:r>
    </w:p>
    <w:p w14:paraId="69F7723E" w14:textId="77777777" w:rsidR="00D83AC4" w:rsidRPr="00D83AC4" w:rsidRDefault="00D83AC4" w:rsidP="00D83AC4">
      <w:pPr>
        <w:jc w:val="both"/>
        <w:rPr>
          <w:b/>
          <w:sz w:val="24"/>
        </w:rPr>
      </w:pPr>
    </w:p>
    <w:p w14:paraId="2FC1AB7D" w14:textId="5A22A0DC" w:rsidR="00D83AC4" w:rsidRDefault="00D83AC4" w:rsidP="000A3E65">
      <w:pPr>
        <w:ind w:left="720"/>
        <w:jc w:val="both"/>
        <w:rPr>
          <w:sz w:val="24"/>
        </w:rPr>
      </w:pPr>
      <w:r w:rsidRPr="00D83AC4">
        <w:rPr>
          <w:sz w:val="24"/>
        </w:rPr>
        <w:t>The Contractor shall carry Cyber Liability insurance coverage for third party liability.  Coverage will include ID Theft Monitoring, Credit Monitoring (if necessary) &amp; Notification.  Coverage must be afforded for negligent retention of data as well as notification and related costs for actua</w:t>
      </w:r>
      <w:r w:rsidR="000A3E65">
        <w:rPr>
          <w:sz w:val="24"/>
        </w:rPr>
        <w:t xml:space="preserve">l or alleged breaches of data. </w:t>
      </w:r>
    </w:p>
    <w:p w14:paraId="7D81EB64" w14:textId="77777777" w:rsidR="000A3E65" w:rsidRPr="000A3E65" w:rsidRDefault="000A3E65" w:rsidP="000A3E65">
      <w:pPr>
        <w:ind w:left="720"/>
        <w:jc w:val="both"/>
        <w:rPr>
          <w:sz w:val="24"/>
        </w:rPr>
      </w:pPr>
    </w:p>
    <w:p w14:paraId="33DC9FB8" w14:textId="77777777" w:rsidR="00D83AC4" w:rsidRPr="00D83AC4" w:rsidRDefault="00D83AC4" w:rsidP="00D83AC4">
      <w:pPr>
        <w:jc w:val="both"/>
        <w:rPr>
          <w:b/>
          <w:sz w:val="24"/>
        </w:rPr>
      </w:pPr>
      <w:r w:rsidRPr="00D83AC4">
        <w:rPr>
          <w:b/>
          <w:sz w:val="24"/>
        </w:rPr>
        <w:t xml:space="preserve">INSURANCE LIMITS OF LIABILITY  </w:t>
      </w:r>
    </w:p>
    <w:p w14:paraId="31E8305C" w14:textId="77777777" w:rsidR="00D83AC4" w:rsidRPr="00D83AC4" w:rsidRDefault="00D83AC4" w:rsidP="00D83AC4">
      <w:pPr>
        <w:numPr>
          <w:ilvl w:val="12"/>
          <w:numId w:val="0"/>
        </w:numPr>
        <w:ind w:left="720" w:hanging="720"/>
        <w:jc w:val="both"/>
        <w:rPr>
          <w:sz w:val="24"/>
        </w:rPr>
      </w:pPr>
    </w:p>
    <w:p w14:paraId="3393FD15" w14:textId="77777777" w:rsidR="00D83AC4" w:rsidRPr="00D83AC4" w:rsidRDefault="00D83AC4" w:rsidP="00D83AC4">
      <w:pPr>
        <w:ind w:left="720"/>
        <w:jc w:val="both"/>
        <w:rPr>
          <w:sz w:val="24"/>
          <w:u w:val="single"/>
        </w:rPr>
      </w:pPr>
      <w:r w:rsidRPr="00D83AC4">
        <w:rPr>
          <w:sz w:val="24"/>
        </w:rPr>
        <w:t>The insurance required shall be written for not less than the following, or greater if required by law and shall include Employer’s liability with limits as prescribed in this contract:</w:t>
      </w:r>
    </w:p>
    <w:p w14:paraId="4F60E94B" w14:textId="77777777" w:rsidR="00D83AC4" w:rsidRPr="00D83AC4" w:rsidRDefault="00D83AC4" w:rsidP="00D83AC4">
      <w:pPr>
        <w:jc w:val="both"/>
        <w:rPr>
          <w:b/>
          <w:sz w:val="24"/>
          <w:u w:val="single"/>
        </w:rPr>
      </w:pP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b/>
          <w:sz w:val="24"/>
          <w:u w:val="single"/>
        </w:rPr>
        <w:t>LIMIT</w:t>
      </w:r>
      <w:r w:rsidRPr="00D83AC4">
        <w:rPr>
          <w:b/>
          <w:sz w:val="24"/>
        </w:rPr>
        <w:t xml:space="preserve">  </w:t>
      </w:r>
    </w:p>
    <w:p w14:paraId="53E2B3D8" w14:textId="77777777" w:rsidR="00D83AC4" w:rsidRPr="00D83AC4" w:rsidRDefault="00D83AC4" w:rsidP="00D83AC4">
      <w:pPr>
        <w:ind w:firstLine="720"/>
        <w:jc w:val="both"/>
        <w:rPr>
          <w:sz w:val="24"/>
          <w:u w:val="single"/>
        </w:rPr>
      </w:pPr>
      <w:r w:rsidRPr="00D83AC4">
        <w:rPr>
          <w:sz w:val="24"/>
        </w:rPr>
        <w:t>1.</w:t>
      </w:r>
      <w:r w:rsidRPr="00D83AC4">
        <w:rPr>
          <w:sz w:val="24"/>
        </w:rPr>
        <w:tab/>
        <w:t>Workers’ Compensation</w:t>
      </w:r>
    </w:p>
    <w:p w14:paraId="3B1A37E4" w14:textId="77777777" w:rsidR="00D83AC4" w:rsidRPr="00D83AC4" w:rsidRDefault="00D83AC4" w:rsidP="00D83AC4">
      <w:pPr>
        <w:ind w:left="720" w:firstLine="720"/>
        <w:jc w:val="both"/>
        <w:rPr>
          <w:sz w:val="24"/>
          <w:u w:val="single"/>
        </w:rPr>
      </w:pPr>
      <w:r w:rsidRPr="00D83AC4">
        <w:rPr>
          <w:sz w:val="24"/>
        </w:rPr>
        <w:t>1.)</w:t>
      </w:r>
      <w:r w:rsidRPr="00D83AC4">
        <w:rPr>
          <w:sz w:val="24"/>
        </w:rPr>
        <w:tab/>
        <w:t>State</w:t>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t>Statutory</w:t>
      </w:r>
      <w:r w:rsidRPr="00D83AC4">
        <w:rPr>
          <w:sz w:val="24"/>
        </w:rPr>
        <w:tab/>
      </w:r>
    </w:p>
    <w:p w14:paraId="77DEF82C" w14:textId="77777777" w:rsidR="00D83AC4" w:rsidRPr="00D83AC4" w:rsidRDefault="00D83AC4" w:rsidP="00D83AC4">
      <w:pPr>
        <w:numPr>
          <w:ilvl w:val="12"/>
          <w:numId w:val="0"/>
        </w:numPr>
        <w:ind w:left="720" w:firstLine="720"/>
        <w:jc w:val="both"/>
        <w:rPr>
          <w:sz w:val="24"/>
        </w:rPr>
      </w:pPr>
      <w:r w:rsidRPr="00D83AC4">
        <w:rPr>
          <w:sz w:val="24"/>
        </w:rPr>
        <w:t>2.)</w:t>
      </w:r>
      <w:r w:rsidRPr="00D83AC4">
        <w:rPr>
          <w:sz w:val="24"/>
        </w:rPr>
        <w:tab/>
        <w:t>Employer’s Liability</w:t>
      </w:r>
      <w:r w:rsidRPr="00D83AC4">
        <w:rPr>
          <w:sz w:val="24"/>
        </w:rPr>
        <w:tab/>
      </w:r>
      <w:r w:rsidRPr="00D83AC4">
        <w:rPr>
          <w:sz w:val="24"/>
        </w:rPr>
        <w:tab/>
      </w:r>
      <w:r w:rsidRPr="00D83AC4">
        <w:rPr>
          <w:sz w:val="24"/>
        </w:rPr>
        <w:tab/>
      </w:r>
      <w:r w:rsidRPr="00D83AC4">
        <w:rPr>
          <w:sz w:val="24"/>
        </w:rPr>
        <w:tab/>
        <w:t>$500,000 each accident</w:t>
      </w:r>
    </w:p>
    <w:p w14:paraId="3FE3A1BA" w14:textId="77777777" w:rsidR="00D83AC4" w:rsidRPr="00D83AC4" w:rsidRDefault="00D83AC4" w:rsidP="00D83AC4">
      <w:pPr>
        <w:numPr>
          <w:ilvl w:val="12"/>
          <w:numId w:val="0"/>
        </w:numPr>
        <w:ind w:left="720" w:hanging="720"/>
        <w:jc w:val="both"/>
        <w:rPr>
          <w:sz w:val="24"/>
        </w:rPr>
      </w:pPr>
    </w:p>
    <w:p w14:paraId="1AC02C39" w14:textId="77777777" w:rsidR="00D83AC4" w:rsidRPr="00D83AC4" w:rsidRDefault="00D83AC4" w:rsidP="00D83AC4">
      <w:pPr>
        <w:ind w:firstLine="720"/>
        <w:jc w:val="both"/>
        <w:rPr>
          <w:sz w:val="24"/>
        </w:rPr>
      </w:pPr>
      <w:r w:rsidRPr="00D83AC4">
        <w:rPr>
          <w:sz w:val="24"/>
        </w:rPr>
        <w:t>2.</w:t>
      </w:r>
      <w:r w:rsidRPr="00D83AC4">
        <w:rPr>
          <w:sz w:val="24"/>
        </w:rPr>
        <w:tab/>
        <w:t xml:space="preserve">Business Automobile </w:t>
      </w:r>
      <w:r w:rsidRPr="00D83AC4">
        <w:rPr>
          <w:sz w:val="24"/>
        </w:rPr>
        <w:tab/>
      </w:r>
      <w:r w:rsidRPr="00D83AC4">
        <w:rPr>
          <w:sz w:val="24"/>
        </w:rPr>
        <w:tab/>
      </w:r>
      <w:r w:rsidRPr="00D83AC4">
        <w:rPr>
          <w:sz w:val="24"/>
        </w:rPr>
        <w:tab/>
      </w:r>
      <w:r w:rsidRPr="00D83AC4">
        <w:rPr>
          <w:sz w:val="24"/>
        </w:rPr>
        <w:tab/>
      </w:r>
      <w:r w:rsidRPr="00D83AC4">
        <w:rPr>
          <w:sz w:val="24"/>
        </w:rPr>
        <w:tab/>
        <w:t xml:space="preserve">$1,000,000 each accident               </w:t>
      </w:r>
      <w:r w:rsidRPr="00D83AC4">
        <w:rPr>
          <w:sz w:val="24"/>
        </w:rPr>
        <w:tab/>
        <w:t xml:space="preserve">  </w:t>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r>
      <w:r w:rsidRPr="00D83AC4">
        <w:rPr>
          <w:sz w:val="24"/>
        </w:rPr>
        <w:tab/>
        <w:t>(A combined single limit)</w:t>
      </w:r>
    </w:p>
    <w:p w14:paraId="596D3D67" w14:textId="77777777" w:rsidR="00D83AC4" w:rsidRPr="00D83AC4" w:rsidRDefault="00D83AC4" w:rsidP="00D83AC4">
      <w:pPr>
        <w:ind w:firstLine="720"/>
        <w:jc w:val="both"/>
        <w:rPr>
          <w:sz w:val="24"/>
        </w:rPr>
      </w:pPr>
    </w:p>
    <w:p w14:paraId="4ED9892F" w14:textId="088C40BB" w:rsidR="00D83AC4" w:rsidRPr="00D83AC4" w:rsidRDefault="00D83AC4" w:rsidP="00D83AC4">
      <w:pPr>
        <w:ind w:left="1440" w:hanging="720"/>
        <w:jc w:val="both"/>
        <w:rPr>
          <w:sz w:val="24"/>
        </w:rPr>
      </w:pPr>
      <w:r w:rsidRPr="00D83AC4">
        <w:rPr>
          <w:sz w:val="24"/>
        </w:rPr>
        <w:t>3.</w:t>
      </w:r>
      <w:r w:rsidRPr="00D83AC4">
        <w:rPr>
          <w:sz w:val="24"/>
        </w:rPr>
        <w:tab/>
      </w:r>
      <w:r w:rsidR="0027078B">
        <w:rPr>
          <w:sz w:val="24"/>
        </w:rPr>
        <w:t>Commercial General Liability</w:t>
      </w:r>
      <w:r w:rsidR="0027078B">
        <w:rPr>
          <w:sz w:val="24"/>
        </w:rPr>
        <w:tab/>
      </w:r>
      <w:r w:rsidR="0027078B">
        <w:rPr>
          <w:sz w:val="24"/>
        </w:rPr>
        <w:tab/>
      </w:r>
      <w:r w:rsidR="0027078B">
        <w:rPr>
          <w:sz w:val="24"/>
        </w:rPr>
        <w:tab/>
      </w:r>
      <w:r w:rsidRPr="00D83AC4">
        <w:rPr>
          <w:sz w:val="24"/>
        </w:rPr>
        <w:t>$1,000,000 each occurrence</w:t>
      </w:r>
    </w:p>
    <w:p w14:paraId="0A70B814" w14:textId="77777777" w:rsidR="00D83AC4" w:rsidRPr="00D83AC4" w:rsidRDefault="00D83AC4" w:rsidP="00D83AC4">
      <w:pPr>
        <w:ind w:left="6480"/>
        <w:jc w:val="both"/>
        <w:rPr>
          <w:sz w:val="24"/>
        </w:rPr>
      </w:pPr>
      <w:r w:rsidRPr="00D83AC4">
        <w:rPr>
          <w:sz w:val="24"/>
        </w:rPr>
        <w:t>Bodily Injury &amp; Property Damage</w:t>
      </w:r>
    </w:p>
    <w:p w14:paraId="21528F3D" w14:textId="77777777" w:rsidR="00D83AC4" w:rsidRPr="00D83AC4" w:rsidRDefault="00D83AC4" w:rsidP="00D83AC4">
      <w:pPr>
        <w:ind w:left="6480"/>
        <w:jc w:val="both"/>
        <w:rPr>
          <w:sz w:val="24"/>
        </w:rPr>
      </w:pPr>
      <w:r w:rsidRPr="00D83AC4">
        <w:rPr>
          <w:sz w:val="24"/>
        </w:rPr>
        <w:t>$1,000,000 each occurrence Products and completed operations</w:t>
      </w:r>
    </w:p>
    <w:p w14:paraId="774DE4EF" w14:textId="77777777" w:rsidR="00D83AC4" w:rsidRPr="00D83AC4" w:rsidRDefault="00D83AC4" w:rsidP="00D83AC4">
      <w:pPr>
        <w:numPr>
          <w:ilvl w:val="12"/>
          <w:numId w:val="0"/>
        </w:numPr>
        <w:ind w:left="720" w:hanging="720"/>
        <w:jc w:val="both"/>
        <w:rPr>
          <w:sz w:val="24"/>
        </w:rPr>
      </w:pPr>
    </w:p>
    <w:p w14:paraId="0254937F" w14:textId="77777777" w:rsidR="00D83AC4" w:rsidRPr="00D83AC4" w:rsidRDefault="00D83AC4" w:rsidP="00D83AC4">
      <w:pPr>
        <w:numPr>
          <w:ilvl w:val="12"/>
          <w:numId w:val="0"/>
        </w:numPr>
        <w:ind w:firstLine="720"/>
        <w:jc w:val="both"/>
        <w:rPr>
          <w:sz w:val="24"/>
        </w:rPr>
      </w:pPr>
      <w:r w:rsidRPr="00D83AC4">
        <w:rPr>
          <w:sz w:val="24"/>
        </w:rPr>
        <w:t>4.</w:t>
      </w:r>
      <w:r w:rsidRPr="00D83AC4">
        <w:rPr>
          <w:sz w:val="24"/>
        </w:rPr>
        <w:tab/>
        <w:t>Personal and Advertising Injury</w:t>
      </w:r>
      <w:r w:rsidRPr="00D83AC4">
        <w:rPr>
          <w:sz w:val="24"/>
        </w:rPr>
        <w:tab/>
      </w:r>
      <w:r w:rsidRPr="00D83AC4">
        <w:rPr>
          <w:sz w:val="24"/>
        </w:rPr>
        <w:tab/>
      </w:r>
      <w:r w:rsidRPr="00D83AC4">
        <w:rPr>
          <w:sz w:val="24"/>
        </w:rPr>
        <w:tab/>
        <w:t>$1,000,000 each occurrence</w:t>
      </w:r>
    </w:p>
    <w:p w14:paraId="01AB2D8E" w14:textId="77777777" w:rsidR="00D83AC4" w:rsidRPr="00D83AC4" w:rsidRDefault="00D83AC4" w:rsidP="00D83AC4">
      <w:pPr>
        <w:numPr>
          <w:ilvl w:val="12"/>
          <w:numId w:val="0"/>
        </w:numPr>
        <w:ind w:firstLine="720"/>
        <w:jc w:val="both"/>
        <w:rPr>
          <w:sz w:val="24"/>
        </w:rPr>
      </w:pPr>
    </w:p>
    <w:p w14:paraId="1EFF5FD5" w14:textId="136337C0" w:rsidR="00D83AC4" w:rsidRPr="00D83AC4" w:rsidRDefault="0027078B" w:rsidP="00D83AC4">
      <w:pPr>
        <w:numPr>
          <w:ilvl w:val="12"/>
          <w:numId w:val="0"/>
        </w:numPr>
        <w:ind w:firstLine="720"/>
        <w:jc w:val="both"/>
        <w:rPr>
          <w:sz w:val="24"/>
        </w:rPr>
      </w:pPr>
      <w:r>
        <w:rPr>
          <w:sz w:val="24"/>
        </w:rPr>
        <w:t>5.</w:t>
      </w:r>
      <w:r>
        <w:rPr>
          <w:sz w:val="24"/>
        </w:rPr>
        <w:tab/>
        <w:t>Cyber Liability</w:t>
      </w:r>
      <w:r>
        <w:rPr>
          <w:sz w:val="24"/>
        </w:rPr>
        <w:tab/>
      </w:r>
      <w:r>
        <w:rPr>
          <w:sz w:val="24"/>
        </w:rPr>
        <w:tab/>
      </w:r>
      <w:r>
        <w:rPr>
          <w:sz w:val="24"/>
        </w:rPr>
        <w:tab/>
      </w:r>
      <w:r>
        <w:rPr>
          <w:sz w:val="24"/>
        </w:rPr>
        <w:tab/>
      </w:r>
      <w:r>
        <w:rPr>
          <w:sz w:val="24"/>
        </w:rPr>
        <w:tab/>
      </w:r>
      <w:r w:rsidR="00D83AC4" w:rsidRPr="00D83AC4">
        <w:rPr>
          <w:sz w:val="24"/>
        </w:rPr>
        <w:t>$1,000,000 per claim</w:t>
      </w:r>
    </w:p>
    <w:p w14:paraId="460C1E2E" w14:textId="77777777" w:rsidR="00D83AC4" w:rsidRPr="00D83AC4" w:rsidRDefault="00D83AC4" w:rsidP="00D83AC4">
      <w:pPr>
        <w:numPr>
          <w:ilvl w:val="12"/>
          <w:numId w:val="0"/>
        </w:numPr>
        <w:ind w:firstLine="720"/>
        <w:jc w:val="both"/>
        <w:rPr>
          <w:sz w:val="24"/>
        </w:rPr>
      </w:pPr>
    </w:p>
    <w:p w14:paraId="3BE0AA13" w14:textId="4F155A01" w:rsidR="00D83AC4" w:rsidRPr="00D83AC4" w:rsidRDefault="00D83AC4" w:rsidP="00D83AC4">
      <w:pPr>
        <w:numPr>
          <w:ilvl w:val="12"/>
          <w:numId w:val="0"/>
        </w:numPr>
        <w:ind w:firstLine="720"/>
        <w:jc w:val="both"/>
        <w:rPr>
          <w:sz w:val="24"/>
        </w:rPr>
      </w:pPr>
    </w:p>
    <w:p w14:paraId="34E979EA" w14:textId="77777777" w:rsidR="00D83AC4" w:rsidRPr="00D83AC4" w:rsidRDefault="00D83AC4" w:rsidP="00D83AC4">
      <w:pPr>
        <w:keepNext/>
        <w:outlineLvl w:val="0"/>
        <w:rPr>
          <w:b/>
          <w:bCs/>
          <w:sz w:val="24"/>
        </w:rPr>
      </w:pPr>
      <w:r w:rsidRPr="00D83AC4">
        <w:rPr>
          <w:b/>
          <w:bCs/>
          <w:sz w:val="24"/>
        </w:rPr>
        <w:t>NOTICE OF CLAIMS OR LITIGATION</w:t>
      </w:r>
    </w:p>
    <w:p w14:paraId="7BF6C5C5" w14:textId="77777777" w:rsidR="00D83AC4" w:rsidRPr="00D83AC4" w:rsidRDefault="00D83AC4" w:rsidP="00D83AC4">
      <w:pPr>
        <w:numPr>
          <w:ilvl w:val="12"/>
          <w:numId w:val="0"/>
        </w:numPr>
        <w:ind w:left="720" w:hanging="720"/>
        <w:jc w:val="both"/>
        <w:rPr>
          <w:sz w:val="24"/>
        </w:rPr>
      </w:pPr>
    </w:p>
    <w:p w14:paraId="450E0682" w14:textId="77777777" w:rsidR="00D83AC4" w:rsidRPr="00D83AC4" w:rsidRDefault="00D83AC4" w:rsidP="00D83AC4">
      <w:pPr>
        <w:ind w:left="720"/>
        <w:jc w:val="both"/>
        <w:rPr>
          <w:sz w:val="24"/>
        </w:rPr>
      </w:pPr>
      <w:r w:rsidRPr="00D83AC4">
        <w:rPr>
          <w:sz w:val="24"/>
        </w:rPr>
        <w:t>The Contractor agrees to report any incident or claim that results from performance of this Agreement.  The County representative shall receive written notice in the form of a detailed written report describing the incident or claim within ten (10) days of the Contractor’s knowledge.  In the event such incident or claim involves injury and/or property damage to a third party, verbal notification shall be given the same day the Contractor becomes aware of the incident or claim followed by a written detailed report within ten (10) days of verbal notification.</w:t>
      </w:r>
    </w:p>
    <w:p w14:paraId="461C9174" w14:textId="77777777" w:rsidR="00D83AC4" w:rsidRPr="00D83AC4" w:rsidRDefault="00D83AC4" w:rsidP="00D83AC4">
      <w:pPr>
        <w:ind w:left="720"/>
        <w:jc w:val="both"/>
        <w:rPr>
          <w:sz w:val="24"/>
        </w:rPr>
      </w:pPr>
    </w:p>
    <w:p w14:paraId="5104DC04" w14:textId="77777777" w:rsidR="00D83AC4" w:rsidRPr="00D83AC4" w:rsidRDefault="00D83AC4" w:rsidP="00D83AC4">
      <w:pPr>
        <w:jc w:val="both"/>
        <w:rPr>
          <w:b/>
          <w:sz w:val="24"/>
        </w:rPr>
      </w:pPr>
      <w:r w:rsidRPr="00D83AC4">
        <w:rPr>
          <w:b/>
          <w:sz w:val="24"/>
        </w:rPr>
        <w:t>INDEMNIFICATION &amp; HOLD HARMLESS</w:t>
      </w:r>
    </w:p>
    <w:p w14:paraId="42796D3B" w14:textId="77777777" w:rsidR="00D83AC4" w:rsidRPr="00D83AC4" w:rsidRDefault="00D83AC4" w:rsidP="00D83AC4">
      <w:pPr>
        <w:numPr>
          <w:ilvl w:val="12"/>
          <w:numId w:val="0"/>
        </w:numPr>
        <w:jc w:val="both"/>
        <w:rPr>
          <w:sz w:val="24"/>
        </w:rPr>
      </w:pPr>
    </w:p>
    <w:p w14:paraId="476039DD" w14:textId="2BC6808B" w:rsidR="00D83AC4" w:rsidRPr="00D83AC4" w:rsidRDefault="00D83AC4" w:rsidP="00D83AC4">
      <w:pPr>
        <w:numPr>
          <w:ilvl w:val="12"/>
          <w:numId w:val="0"/>
        </w:numPr>
        <w:ind w:left="720"/>
        <w:jc w:val="both"/>
        <w:rPr>
          <w:sz w:val="24"/>
        </w:rPr>
      </w:pPr>
      <w:r w:rsidRPr="00D83AC4">
        <w:rPr>
          <w:sz w:val="24"/>
        </w:rPr>
        <w:t>Contractor shall indemnify and hold harmless the County, its officers and employees from liabilities, damages, losses, and costs including but not limited to reasonable attorney fees, to the extent caused by the negligence, recklessness, or wrongful conduct of the Contractor and other persons employed or utilized by the Contractor in the performance of this contract.</w:t>
      </w:r>
    </w:p>
    <w:p w14:paraId="6941F5C7" w14:textId="3AB6B4ED" w:rsidR="00D83AC4" w:rsidRPr="00D83AC4" w:rsidRDefault="00D83AC4" w:rsidP="00D83AC4">
      <w:pPr>
        <w:numPr>
          <w:ilvl w:val="12"/>
          <w:numId w:val="0"/>
        </w:numPr>
        <w:jc w:val="both"/>
        <w:rPr>
          <w:sz w:val="24"/>
        </w:rPr>
      </w:pPr>
    </w:p>
    <w:p w14:paraId="227EC290" w14:textId="77777777" w:rsidR="00D83AC4" w:rsidRPr="00D83AC4" w:rsidRDefault="00D83AC4" w:rsidP="00D83AC4">
      <w:pPr>
        <w:numPr>
          <w:ilvl w:val="12"/>
          <w:numId w:val="0"/>
        </w:numPr>
        <w:jc w:val="both"/>
        <w:rPr>
          <w:b/>
          <w:sz w:val="24"/>
        </w:rPr>
      </w:pPr>
      <w:r w:rsidRPr="00D83AC4">
        <w:rPr>
          <w:b/>
          <w:sz w:val="24"/>
        </w:rPr>
        <w:t>CERTIFICATE OF INSURANCE</w:t>
      </w:r>
    </w:p>
    <w:p w14:paraId="73FADE09" w14:textId="77777777" w:rsidR="00D83AC4" w:rsidRPr="00D83AC4" w:rsidRDefault="00D83AC4" w:rsidP="00D83AC4">
      <w:pPr>
        <w:jc w:val="both"/>
        <w:rPr>
          <w:sz w:val="24"/>
        </w:rPr>
      </w:pPr>
    </w:p>
    <w:p w14:paraId="7A24E34C" w14:textId="77777777" w:rsidR="00D83AC4" w:rsidRPr="00D83AC4" w:rsidRDefault="00D83AC4" w:rsidP="00D83AC4">
      <w:pPr>
        <w:numPr>
          <w:ilvl w:val="0"/>
          <w:numId w:val="10"/>
        </w:numPr>
        <w:autoSpaceDE/>
        <w:autoSpaceDN/>
        <w:ind w:left="720"/>
        <w:jc w:val="both"/>
        <w:rPr>
          <w:sz w:val="24"/>
        </w:rPr>
      </w:pPr>
      <w:r w:rsidRPr="00D83AC4">
        <w:rPr>
          <w:sz w:val="24"/>
        </w:rPr>
        <w:t>Certificates of insurance indicating the project name and number and evidencing all required coverage must be submitted not less than 10 days prior to the commencement of any of the work.  The certificate holder(s) shall be as follows:  Okaloosa County, 5479A Old Bethel Road, Crestview, Florida, 32536.</w:t>
      </w:r>
    </w:p>
    <w:p w14:paraId="7430C754" w14:textId="77777777" w:rsidR="00D83AC4" w:rsidRPr="00D83AC4" w:rsidRDefault="00D83AC4" w:rsidP="00D83AC4">
      <w:pPr>
        <w:jc w:val="both"/>
        <w:rPr>
          <w:sz w:val="24"/>
        </w:rPr>
      </w:pPr>
    </w:p>
    <w:p w14:paraId="0E5BD0F0" w14:textId="77777777" w:rsidR="00D83AC4" w:rsidRPr="00D83AC4" w:rsidRDefault="00D83AC4" w:rsidP="00D83AC4">
      <w:pPr>
        <w:pStyle w:val="ListParagraph"/>
        <w:numPr>
          <w:ilvl w:val="0"/>
          <w:numId w:val="10"/>
        </w:numPr>
        <w:autoSpaceDE/>
        <w:autoSpaceDN/>
        <w:ind w:left="720" w:right="0"/>
        <w:contextualSpacing/>
        <w:rPr>
          <w:sz w:val="24"/>
        </w:rPr>
      </w:pPr>
      <w:r w:rsidRPr="00D83AC4">
        <w:rPr>
          <w:sz w:val="24"/>
        </w:rPr>
        <w:t>The contractor shall provide a Certificate of Insurance to the County with a thirty (30) day prior written notice of cancellation; ten (10) days’ prior written notice if cancellation is for nonpayment of premium.</w:t>
      </w:r>
    </w:p>
    <w:p w14:paraId="736B3E8F" w14:textId="77777777" w:rsidR="00D83AC4" w:rsidRPr="00D83AC4" w:rsidRDefault="00D83AC4" w:rsidP="00D83AC4">
      <w:pPr>
        <w:jc w:val="both"/>
        <w:rPr>
          <w:sz w:val="24"/>
        </w:rPr>
      </w:pPr>
    </w:p>
    <w:p w14:paraId="744BD6B4" w14:textId="77777777" w:rsidR="00D83AC4" w:rsidRPr="00D83AC4" w:rsidRDefault="00D83AC4" w:rsidP="00D83AC4">
      <w:pPr>
        <w:pStyle w:val="ListParagraph"/>
        <w:widowControl/>
        <w:numPr>
          <w:ilvl w:val="0"/>
          <w:numId w:val="10"/>
        </w:numPr>
        <w:autoSpaceDE/>
        <w:autoSpaceDN/>
        <w:ind w:left="720" w:right="0"/>
        <w:contextualSpacing/>
        <w:rPr>
          <w:sz w:val="24"/>
        </w:rPr>
      </w:pPr>
      <w:r w:rsidRPr="00D83AC4">
        <w:rPr>
          <w:sz w:val="24"/>
        </w:rPr>
        <w:t xml:space="preserve"> In the event that the insurer is unable to accommodate the cancellation notice    </w:t>
      </w:r>
    </w:p>
    <w:p w14:paraId="1C78A0D1" w14:textId="77777777" w:rsidR="00D83AC4" w:rsidRPr="00D83AC4" w:rsidRDefault="00D83AC4" w:rsidP="00D83AC4">
      <w:pPr>
        <w:pStyle w:val="ListParagraph"/>
        <w:rPr>
          <w:sz w:val="24"/>
        </w:rPr>
      </w:pPr>
      <w:r w:rsidRPr="00D83AC4">
        <w:rPr>
          <w:sz w:val="24"/>
        </w:rPr>
        <w:t xml:space="preserve"> requirement, it shall be the responsibility of the contractor to provide the proper notice to the County. Such notification shall be in writing by registered mail, return receipt requested, and addressed to the Okaloosa County Purchasing Department at 5479-A Old Bethel Road,  Crestview, FL 32536.</w:t>
      </w:r>
    </w:p>
    <w:p w14:paraId="5ABE3B47" w14:textId="77777777" w:rsidR="00D83AC4" w:rsidRPr="00D83AC4" w:rsidRDefault="00D83AC4" w:rsidP="00D83AC4">
      <w:pPr>
        <w:spacing w:after="160" w:line="259" w:lineRule="auto"/>
        <w:rPr>
          <w:b/>
          <w:sz w:val="24"/>
        </w:rPr>
      </w:pPr>
    </w:p>
    <w:p w14:paraId="4EF50C53" w14:textId="77777777" w:rsidR="00D83AC4" w:rsidRPr="00D83AC4" w:rsidRDefault="00D83AC4" w:rsidP="00D83AC4">
      <w:pPr>
        <w:pStyle w:val="ListParagraph"/>
        <w:widowControl/>
        <w:numPr>
          <w:ilvl w:val="0"/>
          <w:numId w:val="10"/>
        </w:numPr>
        <w:autoSpaceDE/>
        <w:autoSpaceDN/>
        <w:spacing w:after="160" w:line="259" w:lineRule="auto"/>
        <w:ind w:left="720" w:right="0"/>
        <w:contextualSpacing/>
        <w:jc w:val="left"/>
        <w:rPr>
          <w:b/>
          <w:sz w:val="24"/>
        </w:rPr>
      </w:pPr>
      <w:r w:rsidRPr="00D83AC4">
        <w:rPr>
          <w:sz w:val="24"/>
        </w:rPr>
        <w:t>In the event the contract term goes beyond the expiration date of the insurance policy, the contractor shall provide the County with an updated Certificate of insurance no later than ten (10) days prior to the expiration of the insurance currently in effect.  The County reserves the right to suspend the contract until this requirement is met.</w:t>
      </w:r>
    </w:p>
    <w:p w14:paraId="29E6BDD2" w14:textId="77777777" w:rsidR="00D83AC4" w:rsidRPr="00D83AC4" w:rsidRDefault="00D83AC4" w:rsidP="00D83AC4">
      <w:pPr>
        <w:pStyle w:val="ListParagraph"/>
        <w:spacing w:after="160" w:line="259" w:lineRule="auto"/>
        <w:rPr>
          <w:sz w:val="24"/>
        </w:rPr>
      </w:pPr>
    </w:p>
    <w:p w14:paraId="140CE9D3" w14:textId="77777777" w:rsidR="00D83AC4" w:rsidRPr="00D83AC4" w:rsidRDefault="00D83AC4" w:rsidP="00D83AC4">
      <w:pPr>
        <w:pStyle w:val="ListParagraph"/>
        <w:widowControl/>
        <w:numPr>
          <w:ilvl w:val="0"/>
          <w:numId w:val="10"/>
        </w:numPr>
        <w:autoSpaceDE/>
        <w:autoSpaceDN/>
        <w:spacing w:after="160" w:line="259" w:lineRule="auto"/>
        <w:ind w:left="720" w:right="0"/>
        <w:contextualSpacing/>
        <w:jc w:val="left"/>
        <w:rPr>
          <w:sz w:val="24"/>
        </w:rPr>
      </w:pPr>
      <w:r w:rsidRPr="00D83AC4">
        <w:rPr>
          <w:sz w:val="24"/>
        </w:rPr>
        <w:t>The certificate shall indicate if coverage is provided under a claims-made or occurrence form.  If any coverage is provided on a claims-made form, the certificate will show a retroactive date, which should be the same date of the initial contract or prior.</w:t>
      </w:r>
    </w:p>
    <w:p w14:paraId="4E72F089" w14:textId="77777777" w:rsidR="00D83AC4" w:rsidRPr="00D83AC4" w:rsidRDefault="00D83AC4" w:rsidP="00D83AC4">
      <w:pPr>
        <w:pStyle w:val="ListParagraph"/>
        <w:spacing w:after="160" w:line="259" w:lineRule="auto"/>
        <w:rPr>
          <w:sz w:val="24"/>
        </w:rPr>
      </w:pPr>
    </w:p>
    <w:p w14:paraId="2A828A0B" w14:textId="77777777" w:rsidR="00D83AC4" w:rsidRPr="00D83AC4" w:rsidRDefault="00D83AC4" w:rsidP="00D83AC4">
      <w:pPr>
        <w:pStyle w:val="ListParagraph"/>
        <w:numPr>
          <w:ilvl w:val="0"/>
          <w:numId w:val="10"/>
        </w:numPr>
        <w:autoSpaceDE/>
        <w:autoSpaceDN/>
        <w:ind w:left="720" w:right="0"/>
        <w:contextualSpacing/>
        <w:rPr>
          <w:sz w:val="24"/>
        </w:rPr>
      </w:pPr>
      <w:r w:rsidRPr="00D83AC4">
        <w:rPr>
          <w:sz w:val="24"/>
        </w:rPr>
        <w:t xml:space="preserve">All certificates shall be subject to Okaloosa County’s approval of adequacy of protection.  </w:t>
      </w:r>
    </w:p>
    <w:p w14:paraId="6CF68C67" w14:textId="77777777" w:rsidR="00D83AC4" w:rsidRPr="00D83AC4" w:rsidRDefault="00D83AC4" w:rsidP="00D83AC4">
      <w:pPr>
        <w:jc w:val="both"/>
        <w:rPr>
          <w:sz w:val="24"/>
        </w:rPr>
      </w:pPr>
    </w:p>
    <w:p w14:paraId="49754567" w14:textId="77777777" w:rsidR="00D83AC4" w:rsidRPr="00D83AC4" w:rsidRDefault="00D83AC4" w:rsidP="00D83AC4">
      <w:pPr>
        <w:numPr>
          <w:ilvl w:val="0"/>
          <w:numId w:val="10"/>
        </w:numPr>
        <w:autoSpaceDE/>
        <w:autoSpaceDN/>
        <w:ind w:left="720"/>
        <w:jc w:val="both"/>
        <w:rPr>
          <w:sz w:val="24"/>
        </w:rPr>
      </w:pPr>
      <w:r w:rsidRPr="00D83AC4">
        <w:rPr>
          <w:sz w:val="24"/>
        </w:rPr>
        <w:t xml:space="preserve">All deductibles or self-insured retentions (SIRs), whether approved by Okaloosa County or not, shall be the Contractor’s full responsibility.  </w:t>
      </w:r>
    </w:p>
    <w:p w14:paraId="32F44F2B" w14:textId="77777777" w:rsidR="00D83AC4" w:rsidRPr="00D83AC4" w:rsidRDefault="00D83AC4" w:rsidP="00D83AC4">
      <w:pPr>
        <w:ind w:left="1440"/>
        <w:jc w:val="both"/>
        <w:rPr>
          <w:sz w:val="24"/>
        </w:rPr>
      </w:pPr>
    </w:p>
    <w:p w14:paraId="618DFAC9" w14:textId="77777777" w:rsidR="00D83AC4" w:rsidRPr="00D83AC4" w:rsidRDefault="00D83AC4" w:rsidP="00D83AC4">
      <w:pPr>
        <w:numPr>
          <w:ilvl w:val="0"/>
          <w:numId w:val="10"/>
        </w:numPr>
        <w:autoSpaceDE/>
        <w:autoSpaceDN/>
        <w:ind w:left="720"/>
        <w:jc w:val="both"/>
        <w:rPr>
          <w:sz w:val="24"/>
        </w:rPr>
      </w:pPr>
      <w:r w:rsidRPr="00D83AC4">
        <w:rPr>
          <w:sz w:val="24"/>
        </w:rPr>
        <w:t xml:space="preserve">In no way will the entities listed as Additional Insured be responsible for, pay for, be damaged by, or limited to coverage required by this schedule due to the existence of a deductible or SIR.  </w:t>
      </w:r>
    </w:p>
    <w:p w14:paraId="1EDAECE1" w14:textId="77777777" w:rsidR="00D83AC4" w:rsidRPr="00D83AC4" w:rsidRDefault="00D83AC4" w:rsidP="00D83AC4">
      <w:pPr>
        <w:spacing w:after="160" w:line="259" w:lineRule="auto"/>
        <w:rPr>
          <w:b/>
          <w:sz w:val="24"/>
        </w:rPr>
      </w:pPr>
    </w:p>
    <w:p w14:paraId="4FBE30E1" w14:textId="77777777" w:rsidR="00D83AC4" w:rsidRPr="00D83AC4" w:rsidRDefault="00D83AC4" w:rsidP="00D83AC4">
      <w:pPr>
        <w:rPr>
          <w:b/>
          <w:sz w:val="24"/>
        </w:rPr>
      </w:pPr>
      <w:r w:rsidRPr="00D83AC4">
        <w:rPr>
          <w:b/>
          <w:sz w:val="24"/>
        </w:rPr>
        <w:t>GENERAL TERMS</w:t>
      </w:r>
    </w:p>
    <w:p w14:paraId="3B994DF4" w14:textId="7AA7BD32" w:rsidR="00D83AC4" w:rsidRPr="00D83AC4" w:rsidRDefault="00D83AC4" w:rsidP="00D83AC4">
      <w:pPr>
        <w:jc w:val="both"/>
        <w:rPr>
          <w:sz w:val="24"/>
        </w:rPr>
      </w:pPr>
    </w:p>
    <w:p w14:paraId="035061D6" w14:textId="77777777" w:rsidR="00D83AC4" w:rsidRPr="00D83AC4" w:rsidRDefault="00D83AC4" w:rsidP="00D83AC4">
      <w:pPr>
        <w:ind w:left="720"/>
        <w:jc w:val="both"/>
        <w:rPr>
          <w:sz w:val="24"/>
        </w:rPr>
      </w:pPr>
      <w:r w:rsidRPr="00D83AC4">
        <w:rPr>
          <w:sz w:val="24"/>
        </w:rPr>
        <w:t>Any type of insurance or increase of limits of liability not described above which, the Contractor required for its own protection or on account of statute shall be its own responsibility and at its own expense.</w:t>
      </w:r>
    </w:p>
    <w:p w14:paraId="3DC5FA33" w14:textId="77777777" w:rsidR="00D83AC4" w:rsidRPr="00D83AC4" w:rsidRDefault="00D83AC4" w:rsidP="00D83AC4">
      <w:pPr>
        <w:ind w:left="720"/>
        <w:jc w:val="both"/>
        <w:rPr>
          <w:sz w:val="24"/>
        </w:rPr>
      </w:pPr>
    </w:p>
    <w:p w14:paraId="6F1C5DDA" w14:textId="77777777" w:rsidR="00D83AC4" w:rsidRPr="00D83AC4" w:rsidRDefault="00D83AC4" w:rsidP="00D83AC4">
      <w:pPr>
        <w:ind w:left="720"/>
        <w:jc w:val="both"/>
        <w:rPr>
          <w:sz w:val="24"/>
        </w:rPr>
      </w:pPr>
      <w:r w:rsidRPr="00D83AC4">
        <w:rPr>
          <w:sz w:val="24"/>
        </w:rPr>
        <w:t>Any exclusions or provisions in the insurance maintained by the contractor that excludes coverage for work contemplated in this contract shall be deemed unacceptable and shall be considered breach of contract.</w:t>
      </w:r>
    </w:p>
    <w:p w14:paraId="2E49778C" w14:textId="77777777" w:rsidR="00D83AC4" w:rsidRPr="00D83AC4" w:rsidRDefault="00D83AC4" w:rsidP="00D83AC4">
      <w:pPr>
        <w:ind w:left="720"/>
        <w:jc w:val="both"/>
        <w:rPr>
          <w:sz w:val="24"/>
        </w:rPr>
      </w:pPr>
    </w:p>
    <w:p w14:paraId="537BF95E" w14:textId="77777777" w:rsidR="00D83AC4" w:rsidRPr="00D83AC4" w:rsidRDefault="00D83AC4" w:rsidP="00D83AC4">
      <w:pPr>
        <w:ind w:left="720"/>
        <w:jc w:val="both"/>
        <w:rPr>
          <w:sz w:val="24"/>
        </w:rPr>
      </w:pPr>
      <w:r w:rsidRPr="00D83AC4">
        <w:rPr>
          <w:sz w:val="24"/>
        </w:rPr>
        <w:t>The carrying of the insurance described shall in no way be interpreted as relieving the Contractor of any responsibility under this contract.</w:t>
      </w:r>
    </w:p>
    <w:p w14:paraId="561A7E3D" w14:textId="77777777" w:rsidR="00D83AC4" w:rsidRPr="00D83AC4" w:rsidRDefault="00D83AC4" w:rsidP="00D83AC4">
      <w:pPr>
        <w:ind w:left="720"/>
        <w:jc w:val="both"/>
        <w:rPr>
          <w:sz w:val="24"/>
        </w:rPr>
      </w:pPr>
    </w:p>
    <w:p w14:paraId="5169C400" w14:textId="77777777" w:rsidR="00D83AC4" w:rsidRPr="00D83AC4" w:rsidRDefault="00D83AC4" w:rsidP="00D83AC4">
      <w:pPr>
        <w:ind w:left="720"/>
        <w:jc w:val="both"/>
        <w:rPr>
          <w:sz w:val="24"/>
        </w:rPr>
      </w:pPr>
      <w:r w:rsidRPr="00D83AC4">
        <w:rPr>
          <w:sz w:val="24"/>
        </w:rPr>
        <w:t>Should the Contractor engage a subcontractor or sub-subcontractor, the same conditions will apply under this Agreement to each subcontractor and sub-subcontractor.</w:t>
      </w:r>
    </w:p>
    <w:p w14:paraId="619105AC" w14:textId="77777777" w:rsidR="00D83AC4" w:rsidRPr="00D83AC4" w:rsidRDefault="00D83AC4" w:rsidP="00D83AC4">
      <w:pPr>
        <w:ind w:left="720"/>
        <w:jc w:val="both"/>
        <w:rPr>
          <w:sz w:val="24"/>
        </w:rPr>
      </w:pPr>
    </w:p>
    <w:p w14:paraId="139370E0" w14:textId="77777777" w:rsidR="00D83AC4" w:rsidRPr="00D83AC4" w:rsidRDefault="00D83AC4" w:rsidP="00D83AC4">
      <w:pPr>
        <w:ind w:left="720"/>
        <w:jc w:val="both"/>
        <w:rPr>
          <w:sz w:val="24"/>
        </w:rPr>
      </w:pPr>
      <w:r w:rsidRPr="00D83AC4">
        <w:rPr>
          <w:sz w:val="24"/>
        </w:rPr>
        <w:t>The Contractor hereby waives all rights of subrogation against Okaloosa County and its employees under all the foregoing policies of insurance.</w:t>
      </w:r>
    </w:p>
    <w:p w14:paraId="1A5E0F9A" w14:textId="77777777" w:rsidR="00D83AC4" w:rsidRPr="00D83AC4" w:rsidRDefault="00D83AC4" w:rsidP="00D83AC4">
      <w:pPr>
        <w:ind w:left="720"/>
        <w:jc w:val="both"/>
        <w:rPr>
          <w:sz w:val="24"/>
        </w:rPr>
      </w:pPr>
    </w:p>
    <w:p w14:paraId="258952B3" w14:textId="77777777" w:rsidR="00D83AC4" w:rsidRPr="00D83AC4" w:rsidRDefault="00D83AC4" w:rsidP="00D83AC4">
      <w:pPr>
        <w:jc w:val="both"/>
        <w:rPr>
          <w:sz w:val="24"/>
        </w:rPr>
      </w:pPr>
    </w:p>
    <w:p w14:paraId="20366902" w14:textId="77777777" w:rsidR="00D83AC4" w:rsidRPr="00D83AC4" w:rsidRDefault="00D83AC4" w:rsidP="00D83AC4">
      <w:pPr>
        <w:jc w:val="both"/>
        <w:rPr>
          <w:sz w:val="24"/>
        </w:rPr>
      </w:pPr>
      <w:r w:rsidRPr="00D83AC4">
        <w:rPr>
          <w:b/>
          <w:sz w:val="24"/>
        </w:rPr>
        <w:t>EXCESS/UMBRELLA INSURANCE</w:t>
      </w:r>
    </w:p>
    <w:p w14:paraId="62672C3E" w14:textId="77777777" w:rsidR="00D83AC4" w:rsidRPr="00D83AC4" w:rsidRDefault="00D83AC4" w:rsidP="00D83AC4">
      <w:pPr>
        <w:ind w:left="720"/>
        <w:jc w:val="both"/>
        <w:rPr>
          <w:sz w:val="24"/>
        </w:rPr>
      </w:pPr>
    </w:p>
    <w:p w14:paraId="51497E27" w14:textId="0EA79D4C" w:rsidR="005E5D3D" w:rsidRPr="000A3E65" w:rsidRDefault="00D83AC4" w:rsidP="000A3E65">
      <w:pPr>
        <w:ind w:left="720"/>
        <w:jc w:val="both"/>
        <w:rPr>
          <w:sz w:val="24"/>
        </w:rPr>
      </w:pPr>
      <w:r w:rsidRPr="00D83AC4">
        <w:rPr>
          <w:sz w:val="24"/>
        </w:rPr>
        <w:t>The Contractor shall have the right to meet the liability insurance requirements with the purchase of an EXCESS/UMBRELLA insurance policy.  In all instances, the combination of primary and EXCESS/UMBRELLA liability coverage must equal or exceed the minimum liability insurance limits stated in this Agreement. An Excess liability policy must be submitted indicat</w:t>
      </w:r>
      <w:r w:rsidR="000A3E65">
        <w:rPr>
          <w:sz w:val="24"/>
        </w:rPr>
        <w:t>ing which policy it applies to.</w:t>
      </w:r>
    </w:p>
    <w:p w14:paraId="7EFAEE3A" w14:textId="77777777" w:rsidR="00D83AC4" w:rsidRDefault="00D83AC4" w:rsidP="00D83AC4">
      <w:pPr>
        <w:pStyle w:val="Heading2"/>
        <w:ind w:left="0"/>
        <w:rPr>
          <w:sz w:val="24"/>
          <w:szCs w:val="24"/>
          <w:u w:val="thick"/>
        </w:rPr>
      </w:pPr>
    </w:p>
    <w:p w14:paraId="6A9DE490" w14:textId="77777777" w:rsidR="00207CC7" w:rsidRPr="00770A19" w:rsidRDefault="00D2623F">
      <w:pPr>
        <w:pStyle w:val="Heading2"/>
        <w:ind w:left="3297"/>
        <w:rPr>
          <w:sz w:val="24"/>
          <w:szCs w:val="24"/>
          <w:u w:val="none"/>
        </w:rPr>
      </w:pPr>
      <w:r w:rsidRPr="00770A19">
        <w:rPr>
          <w:sz w:val="24"/>
          <w:szCs w:val="24"/>
          <w:u w:val="thick"/>
        </w:rPr>
        <w:t>GENERAL CONDITIONS</w:t>
      </w:r>
    </w:p>
    <w:p w14:paraId="4656612C" w14:textId="77777777" w:rsidR="00207CC7" w:rsidRPr="00770A19" w:rsidRDefault="00207CC7">
      <w:pPr>
        <w:pStyle w:val="BodyText"/>
        <w:rPr>
          <w:b/>
        </w:rPr>
      </w:pPr>
    </w:p>
    <w:p w14:paraId="7ADAAE4C" w14:textId="77777777" w:rsidR="00207CC7" w:rsidRPr="00770A19" w:rsidRDefault="00207CC7">
      <w:pPr>
        <w:pStyle w:val="BodyText"/>
        <w:rPr>
          <w:b/>
        </w:rPr>
      </w:pPr>
    </w:p>
    <w:p w14:paraId="325D873B" w14:textId="77777777" w:rsidR="00207CC7" w:rsidRPr="00770A19" w:rsidRDefault="00D2623F" w:rsidP="00413034">
      <w:pPr>
        <w:pStyle w:val="ListParagraph"/>
        <w:numPr>
          <w:ilvl w:val="0"/>
          <w:numId w:val="7"/>
        </w:numPr>
        <w:tabs>
          <w:tab w:val="left" w:pos="480"/>
        </w:tabs>
        <w:spacing w:before="92"/>
        <w:ind w:right="0" w:hanging="719"/>
        <w:rPr>
          <w:b/>
          <w:sz w:val="24"/>
          <w:szCs w:val="24"/>
        </w:rPr>
      </w:pPr>
      <w:r w:rsidRPr="00770A19">
        <w:rPr>
          <w:b/>
          <w:sz w:val="24"/>
          <w:szCs w:val="24"/>
          <w:u w:val="thick"/>
        </w:rPr>
        <w:t>PRE-QUALIFICATION ACTIVITY</w:t>
      </w:r>
      <w:r w:rsidRPr="00770A19">
        <w:rPr>
          <w:b/>
          <w:spacing w:val="-11"/>
          <w:sz w:val="24"/>
          <w:szCs w:val="24"/>
          <w:u w:val="thick"/>
        </w:rPr>
        <w:t xml:space="preserve"> </w:t>
      </w:r>
      <w:r w:rsidRPr="00770A19">
        <w:rPr>
          <w:b/>
          <w:sz w:val="24"/>
          <w:szCs w:val="24"/>
          <w:u w:val="thick"/>
        </w:rPr>
        <w:t>-</w:t>
      </w:r>
    </w:p>
    <w:p w14:paraId="4919B262" w14:textId="77777777" w:rsidR="00207CC7" w:rsidRPr="00770A19" w:rsidRDefault="00207CC7">
      <w:pPr>
        <w:pStyle w:val="BodyText"/>
        <w:spacing w:before="7"/>
        <w:rPr>
          <w:b/>
        </w:rPr>
      </w:pPr>
    </w:p>
    <w:p w14:paraId="79DD2C2B" w14:textId="77777777" w:rsidR="00207CC7" w:rsidRPr="00770A19" w:rsidRDefault="00D2623F">
      <w:pPr>
        <w:spacing w:before="92"/>
        <w:ind w:left="839" w:right="115"/>
        <w:jc w:val="both"/>
        <w:rPr>
          <w:sz w:val="24"/>
          <w:szCs w:val="24"/>
        </w:rPr>
      </w:pPr>
      <w:r w:rsidRPr="00770A19">
        <w:rPr>
          <w:b/>
          <w:sz w:val="24"/>
          <w:szCs w:val="24"/>
        </w:rPr>
        <w:t xml:space="preserve">Addendum - </w:t>
      </w:r>
      <w:r w:rsidRPr="00770A19">
        <w:rPr>
          <w:sz w:val="24"/>
          <w:szCs w:val="24"/>
        </w:rPr>
        <w:t>Except as provided in this section, respondents are prohibited from contacting or lobbying the County, County Administrator, Commissioners, County staff, and Review Committee members, or any other person authorized on behalf of the County related or involved with the solicitation. All inquiries on the scope of work, specifications, additional requirements, attachments, terms and general conditions or instructions, or any issue must be directed in writing, by US mail or email to:</w:t>
      </w:r>
    </w:p>
    <w:p w14:paraId="34F47445" w14:textId="77777777" w:rsidR="00207CC7" w:rsidRPr="00770A19" w:rsidRDefault="00207CC7">
      <w:pPr>
        <w:pStyle w:val="BodyText"/>
      </w:pPr>
    </w:p>
    <w:p w14:paraId="211D3E48" w14:textId="1FCEB972" w:rsidR="00207CC7" w:rsidRPr="00770A19" w:rsidRDefault="00064AC3" w:rsidP="00064AC3">
      <w:pPr>
        <w:ind w:left="3899" w:right="2490"/>
        <w:rPr>
          <w:sz w:val="24"/>
          <w:szCs w:val="24"/>
        </w:rPr>
      </w:pPr>
      <w:r>
        <w:rPr>
          <w:sz w:val="24"/>
          <w:szCs w:val="24"/>
        </w:rPr>
        <w:t xml:space="preserve">Okaloosa County Purchasing Department </w:t>
      </w:r>
      <w:r w:rsidR="00D2623F" w:rsidRPr="00770A19">
        <w:rPr>
          <w:sz w:val="24"/>
          <w:szCs w:val="24"/>
        </w:rPr>
        <w:t>5479A Old Bethel Road</w:t>
      </w:r>
    </w:p>
    <w:p w14:paraId="79EB0102" w14:textId="77777777" w:rsidR="00207CC7" w:rsidRPr="00770A19" w:rsidRDefault="0078243D" w:rsidP="0078243D">
      <w:pPr>
        <w:spacing w:line="251" w:lineRule="exact"/>
        <w:ind w:left="3883" w:right="4560"/>
        <w:rPr>
          <w:sz w:val="24"/>
          <w:szCs w:val="24"/>
        </w:rPr>
      </w:pPr>
      <w:r>
        <w:rPr>
          <w:sz w:val="24"/>
          <w:szCs w:val="24"/>
        </w:rPr>
        <w:t xml:space="preserve">Crestview, FL </w:t>
      </w:r>
      <w:r w:rsidR="00D2623F" w:rsidRPr="00770A19">
        <w:rPr>
          <w:sz w:val="24"/>
          <w:szCs w:val="24"/>
        </w:rPr>
        <w:t>32536</w:t>
      </w:r>
    </w:p>
    <w:p w14:paraId="4792940D" w14:textId="124B9DF0" w:rsidR="00D072FB" w:rsidRPr="00770A19" w:rsidRDefault="00D072FB" w:rsidP="00165D6A">
      <w:pPr>
        <w:ind w:left="3900" w:right="3210" w:hanging="1"/>
        <w:rPr>
          <w:sz w:val="24"/>
          <w:szCs w:val="24"/>
        </w:rPr>
      </w:pPr>
      <w:r w:rsidRPr="00770A19">
        <w:rPr>
          <w:sz w:val="24"/>
          <w:szCs w:val="24"/>
        </w:rPr>
        <w:t>Email:</w:t>
      </w:r>
      <w:r w:rsidR="004A73BF" w:rsidRPr="004A73BF">
        <w:rPr>
          <w:rStyle w:val="Hyperlink"/>
          <w:sz w:val="24"/>
          <w:szCs w:val="24"/>
        </w:rPr>
        <w:t>j</w:t>
      </w:r>
      <w:r w:rsidR="004A73BF">
        <w:rPr>
          <w:rStyle w:val="Hyperlink"/>
          <w:sz w:val="24"/>
          <w:szCs w:val="24"/>
        </w:rPr>
        <w:t>darr@myokaloosa.com</w:t>
      </w:r>
    </w:p>
    <w:p w14:paraId="5D4686F8" w14:textId="267E3E85" w:rsidR="00207CC7" w:rsidRPr="00770A19" w:rsidRDefault="004E03EA" w:rsidP="00D072FB">
      <w:pPr>
        <w:ind w:left="3900" w:right="3706" w:hanging="1"/>
        <w:rPr>
          <w:sz w:val="24"/>
          <w:szCs w:val="24"/>
        </w:rPr>
      </w:pPr>
      <w:r>
        <w:rPr>
          <w:sz w:val="24"/>
          <w:szCs w:val="24"/>
        </w:rPr>
        <w:t>Phone:</w:t>
      </w:r>
      <w:r w:rsidR="00D072FB" w:rsidRPr="00770A19">
        <w:rPr>
          <w:sz w:val="24"/>
          <w:szCs w:val="24"/>
        </w:rPr>
        <w:t xml:space="preserve"> </w:t>
      </w:r>
      <w:r w:rsidR="00064AC3">
        <w:rPr>
          <w:sz w:val="24"/>
          <w:szCs w:val="24"/>
        </w:rPr>
        <w:t>(850)689-5</w:t>
      </w:r>
      <w:r w:rsidR="00D2623F" w:rsidRPr="00770A19">
        <w:rPr>
          <w:sz w:val="24"/>
          <w:szCs w:val="24"/>
        </w:rPr>
        <w:t>960</w:t>
      </w:r>
    </w:p>
    <w:p w14:paraId="75B4C689" w14:textId="77777777" w:rsidR="00207CC7" w:rsidRPr="00770A19" w:rsidRDefault="00207CC7">
      <w:pPr>
        <w:pStyle w:val="BodyText"/>
      </w:pPr>
    </w:p>
    <w:p w14:paraId="33316BEF" w14:textId="52E6346B" w:rsidR="00207CC7" w:rsidRPr="00770A19" w:rsidRDefault="00D2623F">
      <w:pPr>
        <w:ind w:left="839" w:right="114"/>
        <w:jc w:val="both"/>
        <w:rPr>
          <w:sz w:val="24"/>
          <w:szCs w:val="24"/>
        </w:rPr>
      </w:pPr>
      <w:r w:rsidRPr="00770A19">
        <w:rPr>
          <w:sz w:val="24"/>
          <w:szCs w:val="24"/>
        </w:rPr>
        <w:t xml:space="preserve">All questions or inquiries must be received no later than the last day for questions (reference RFQ &amp; Respondent’s Acknowledgement form). Any addenda or other modification to the </w:t>
      </w:r>
      <w:r w:rsidR="003632C4">
        <w:rPr>
          <w:sz w:val="24"/>
          <w:szCs w:val="24"/>
        </w:rPr>
        <w:t>submittal</w:t>
      </w:r>
      <w:r w:rsidRPr="00770A19">
        <w:rPr>
          <w:sz w:val="24"/>
          <w:szCs w:val="24"/>
        </w:rPr>
        <w:t xml:space="preserve"> documents will be issued by the County five (5) days prior to the date and time of </w:t>
      </w:r>
      <w:r w:rsidR="003632C4">
        <w:rPr>
          <w:sz w:val="24"/>
          <w:szCs w:val="24"/>
        </w:rPr>
        <w:t>submittal</w:t>
      </w:r>
      <w:r w:rsidRPr="00770A19">
        <w:rPr>
          <w:sz w:val="24"/>
          <w:szCs w:val="24"/>
        </w:rPr>
        <w:t xml:space="preserve"> closing, as a written addenda distributed to all prospective respondents by posting to the Florida Online Bid System (Florida Purchasing Group) and the Okaloosa County Web Site.</w:t>
      </w:r>
    </w:p>
    <w:p w14:paraId="0A067489" w14:textId="77777777" w:rsidR="00207CC7" w:rsidRPr="00770A19" w:rsidRDefault="00207CC7">
      <w:pPr>
        <w:pStyle w:val="BodyText"/>
        <w:spacing w:before="11"/>
      </w:pPr>
    </w:p>
    <w:p w14:paraId="34B174E7" w14:textId="0C9636EB" w:rsidR="00207CC7" w:rsidRPr="00770A19" w:rsidRDefault="00D2623F">
      <w:pPr>
        <w:ind w:left="839" w:right="115"/>
        <w:jc w:val="both"/>
        <w:rPr>
          <w:sz w:val="24"/>
          <w:szCs w:val="24"/>
        </w:rPr>
      </w:pPr>
      <w:r w:rsidRPr="00770A19">
        <w:rPr>
          <w:sz w:val="24"/>
          <w:szCs w:val="24"/>
        </w:rPr>
        <w:t xml:space="preserve">To access the Florida Online Bid System go to: </w:t>
      </w:r>
      <w:hyperlink r:id="rId12" w:history="1">
        <w:r w:rsidR="004A73BF" w:rsidRPr="00534191">
          <w:rPr>
            <w:rStyle w:val="Hyperlink"/>
            <w:sz w:val="24"/>
            <w:szCs w:val="24"/>
          </w:rPr>
          <w:t>https://www.bidnetdirect.com/florida</w:t>
        </w:r>
      </w:hyperlink>
      <w:r w:rsidR="00D072FB" w:rsidRPr="00770A19">
        <w:rPr>
          <w:sz w:val="24"/>
          <w:szCs w:val="24"/>
        </w:rPr>
        <w:t xml:space="preserve"> </w:t>
      </w:r>
      <w:r w:rsidR="00165D6A" w:rsidRPr="00770A19">
        <w:rPr>
          <w:sz w:val="24"/>
          <w:szCs w:val="24"/>
        </w:rPr>
        <w:t>to</w:t>
      </w:r>
      <w:r w:rsidRPr="00770A19">
        <w:rPr>
          <w:sz w:val="24"/>
          <w:szCs w:val="24"/>
        </w:rPr>
        <w:t xml:space="preserve"> access the Okaloosa County Web Site go to: </w:t>
      </w:r>
      <w:hyperlink r:id="rId13" w:history="1">
        <w:r w:rsidR="00FC431E" w:rsidRPr="00783D04">
          <w:rPr>
            <w:rStyle w:val="Hyperlink"/>
            <w:sz w:val="24"/>
            <w:szCs w:val="24"/>
          </w:rPr>
          <w:t>http://www.myokaloosa.com/purchasing/current-solicitations.</w:t>
        </w:r>
      </w:hyperlink>
    </w:p>
    <w:p w14:paraId="16DE8030" w14:textId="77777777" w:rsidR="00207CC7" w:rsidRPr="00770A19" w:rsidRDefault="00207CC7">
      <w:pPr>
        <w:pStyle w:val="BodyText"/>
        <w:spacing w:before="11"/>
      </w:pPr>
    </w:p>
    <w:p w14:paraId="70E862BD" w14:textId="77777777" w:rsidR="00207CC7" w:rsidRPr="00770A19" w:rsidRDefault="00D2623F">
      <w:pPr>
        <w:ind w:left="839" w:right="116"/>
        <w:jc w:val="both"/>
        <w:rPr>
          <w:sz w:val="24"/>
          <w:szCs w:val="24"/>
        </w:rPr>
      </w:pPr>
      <w:r w:rsidRPr="00770A19">
        <w:rPr>
          <w:sz w:val="24"/>
          <w:szCs w:val="24"/>
        </w:rPr>
        <w:t>Such written addenda or modification shall be part of the RFQ documents and shall be binding upon each respondent. Each respondent is required to acknowledge receipt of any and all addenda in writing and submit with their documents.  No respondent may rely upon any verbal modification or interpretation.</w:t>
      </w:r>
    </w:p>
    <w:p w14:paraId="1E20DA6F" w14:textId="77777777" w:rsidR="00207CC7" w:rsidRPr="00770A19" w:rsidRDefault="00207CC7">
      <w:pPr>
        <w:pStyle w:val="BodyText"/>
        <w:spacing w:before="11"/>
      </w:pPr>
    </w:p>
    <w:p w14:paraId="6D688BD8" w14:textId="77777777" w:rsidR="00207CC7" w:rsidRPr="00770A19" w:rsidRDefault="00D2623F" w:rsidP="00413034">
      <w:pPr>
        <w:pStyle w:val="ListParagraph"/>
        <w:numPr>
          <w:ilvl w:val="0"/>
          <w:numId w:val="7"/>
        </w:numPr>
        <w:tabs>
          <w:tab w:val="left" w:pos="480"/>
        </w:tabs>
        <w:ind w:right="116" w:hanging="720"/>
        <w:rPr>
          <w:sz w:val="24"/>
          <w:szCs w:val="24"/>
        </w:rPr>
      </w:pPr>
      <w:r w:rsidRPr="00770A19">
        <w:rPr>
          <w:b/>
          <w:sz w:val="24"/>
          <w:szCs w:val="24"/>
        </w:rPr>
        <w:t xml:space="preserve">PREPARATION OF QUALIFICATIONS </w:t>
      </w:r>
      <w:r w:rsidRPr="00770A19">
        <w:rPr>
          <w:sz w:val="24"/>
          <w:szCs w:val="24"/>
        </w:rPr>
        <w:t>– Qualifications which contain any omissions, erasures, alterations, additions, irregularities of any kind, or items not called for which shall in any manner fail to conform to the conditions of public notice requesting qualifications may be</w:t>
      </w:r>
      <w:r w:rsidRPr="00770A19">
        <w:rPr>
          <w:spacing w:val="-14"/>
          <w:sz w:val="24"/>
          <w:szCs w:val="24"/>
        </w:rPr>
        <w:t xml:space="preserve"> </w:t>
      </w:r>
      <w:r w:rsidRPr="00770A19">
        <w:rPr>
          <w:sz w:val="24"/>
          <w:szCs w:val="24"/>
        </w:rPr>
        <w:t>rejected.</w:t>
      </w:r>
    </w:p>
    <w:p w14:paraId="5EC9CE29" w14:textId="77777777" w:rsidR="00207CC7" w:rsidRPr="00770A19" w:rsidRDefault="00207CC7">
      <w:pPr>
        <w:pStyle w:val="BodyText"/>
        <w:spacing w:before="11"/>
      </w:pPr>
    </w:p>
    <w:p w14:paraId="7EF6DBEC" w14:textId="77777777" w:rsidR="00207CC7" w:rsidRPr="00770A19" w:rsidRDefault="00D2623F" w:rsidP="00413034">
      <w:pPr>
        <w:pStyle w:val="ListParagraph"/>
        <w:numPr>
          <w:ilvl w:val="1"/>
          <w:numId w:val="7"/>
        </w:numPr>
        <w:tabs>
          <w:tab w:val="left" w:pos="1200"/>
        </w:tabs>
        <w:rPr>
          <w:sz w:val="24"/>
          <w:szCs w:val="24"/>
        </w:rPr>
      </w:pPr>
      <w:r w:rsidRPr="00770A19">
        <w:rPr>
          <w:sz w:val="24"/>
          <w:szCs w:val="24"/>
        </w:rPr>
        <w:t>Qualifications submitted by a corporation shall be executed in the corporate name by the president or a vice president or other corporate officer who has legal authority to</w:t>
      </w:r>
      <w:r w:rsidRPr="00770A19">
        <w:rPr>
          <w:spacing w:val="-22"/>
          <w:sz w:val="24"/>
          <w:szCs w:val="24"/>
        </w:rPr>
        <w:t xml:space="preserve"> </w:t>
      </w:r>
      <w:r w:rsidRPr="00770A19">
        <w:rPr>
          <w:sz w:val="24"/>
          <w:szCs w:val="24"/>
        </w:rPr>
        <w:t>sign.</w:t>
      </w:r>
    </w:p>
    <w:p w14:paraId="5F5FF58D" w14:textId="77777777" w:rsidR="00207CC7" w:rsidRPr="00770A19" w:rsidRDefault="00207CC7">
      <w:pPr>
        <w:pStyle w:val="BodyText"/>
        <w:spacing w:before="11"/>
      </w:pPr>
    </w:p>
    <w:p w14:paraId="7F5C1622" w14:textId="77777777" w:rsidR="00207CC7" w:rsidRPr="00770A19" w:rsidRDefault="00D2623F" w:rsidP="00413034">
      <w:pPr>
        <w:pStyle w:val="ListParagraph"/>
        <w:numPr>
          <w:ilvl w:val="1"/>
          <w:numId w:val="7"/>
        </w:numPr>
        <w:tabs>
          <w:tab w:val="left" w:pos="1200"/>
        </w:tabs>
        <w:ind w:right="117"/>
        <w:rPr>
          <w:sz w:val="24"/>
          <w:szCs w:val="24"/>
        </w:rPr>
      </w:pPr>
      <w:r w:rsidRPr="00770A19">
        <w:rPr>
          <w:sz w:val="24"/>
          <w:szCs w:val="24"/>
        </w:rPr>
        <w:t>Qualifications submitted by a partnership shall be executed in the partnership name and signed by a partner (whose title must appear under the signature). The official address of the partnership shall be shown below the</w:t>
      </w:r>
      <w:r w:rsidRPr="00770A19">
        <w:rPr>
          <w:spacing w:val="-2"/>
          <w:sz w:val="24"/>
          <w:szCs w:val="24"/>
        </w:rPr>
        <w:t xml:space="preserve"> </w:t>
      </w:r>
      <w:r w:rsidRPr="00770A19">
        <w:rPr>
          <w:sz w:val="24"/>
          <w:szCs w:val="24"/>
        </w:rPr>
        <w:t>signature.</w:t>
      </w:r>
    </w:p>
    <w:p w14:paraId="0ACA167C" w14:textId="77777777" w:rsidR="00207CC7" w:rsidRPr="00770A19" w:rsidRDefault="00207CC7">
      <w:pPr>
        <w:pStyle w:val="BodyText"/>
        <w:spacing w:before="9"/>
      </w:pPr>
    </w:p>
    <w:p w14:paraId="05CD378A" w14:textId="77777777" w:rsidR="00207CC7" w:rsidRPr="00770A19" w:rsidRDefault="00D2623F" w:rsidP="00413034">
      <w:pPr>
        <w:pStyle w:val="ListParagraph"/>
        <w:numPr>
          <w:ilvl w:val="1"/>
          <w:numId w:val="7"/>
        </w:numPr>
        <w:tabs>
          <w:tab w:val="left" w:pos="839"/>
        </w:tabs>
        <w:ind w:right="116" w:hanging="359"/>
        <w:rPr>
          <w:sz w:val="24"/>
          <w:szCs w:val="24"/>
        </w:rPr>
      </w:pPr>
      <w:r w:rsidRPr="00770A19">
        <w:rPr>
          <w:sz w:val="24"/>
          <w:szCs w:val="24"/>
        </w:rPr>
        <w:t>Qualifications submitted by a limited liability company shall be executed in the name of the firm by a member and accompanied by evidence of authority to sign. The state of formation of the firm and the official address of the firm must be shown below the</w:t>
      </w:r>
      <w:r w:rsidRPr="00770A19">
        <w:rPr>
          <w:spacing w:val="-16"/>
          <w:sz w:val="24"/>
          <w:szCs w:val="24"/>
        </w:rPr>
        <w:t xml:space="preserve"> </w:t>
      </w:r>
      <w:r w:rsidRPr="00770A19">
        <w:rPr>
          <w:sz w:val="24"/>
          <w:szCs w:val="24"/>
        </w:rPr>
        <w:t>signature.</w:t>
      </w:r>
    </w:p>
    <w:p w14:paraId="2CD86E38" w14:textId="77777777" w:rsidR="00207CC7" w:rsidRPr="00770A19" w:rsidRDefault="00207CC7">
      <w:pPr>
        <w:pStyle w:val="BodyText"/>
        <w:tabs>
          <w:tab w:val="left" w:pos="839"/>
        </w:tabs>
        <w:ind w:left="810"/>
      </w:pPr>
    </w:p>
    <w:p w14:paraId="06091FF5" w14:textId="77777777" w:rsidR="00207CC7" w:rsidRPr="00770A19" w:rsidRDefault="00D2623F" w:rsidP="00413034">
      <w:pPr>
        <w:pStyle w:val="ListParagraph"/>
        <w:numPr>
          <w:ilvl w:val="1"/>
          <w:numId w:val="7"/>
        </w:numPr>
        <w:tabs>
          <w:tab w:val="left" w:pos="839"/>
        </w:tabs>
        <w:ind w:right="0"/>
        <w:rPr>
          <w:sz w:val="24"/>
          <w:szCs w:val="24"/>
        </w:rPr>
      </w:pPr>
      <w:r w:rsidRPr="00770A19">
        <w:rPr>
          <w:sz w:val="24"/>
          <w:szCs w:val="24"/>
        </w:rPr>
        <w:t>Qualifications submitted by an individual shall show the respondent’s name and official</w:t>
      </w:r>
      <w:r w:rsidRPr="00770A19">
        <w:rPr>
          <w:spacing w:val="-24"/>
          <w:sz w:val="24"/>
          <w:szCs w:val="24"/>
        </w:rPr>
        <w:t xml:space="preserve"> </w:t>
      </w:r>
      <w:r w:rsidRPr="00770A19">
        <w:rPr>
          <w:sz w:val="24"/>
          <w:szCs w:val="24"/>
        </w:rPr>
        <w:t>address.</w:t>
      </w:r>
    </w:p>
    <w:p w14:paraId="271BA3AA" w14:textId="77777777" w:rsidR="00207CC7" w:rsidRPr="00770A19" w:rsidRDefault="00207CC7">
      <w:pPr>
        <w:pStyle w:val="BodyText"/>
        <w:tabs>
          <w:tab w:val="left" w:pos="839"/>
        </w:tabs>
        <w:ind w:left="810"/>
      </w:pPr>
    </w:p>
    <w:p w14:paraId="6A628A4B" w14:textId="77777777" w:rsidR="00207CC7" w:rsidRPr="00770A19" w:rsidRDefault="00D2623F" w:rsidP="00413034">
      <w:pPr>
        <w:pStyle w:val="ListParagraph"/>
        <w:numPr>
          <w:ilvl w:val="1"/>
          <w:numId w:val="7"/>
        </w:numPr>
        <w:tabs>
          <w:tab w:val="left" w:pos="839"/>
        </w:tabs>
        <w:rPr>
          <w:sz w:val="24"/>
          <w:szCs w:val="24"/>
        </w:rPr>
      </w:pPr>
      <w:r w:rsidRPr="00770A19">
        <w:rPr>
          <w:sz w:val="24"/>
          <w:szCs w:val="24"/>
        </w:rPr>
        <w:t xml:space="preserve">Qualifications submitted by a joint venture shall be executed by each joint venture in </w:t>
      </w:r>
      <w:r w:rsidR="00E4320A" w:rsidRPr="00770A19">
        <w:rPr>
          <w:sz w:val="24"/>
          <w:szCs w:val="24"/>
        </w:rPr>
        <w:t>the manner</w:t>
      </w:r>
      <w:r w:rsidRPr="00770A19">
        <w:rPr>
          <w:sz w:val="24"/>
          <w:szCs w:val="24"/>
        </w:rPr>
        <w:t xml:space="preserve"> indicated in the Request for Qualification. The official address of the joint venture must be shown below the</w:t>
      </w:r>
      <w:r w:rsidRPr="00770A19">
        <w:rPr>
          <w:spacing w:val="-1"/>
          <w:sz w:val="24"/>
          <w:szCs w:val="24"/>
        </w:rPr>
        <w:t xml:space="preserve"> </w:t>
      </w:r>
      <w:r w:rsidRPr="00770A19">
        <w:rPr>
          <w:sz w:val="24"/>
          <w:szCs w:val="24"/>
        </w:rPr>
        <w:t>signature.</w:t>
      </w:r>
    </w:p>
    <w:p w14:paraId="616061C5" w14:textId="77777777" w:rsidR="00207CC7" w:rsidRPr="00770A19" w:rsidRDefault="00207CC7">
      <w:pPr>
        <w:pStyle w:val="BodyText"/>
        <w:tabs>
          <w:tab w:val="left" w:pos="839"/>
        </w:tabs>
        <w:spacing w:before="9"/>
        <w:ind w:left="810"/>
      </w:pPr>
    </w:p>
    <w:p w14:paraId="4993AC71" w14:textId="77777777" w:rsidR="00207CC7" w:rsidRPr="00770A19" w:rsidRDefault="00D2623F" w:rsidP="00413034">
      <w:pPr>
        <w:pStyle w:val="ListParagraph"/>
        <w:numPr>
          <w:ilvl w:val="1"/>
          <w:numId w:val="7"/>
        </w:numPr>
        <w:tabs>
          <w:tab w:val="left" w:pos="839"/>
        </w:tabs>
        <w:ind w:right="0"/>
        <w:rPr>
          <w:sz w:val="24"/>
          <w:szCs w:val="24"/>
        </w:rPr>
      </w:pPr>
      <w:r w:rsidRPr="00770A19">
        <w:rPr>
          <w:sz w:val="24"/>
          <w:szCs w:val="24"/>
        </w:rPr>
        <w:t>All signatures shall be in blue ink.  All names should be typed or printed below the</w:t>
      </w:r>
      <w:r w:rsidRPr="00770A19">
        <w:rPr>
          <w:spacing w:val="-19"/>
          <w:sz w:val="24"/>
          <w:szCs w:val="24"/>
        </w:rPr>
        <w:t xml:space="preserve"> </w:t>
      </w:r>
      <w:r w:rsidRPr="00770A19">
        <w:rPr>
          <w:sz w:val="24"/>
          <w:szCs w:val="24"/>
        </w:rPr>
        <w:t>signature.</w:t>
      </w:r>
    </w:p>
    <w:p w14:paraId="414B37C7" w14:textId="77777777" w:rsidR="00207CC7" w:rsidRPr="00770A19" w:rsidRDefault="00D2623F" w:rsidP="00413034">
      <w:pPr>
        <w:pStyle w:val="ListParagraph"/>
        <w:numPr>
          <w:ilvl w:val="1"/>
          <w:numId w:val="7"/>
        </w:numPr>
        <w:tabs>
          <w:tab w:val="left" w:pos="1200"/>
        </w:tabs>
        <w:spacing w:before="74"/>
        <w:ind w:hanging="359"/>
        <w:rPr>
          <w:sz w:val="24"/>
          <w:szCs w:val="24"/>
        </w:rPr>
      </w:pPr>
      <w:r w:rsidRPr="00770A19">
        <w:rPr>
          <w:sz w:val="24"/>
          <w:szCs w:val="24"/>
        </w:rPr>
        <w:t>The submittal shall contain an acknowledgement of receipt of all Addenda, the numbers of which shall be filled in on the form. The address and telephone # for communications regarding the submittal shall be shown.</w:t>
      </w:r>
    </w:p>
    <w:p w14:paraId="7DA7A721" w14:textId="77777777" w:rsidR="00207CC7" w:rsidRPr="00770A19" w:rsidRDefault="00207CC7">
      <w:pPr>
        <w:pStyle w:val="BodyText"/>
      </w:pPr>
    </w:p>
    <w:p w14:paraId="5F926E45" w14:textId="6011A53C" w:rsidR="009A4B3D" w:rsidRPr="009A4B3D" w:rsidRDefault="00D2623F" w:rsidP="00413034">
      <w:pPr>
        <w:pStyle w:val="ListParagraph"/>
        <w:numPr>
          <w:ilvl w:val="1"/>
          <w:numId w:val="7"/>
        </w:numPr>
        <w:tabs>
          <w:tab w:val="left" w:pos="1200"/>
        </w:tabs>
        <w:ind w:right="116"/>
        <w:rPr>
          <w:sz w:val="24"/>
          <w:szCs w:val="24"/>
        </w:rPr>
      </w:pPr>
      <w:r w:rsidRPr="00770A19">
        <w:rPr>
          <w:sz w:val="24"/>
          <w:szCs w:val="24"/>
        </w:rPr>
        <w:t>If the respondent is an out-of-state corporation, the submittal shall contain evidence of respondent’s authority and qualification to do business as an out-of-state corporation in the State of</w:t>
      </w:r>
      <w:r w:rsidRPr="00770A19">
        <w:rPr>
          <w:spacing w:val="-22"/>
          <w:sz w:val="24"/>
          <w:szCs w:val="24"/>
        </w:rPr>
        <w:t xml:space="preserve"> </w:t>
      </w:r>
      <w:r w:rsidRPr="00770A19">
        <w:rPr>
          <w:sz w:val="24"/>
          <w:szCs w:val="24"/>
        </w:rPr>
        <w:t>Florida.</w:t>
      </w:r>
    </w:p>
    <w:p w14:paraId="2138E0B9" w14:textId="77777777" w:rsidR="00207CC7" w:rsidRPr="00770A19" w:rsidRDefault="00207CC7">
      <w:pPr>
        <w:pStyle w:val="BodyText"/>
        <w:spacing w:before="11"/>
      </w:pPr>
    </w:p>
    <w:p w14:paraId="1E11CF02" w14:textId="04B41190" w:rsidR="00207CC7" w:rsidRPr="00770A19" w:rsidRDefault="00D2623F" w:rsidP="00413034">
      <w:pPr>
        <w:pStyle w:val="ListParagraph"/>
        <w:numPr>
          <w:ilvl w:val="0"/>
          <w:numId w:val="7"/>
        </w:numPr>
        <w:tabs>
          <w:tab w:val="left" w:pos="480"/>
        </w:tabs>
        <w:ind w:hanging="720"/>
        <w:rPr>
          <w:sz w:val="24"/>
          <w:szCs w:val="24"/>
        </w:rPr>
      </w:pPr>
      <w:r w:rsidRPr="00770A19">
        <w:rPr>
          <w:b/>
          <w:sz w:val="24"/>
          <w:szCs w:val="24"/>
        </w:rPr>
        <w:t xml:space="preserve">INTEGRITY OF QUALIFICATIONS DOCUMENTS - </w:t>
      </w:r>
      <w:r w:rsidRPr="00770A19">
        <w:rPr>
          <w:sz w:val="24"/>
          <w:szCs w:val="24"/>
        </w:rPr>
        <w:t xml:space="preserve">Respondents shall use the original qualification documents provided by the Purchasing Department and enter information only in the spaces where a response is requested. Respondents may use an attachment as an addendum to the qualification </w:t>
      </w:r>
      <w:r w:rsidR="0089212D" w:rsidRPr="00770A19">
        <w:rPr>
          <w:sz w:val="24"/>
          <w:szCs w:val="24"/>
        </w:rPr>
        <w:t>documents if</w:t>
      </w:r>
      <w:r w:rsidR="00E4320A" w:rsidRPr="00770A19">
        <w:rPr>
          <w:sz w:val="24"/>
          <w:szCs w:val="24"/>
        </w:rPr>
        <w:t xml:space="preserve"> sufficient</w:t>
      </w:r>
      <w:r w:rsidRPr="00770A19">
        <w:rPr>
          <w:sz w:val="24"/>
          <w:szCs w:val="24"/>
        </w:rPr>
        <w:t xml:space="preserve"> space is not available. Any modifications or alterations to the original solicitation documents by the respondent, whether intentional or otherwise, will constitute grounds for rejection of submittal. Any such modifications or alterations that a respondent wishes to propose must be clearly stated in the respondent’s response and the form of an addendum to the original</w:t>
      </w:r>
      <w:r w:rsidRPr="00770A19">
        <w:rPr>
          <w:spacing w:val="-13"/>
          <w:sz w:val="24"/>
          <w:szCs w:val="24"/>
        </w:rPr>
        <w:t xml:space="preserve"> </w:t>
      </w:r>
      <w:r w:rsidRPr="00770A19">
        <w:rPr>
          <w:sz w:val="24"/>
          <w:szCs w:val="24"/>
        </w:rPr>
        <w:t>documents.</w:t>
      </w:r>
    </w:p>
    <w:p w14:paraId="2C3F433D" w14:textId="77777777" w:rsidR="00207CC7" w:rsidRPr="00770A19" w:rsidRDefault="00207CC7">
      <w:pPr>
        <w:pStyle w:val="BodyText"/>
      </w:pPr>
    </w:p>
    <w:p w14:paraId="120347E4" w14:textId="77777777" w:rsidR="00207CC7" w:rsidRPr="00770A19" w:rsidRDefault="00D2623F" w:rsidP="00413034">
      <w:pPr>
        <w:pStyle w:val="ListParagraph"/>
        <w:numPr>
          <w:ilvl w:val="0"/>
          <w:numId w:val="7"/>
        </w:numPr>
        <w:tabs>
          <w:tab w:val="left" w:pos="480"/>
        </w:tabs>
        <w:ind w:right="114" w:hanging="720"/>
        <w:rPr>
          <w:sz w:val="24"/>
          <w:szCs w:val="24"/>
        </w:rPr>
      </w:pPr>
      <w:r w:rsidRPr="00770A19">
        <w:rPr>
          <w:b/>
          <w:sz w:val="24"/>
          <w:szCs w:val="24"/>
        </w:rPr>
        <w:t xml:space="preserve">SUBMITTAL OF QUALIFICATIONS </w:t>
      </w:r>
      <w:r w:rsidRPr="00770A19">
        <w:rPr>
          <w:sz w:val="24"/>
          <w:szCs w:val="24"/>
        </w:rPr>
        <w:t>– Qualifications shall be submitted no later than the date and time prescribed and at the place indicated in the advertisement or request for qualifications and shall be enclosed in an opaque sealed envelope plainly marked with the project title (and, if applicable, the designated portion of the project for which the qualifications are being submitted for), the name and address of the respondent, and shall be accompanied by the other required</w:t>
      </w:r>
      <w:r w:rsidRPr="00770A19">
        <w:rPr>
          <w:spacing w:val="-10"/>
          <w:sz w:val="24"/>
          <w:szCs w:val="24"/>
        </w:rPr>
        <w:t xml:space="preserve"> </w:t>
      </w:r>
      <w:r w:rsidRPr="00770A19">
        <w:rPr>
          <w:sz w:val="24"/>
          <w:szCs w:val="24"/>
        </w:rPr>
        <w:t>documents.</w:t>
      </w:r>
    </w:p>
    <w:p w14:paraId="22E9A94E" w14:textId="77777777" w:rsidR="00207CC7" w:rsidRPr="00770A19" w:rsidRDefault="00207CC7">
      <w:pPr>
        <w:pStyle w:val="BodyText"/>
        <w:spacing w:before="5"/>
      </w:pPr>
    </w:p>
    <w:p w14:paraId="7910E701" w14:textId="77777777" w:rsidR="0078243D" w:rsidRPr="00770A19" w:rsidRDefault="0078243D" w:rsidP="0078243D">
      <w:pPr>
        <w:spacing w:before="1"/>
        <w:ind w:left="839"/>
        <w:rPr>
          <w:b/>
          <w:sz w:val="24"/>
          <w:szCs w:val="24"/>
        </w:rPr>
      </w:pPr>
      <w:r w:rsidRPr="00770A19">
        <w:rPr>
          <w:b/>
          <w:sz w:val="24"/>
          <w:szCs w:val="24"/>
        </w:rPr>
        <w:t>Note: Crestview, Florida is “not a next day guaranteed delivery location” by delivery services.</w:t>
      </w:r>
    </w:p>
    <w:p w14:paraId="187B111E" w14:textId="77777777" w:rsidR="00207CC7" w:rsidRPr="00770A19" w:rsidRDefault="00207CC7">
      <w:pPr>
        <w:pStyle w:val="BodyText"/>
        <w:spacing w:before="4"/>
        <w:rPr>
          <w:b/>
        </w:rPr>
      </w:pPr>
    </w:p>
    <w:p w14:paraId="444C7A33" w14:textId="77777777" w:rsidR="00207CC7" w:rsidRPr="00770A19" w:rsidRDefault="00D2623F" w:rsidP="00413034">
      <w:pPr>
        <w:pStyle w:val="ListParagraph"/>
        <w:numPr>
          <w:ilvl w:val="0"/>
          <w:numId w:val="7"/>
        </w:numPr>
        <w:tabs>
          <w:tab w:val="left" w:pos="480"/>
        </w:tabs>
        <w:ind w:right="118" w:hanging="720"/>
        <w:rPr>
          <w:sz w:val="24"/>
          <w:szCs w:val="24"/>
        </w:rPr>
      </w:pPr>
      <w:r w:rsidRPr="00770A19">
        <w:rPr>
          <w:b/>
          <w:sz w:val="24"/>
          <w:szCs w:val="24"/>
        </w:rPr>
        <w:t xml:space="preserve">MODIFICATION &amp; WITHDRAWAL OF SUBMITTAL </w:t>
      </w:r>
      <w:r w:rsidRPr="00770A19">
        <w:rPr>
          <w:sz w:val="24"/>
          <w:szCs w:val="24"/>
        </w:rPr>
        <w:t>– Qualifications may be modified or withdrawn by an appropriate document duly executed in the manner that a submittal must be executed and delivered to the place where documents are to be submitted prior to the date and time for the opening of the</w:t>
      </w:r>
      <w:r w:rsidRPr="00770A19">
        <w:rPr>
          <w:spacing w:val="-22"/>
          <w:sz w:val="24"/>
          <w:szCs w:val="24"/>
        </w:rPr>
        <w:t xml:space="preserve"> </w:t>
      </w:r>
      <w:r w:rsidRPr="00770A19">
        <w:rPr>
          <w:sz w:val="24"/>
          <w:szCs w:val="24"/>
        </w:rPr>
        <w:t>solicitation.</w:t>
      </w:r>
    </w:p>
    <w:p w14:paraId="44F8C940" w14:textId="77777777" w:rsidR="00207CC7" w:rsidRPr="00770A19" w:rsidRDefault="00207CC7">
      <w:pPr>
        <w:pStyle w:val="BodyText"/>
        <w:spacing w:before="11"/>
      </w:pPr>
    </w:p>
    <w:p w14:paraId="174D641C" w14:textId="7CE2E39F" w:rsidR="00207CC7" w:rsidRPr="00770A19" w:rsidRDefault="00D2623F">
      <w:pPr>
        <w:ind w:left="1199" w:right="113"/>
        <w:jc w:val="both"/>
        <w:rPr>
          <w:sz w:val="24"/>
          <w:szCs w:val="24"/>
        </w:rPr>
      </w:pPr>
      <w:r w:rsidRPr="00770A19">
        <w:rPr>
          <w:sz w:val="24"/>
          <w:szCs w:val="24"/>
        </w:rPr>
        <w:t>If within 24 hours after qualifications are opened any respondent files a duly signed written notice with the County and promptly thereafter demonstrates to the reasonable satisfaction of the County that there was a material substantial mistake in the preparation of its submittal, that respondent may withdraw its submittal, and the respondent’s security will be returned</w:t>
      </w:r>
      <w:r w:rsidR="00091FEB">
        <w:rPr>
          <w:sz w:val="24"/>
          <w:szCs w:val="24"/>
        </w:rPr>
        <w:t>, if any</w:t>
      </w:r>
      <w:r w:rsidRPr="00770A19">
        <w:rPr>
          <w:sz w:val="24"/>
          <w:szCs w:val="24"/>
        </w:rPr>
        <w:t xml:space="preserve">.  </w:t>
      </w:r>
    </w:p>
    <w:p w14:paraId="0F064112" w14:textId="77777777" w:rsidR="00207CC7" w:rsidRPr="00770A19" w:rsidRDefault="00207CC7">
      <w:pPr>
        <w:pStyle w:val="BodyText"/>
        <w:spacing w:before="4"/>
      </w:pPr>
    </w:p>
    <w:p w14:paraId="7DFAFA2B" w14:textId="099C9FD9" w:rsidR="00207CC7" w:rsidRPr="00770A19" w:rsidRDefault="00D2623F" w:rsidP="00413034">
      <w:pPr>
        <w:pStyle w:val="ListParagraph"/>
        <w:numPr>
          <w:ilvl w:val="0"/>
          <w:numId w:val="7"/>
        </w:numPr>
        <w:tabs>
          <w:tab w:val="left" w:pos="480"/>
        </w:tabs>
        <w:ind w:right="112" w:hanging="720"/>
        <w:rPr>
          <w:sz w:val="24"/>
          <w:szCs w:val="24"/>
        </w:rPr>
      </w:pPr>
      <w:r w:rsidRPr="00770A19">
        <w:rPr>
          <w:b/>
          <w:sz w:val="24"/>
          <w:szCs w:val="24"/>
        </w:rPr>
        <w:t>QUALIFICATIONS DOCUM</w:t>
      </w:r>
      <w:r w:rsidR="0078243D">
        <w:rPr>
          <w:b/>
          <w:sz w:val="24"/>
          <w:szCs w:val="24"/>
        </w:rPr>
        <w:t>E</w:t>
      </w:r>
      <w:r w:rsidRPr="00770A19">
        <w:rPr>
          <w:b/>
          <w:sz w:val="24"/>
          <w:szCs w:val="24"/>
        </w:rPr>
        <w:t xml:space="preserve">NTS TO REMAIN SUBJECT TO ACCEPTANCE </w:t>
      </w:r>
      <w:r w:rsidRPr="00770A19">
        <w:rPr>
          <w:sz w:val="24"/>
          <w:szCs w:val="24"/>
        </w:rPr>
        <w:t xml:space="preserve">– All qualifications documents will remain subject to acceptance or rejection for </w:t>
      </w:r>
      <w:r w:rsidR="00684708">
        <w:rPr>
          <w:sz w:val="24"/>
          <w:szCs w:val="24"/>
        </w:rPr>
        <w:t>ninety</w:t>
      </w:r>
      <w:r w:rsidRPr="00770A19">
        <w:rPr>
          <w:sz w:val="24"/>
          <w:szCs w:val="24"/>
        </w:rPr>
        <w:t xml:space="preserve"> (</w:t>
      </w:r>
      <w:r w:rsidR="00684708">
        <w:rPr>
          <w:sz w:val="24"/>
          <w:szCs w:val="24"/>
        </w:rPr>
        <w:t>90</w:t>
      </w:r>
      <w:r w:rsidRPr="00770A19">
        <w:rPr>
          <w:sz w:val="24"/>
          <w:szCs w:val="24"/>
        </w:rPr>
        <w:t>) calendar days after the day of the opening, but the County may, in its sole discretion, release any submittal and return the respondent’s security</w:t>
      </w:r>
      <w:r w:rsidR="00091FEB">
        <w:rPr>
          <w:sz w:val="24"/>
          <w:szCs w:val="24"/>
        </w:rPr>
        <w:t>, if required</w:t>
      </w:r>
      <w:r w:rsidRPr="00770A19">
        <w:rPr>
          <w:sz w:val="24"/>
          <w:szCs w:val="24"/>
        </w:rPr>
        <w:t xml:space="preserve"> prior to the end of this</w:t>
      </w:r>
      <w:r w:rsidRPr="00770A19">
        <w:rPr>
          <w:spacing w:val="-7"/>
          <w:sz w:val="24"/>
          <w:szCs w:val="24"/>
        </w:rPr>
        <w:t xml:space="preserve"> </w:t>
      </w:r>
      <w:r w:rsidRPr="00770A19">
        <w:rPr>
          <w:sz w:val="24"/>
          <w:szCs w:val="24"/>
        </w:rPr>
        <w:t>period.</w:t>
      </w:r>
    </w:p>
    <w:p w14:paraId="205C5163" w14:textId="77777777" w:rsidR="00207CC7" w:rsidRDefault="00207CC7">
      <w:pPr>
        <w:pStyle w:val="BodyText"/>
        <w:spacing w:before="10"/>
      </w:pPr>
    </w:p>
    <w:p w14:paraId="10AB0FEB" w14:textId="77777777" w:rsidR="00207CC7" w:rsidRPr="00770A19" w:rsidRDefault="00D2623F" w:rsidP="00413034">
      <w:pPr>
        <w:pStyle w:val="ListParagraph"/>
        <w:numPr>
          <w:ilvl w:val="0"/>
          <w:numId w:val="7"/>
        </w:numPr>
        <w:tabs>
          <w:tab w:val="left" w:pos="480"/>
        </w:tabs>
        <w:ind w:hanging="720"/>
        <w:rPr>
          <w:sz w:val="24"/>
          <w:szCs w:val="24"/>
        </w:rPr>
      </w:pPr>
      <w:r w:rsidRPr="00770A19">
        <w:rPr>
          <w:b/>
          <w:spacing w:val="-4"/>
          <w:sz w:val="24"/>
          <w:szCs w:val="24"/>
        </w:rPr>
        <w:t xml:space="preserve">CONDITIONAL </w:t>
      </w:r>
      <w:r w:rsidRPr="00770A19">
        <w:rPr>
          <w:b/>
          <w:sz w:val="24"/>
          <w:szCs w:val="24"/>
        </w:rPr>
        <w:t xml:space="preserve">&amp; </w:t>
      </w:r>
      <w:r w:rsidRPr="00770A19">
        <w:rPr>
          <w:b/>
          <w:spacing w:val="-4"/>
          <w:sz w:val="24"/>
          <w:szCs w:val="24"/>
        </w:rPr>
        <w:t xml:space="preserve">INCOMPLETE </w:t>
      </w:r>
      <w:r w:rsidRPr="00770A19">
        <w:rPr>
          <w:b/>
          <w:sz w:val="24"/>
          <w:szCs w:val="24"/>
        </w:rPr>
        <w:t xml:space="preserve">QUALIFICATIONS </w:t>
      </w:r>
      <w:r w:rsidRPr="00770A19">
        <w:rPr>
          <w:sz w:val="24"/>
          <w:szCs w:val="24"/>
        </w:rPr>
        <w:t>- Okaloosa County specifically reserves the right to reject any conditional submittal and qualifications which make it impossible to determine the true quality of services to be provided by</w:t>
      </w:r>
      <w:r w:rsidRPr="00770A19">
        <w:rPr>
          <w:spacing w:val="-8"/>
          <w:sz w:val="24"/>
          <w:szCs w:val="24"/>
        </w:rPr>
        <w:t xml:space="preserve"> </w:t>
      </w:r>
      <w:r w:rsidRPr="00770A19">
        <w:rPr>
          <w:sz w:val="24"/>
          <w:szCs w:val="24"/>
        </w:rPr>
        <w:t>respondent.</w:t>
      </w:r>
    </w:p>
    <w:p w14:paraId="0D8E72C1" w14:textId="77777777" w:rsidR="00207CC7" w:rsidRPr="00770A19" w:rsidRDefault="00207CC7">
      <w:pPr>
        <w:pStyle w:val="BodyText"/>
        <w:spacing w:before="11"/>
      </w:pPr>
    </w:p>
    <w:p w14:paraId="2CD51B6C" w14:textId="77777777" w:rsidR="00207CC7" w:rsidRPr="00770A19" w:rsidRDefault="00D2623F" w:rsidP="00413034">
      <w:pPr>
        <w:pStyle w:val="ListParagraph"/>
        <w:numPr>
          <w:ilvl w:val="0"/>
          <w:numId w:val="7"/>
        </w:numPr>
        <w:tabs>
          <w:tab w:val="left" w:pos="480"/>
        </w:tabs>
        <w:ind w:right="114" w:hanging="720"/>
        <w:rPr>
          <w:sz w:val="24"/>
          <w:szCs w:val="24"/>
        </w:rPr>
      </w:pPr>
      <w:r w:rsidRPr="00770A19">
        <w:rPr>
          <w:b/>
          <w:spacing w:val="-3"/>
          <w:sz w:val="24"/>
          <w:szCs w:val="24"/>
        </w:rPr>
        <w:t xml:space="preserve">ADDITION/DELETION </w:t>
      </w:r>
      <w:r w:rsidRPr="00770A19">
        <w:rPr>
          <w:b/>
          <w:sz w:val="24"/>
          <w:szCs w:val="24"/>
        </w:rPr>
        <w:t xml:space="preserve">OF </w:t>
      </w:r>
      <w:r w:rsidRPr="00770A19">
        <w:rPr>
          <w:b/>
          <w:spacing w:val="-3"/>
          <w:sz w:val="24"/>
          <w:szCs w:val="24"/>
        </w:rPr>
        <w:t xml:space="preserve">ITEM </w:t>
      </w:r>
      <w:r w:rsidRPr="00770A19">
        <w:rPr>
          <w:sz w:val="24"/>
          <w:szCs w:val="24"/>
        </w:rPr>
        <w:t xml:space="preserve">– The </w:t>
      </w:r>
      <w:r w:rsidRPr="00770A19">
        <w:rPr>
          <w:spacing w:val="-3"/>
          <w:sz w:val="24"/>
          <w:szCs w:val="24"/>
        </w:rPr>
        <w:t xml:space="preserve">County reserves </w:t>
      </w:r>
      <w:r w:rsidRPr="00770A19">
        <w:rPr>
          <w:sz w:val="24"/>
          <w:szCs w:val="24"/>
        </w:rPr>
        <w:t xml:space="preserve">the </w:t>
      </w:r>
      <w:r w:rsidRPr="00770A19">
        <w:rPr>
          <w:spacing w:val="-3"/>
          <w:sz w:val="24"/>
          <w:szCs w:val="24"/>
        </w:rPr>
        <w:t xml:space="preserve">right </w:t>
      </w:r>
      <w:r w:rsidRPr="00770A19">
        <w:rPr>
          <w:sz w:val="24"/>
          <w:szCs w:val="24"/>
        </w:rPr>
        <w:t xml:space="preserve">to add or </w:t>
      </w:r>
      <w:r w:rsidRPr="00770A19">
        <w:rPr>
          <w:spacing w:val="-3"/>
          <w:sz w:val="24"/>
          <w:szCs w:val="24"/>
        </w:rPr>
        <w:t xml:space="preserve">delete </w:t>
      </w:r>
      <w:r w:rsidRPr="00770A19">
        <w:rPr>
          <w:sz w:val="24"/>
          <w:szCs w:val="24"/>
        </w:rPr>
        <w:t xml:space="preserve">any item from this </w:t>
      </w:r>
      <w:r w:rsidRPr="00770A19">
        <w:rPr>
          <w:spacing w:val="-3"/>
          <w:sz w:val="24"/>
          <w:szCs w:val="24"/>
        </w:rPr>
        <w:t xml:space="preserve">qualification </w:t>
      </w:r>
      <w:r w:rsidRPr="00770A19">
        <w:rPr>
          <w:sz w:val="24"/>
          <w:szCs w:val="24"/>
        </w:rPr>
        <w:t xml:space="preserve">or </w:t>
      </w:r>
      <w:r w:rsidRPr="00770A19">
        <w:rPr>
          <w:spacing w:val="-3"/>
          <w:sz w:val="24"/>
          <w:szCs w:val="24"/>
        </w:rPr>
        <w:t xml:space="preserve">resulting </w:t>
      </w:r>
      <w:r w:rsidRPr="00091FEB">
        <w:rPr>
          <w:sz w:val="24"/>
          <w:szCs w:val="24"/>
        </w:rPr>
        <w:t>contract</w:t>
      </w:r>
      <w:r w:rsidRPr="00770A19">
        <w:rPr>
          <w:sz w:val="24"/>
          <w:szCs w:val="24"/>
        </w:rPr>
        <w:t xml:space="preserve"> </w:t>
      </w:r>
      <w:r w:rsidRPr="00770A19">
        <w:rPr>
          <w:spacing w:val="-3"/>
          <w:sz w:val="24"/>
          <w:szCs w:val="24"/>
        </w:rPr>
        <w:t xml:space="preserve">when deemed </w:t>
      </w:r>
      <w:r w:rsidRPr="00770A19">
        <w:rPr>
          <w:sz w:val="24"/>
          <w:szCs w:val="24"/>
        </w:rPr>
        <w:t xml:space="preserve">to be in the </w:t>
      </w:r>
      <w:r w:rsidRPr="00770A19">
        <w:rPr>
          <w:spacing w:val="-3"/>
          <w:sz w:val="24"/>
          <w:szCs w:val="24"/>
        </w:rPr>
        <w:t xml:space="preserve">County’s </w:t>
      </w:r>
      <w:r w:rsidRPr="00770A19">
        <w:rPr>
          <w:sz w:val="24"/>
          <w:szCs w:val="24"/>
        </w:rPr>
        <w:t>best</w:t>
      </w:r>
      <w:r w:rsidRPr="00770A19">
        <w:rPr>
          <w:spacing w:val="-30"/>
          <w:sz w:val="24"/>
          <w:szCs w:val="24"/>
        </w:rPr>
        <w:t xml:space="preserve"> </w:t>
      </w:r>
      <w:r w:rsidRPr="00770A19">
        <w:rPr>
          <w:spacing w:val="-3"/>
          <w:sz w:val="24"/>
          <w:szCs w:val="24"/>
        </w:rPr>
        <w:t>interest.</w:t>
      </w:r>
    </w:p>
    <w:p w14:paraId="0689D8C0" w14:textId="77777777" w:rsidR="00207CC7" w:rsidRPr="00770A19" w:rsidRDefault="00207CC7">
      <w:pPr>
        <w:pStyle w:val="BodyText"/>
      </w:pPr>
    </w:p>
    <w:p w14:paraId="714D0168" w14:textId="4C372A9F" w:rsidR="00207CC7" w:rsidRDefault="00D2623F" w:rsidP="00413034">
      <w:pPr>
        <w:pStyle w:val="ListParagraph"/>
        <w:numPr>
          <w:ilvl w:val="0"/>
          <w:numId w:val="7"/>
        </w:numPr>
        <w:tabs>
          <w:tab w:val="left" w:pos="480"/>
        </w:tabs>
        <w:ind w:hanging="720"/>
        <w:rPr>
          <w:sz w:val="24"/>
          <w:szCs w:val="24"/>
        </w:rPr>
      </w:pPr>
      <w:r w:rsidRPr="00770A19">
        <w:rPr>
          <w:b/>
          <w:sz w:val="24"/>
          <w:szCs w:val="24"/>
        </w:rPr>
        <w:t xml:space="preserve">APPLICABLE LAWS &amp; REGULATIONS </w:t>
      </w:r>
      <w:r w:rsidRPr="00770A19">
        <w:rPr>
          <w:sz w:val="24"/>
          <w:szCs w:val="24"/>
        </w:rPr>
        <w:t xml:space="preserve">– All applicable Federal and State laws, County and municipal ordinances, orders, rules and regulations of all authorities having jurisdiction over the project shall apply to the qualifications throughout, and they will be deemed to be included in </w:t>
      </w:r>
      <w:r w:rsidR="00091FEB">
        <w:rPr>
          <w:sz w:val="24"/>
          <w:szCs w:val="24"/>
        </w:rPr>
        <w:t>any</w:t>
      </w:r>
      <w:r w:rsidRPr="00770A19">
        <w:rPr>
          <w:sz w:val="24"/>
          <w:szCs w:val="24"/>
        </w:rPr>
        <w:t xml:space="preserve"> </w:t>
      </w:r>
      <w:r w:rsidRPr="00091FEB">
        <w:rPr>
          <w:sz w:val="24"/>
          <w:szCs w:val="24"/>
        </w:rPr>
        <w:t>contract</w:t>
      </w:r>
      <w:r w:rsidRPr="00770A19">
        <w:rPr>
          <w:sz w:val="24"/>
          <w:szCs w:val="24"/>
        </w:rPr>
        <w:t xml:space="preserve"> the same as though they were written in full</w:t>
      </w:r>
      <w:r w:rsidRPr="00770A19">
        <w:rPr>
          <w:spacing w:val="-7"/>
          <w:sz w:val="24"/>
          <w:szCs w:val="24"/>
        </w:rPr>
        <w:t xml:space="preserve"> </w:t>
      </w:r>
      <w:r w:rsidRPr="00770A19">
        <w:rPr>
          <w:sz w:val="24"/>
          <w:szCs w:val="24"/>
        </w:rPr>
        <w:t>therein.</w:t>
      </w:r>
    </w:p>
    <w:p w14:paraId="323BF3CF" w14:textId="77777777" w:rsidR="0078243D" w:rsidRPr="00770A19" w:rsidRDefault="0078243D" w:rsidP="0078243D">
      <w:pPr>
        <w:pStyle w:val="ListParagraph"/>
        <w:tabs>
          <w:tab w:val="left" w:pos="480"/>
        </w:tabs>
        <w:ind w:firstLine="0"/>
        <w:rPr>
          <w:sz w:val="24"/>
          <w:szCs w:val="24"/>
        </w:rPr>
      </w:pPr>
    </w:p>
    <w:p w14:paraId="08F65065" w14:textId="77777777" w:rsidR="00D77DE9" w:rsidRDefault="00D2623F" w:rsidP="00D77DE9">
      <w:pPr>
        <w:pStyle w:val="ListParagraph"/>
        <w:numPr>
          <w:ilvl w:val="0"/>
          <w:numId w:val="7"/>
        </w:numPr>
        <w:tabs>
          <w:tab w:val="left" w:pos="481"/>
        </w:tabs>
        <w:spacing w:before="9"/>
        <w:ind w:left="840" w:right="254" w:hanging="720"/>
        <w:rPr>
          <w:sz w:val="24"/>
          <w:szCs w:val="24"/>
        </w:rPr>
      </w:pPr>
      <w:r w:rsidRPr="00D77DE9">
        <w:rPr>
          <w:b/>
          <w:spacing w:val="-3"/>
          <w:sz w:val="24"/>
          <w:szCs w:val="24"/>
        </w:rPr>
        <w:t xml:space="preserve">PAYMENTS </w:t>
      </w:r>
      <w:r w:rsidRPr="00D77DE9">
        <w:rPr>
          <w:sz w:val="24"/>
          <w:szCs w:val="24"/>
        </w:rPr>
        <w:t xml:space="preserve">– </w:t>
      </w:r>
      <w:r w:rsidR="00D77DE9" w:rsidRPr="00D77DE9">
        <w:rPr>
          <w:sz w:val="24"/>
          <w:szCs w:val="24"/>
        </w:rPr>
        <w:t>The respondent shall be paid upon submission of invoices and approval of acceptance by Okaloosa County Board of County Commissioners, Finance Office, 302 N. Wilson St., #203, Crestview FL 32536, for the prices stipulated herein for articles delivered and accepted.  Invoices must show Contract #.</w:t>
      </w:r>
    </w:p>
    <w:p w14:paraId="28B66DCE" w14:textId="77777777" w:rsidR="00D77DE9" w:rsidRPr="00D77DE9" w:rsidRDefault="00D77DE9" w:rsidP="00D77DE9">
      <w:pPr>
        <w:pStyle w:val="ListParagraph"/>
        <w:tabs>
          <w:tab w:val="left" w:pos="481"/>
        </w:tabs>
        <w:spacing w:before="9"/>
        <w:ind w:left="840" w:right="254" w:firstLine="0"/>
        <w:rPr>
          <w:sz w:val="24"/>
          <w:szCs w:val="24"/>
        </w:rPr>
      </w:pPr>
    </w:p>
    <w:p w14:paraId="13E35F53" w14:textId="52FB2CE6" w:rsidR="00207CC7" w:rsidRPr="00D77DE9" w:rsidRDefault="00D2623F" w:rsidP="00DC711A">
      <w:pPr>
        <w:pStyle w:val="ListParagraph"/>
        <w:numPr>
          <w:ilvl w:val="0"/>
          <w:numId w:val="7"/>
        </w:numPr>
        <w:tabs>
          <w:tab w:val="left" w:pos="481"/>
        </w:tabs>
        <w:spacing w:before="9"/>
        <w:ind w:left="840" w:right="254" w:hanging="720"/>
        <w:rPr>
          <w:sz w:val="24"/>
          <w:szCs w:val="24"/>
        </w:rPr>
      </w:pPr>
      <w:r w:rsidRPr="00D77DE9">
        <w:rPr>
          <w:b/>
          <w:sz w:val="24"/>
          <w:szCs w:val="24"/>
        </w:rPr>
        <w:t xml:space="preserve">DISCRIMINATION </w:t>
      </w:r>
      <w:r w:rsidRPr="00D77DE9">
        <w:rPr>
          <w:sz w:val="24"/>
          <w:szCs w:val="24"/>
        </w:rPr>
        <w:t>- An entity or affiliate who has been placed on the discriminatory vendor list may not submit qualifications for a contract to provide goods or services to a public entity, may not submit qualifications on a contract with a public entity for the construction or repair of a public building or public work, may not submit qualifications on leases of real property to a public entity, may not award or perform work as a contractor, supplier, subcontractor, or consultant under contract with any public entity, and may not transact business with any public</w:t>
      </w:r>
      <w:r w:rsidRPr="00D77DE9">
        <w:rPr>
          <w:spacing w:val="-12"/>
          <w:sz w:val="24"/>
          <w:szCs w:val="24"/>
        </w:rPr>
        <w:t xml:space="preserve"> </w:t>
      </w:r>
      <w:r w:rsidRPr="00D77DE9">
        <w:rPr>
          <w:sz w:val="24"/>
          <w:szCs w:val="24"/>
        </w:rPr>
        <w:t>entity.</w:t>
      </w:r>
    </w:p>
    <w:p w14:paraId="14CCC0B5" w14:textId="77777777" w:rsidR="00207CC7" w:rsidRPr="00770A19" w:rsidRDefault="00207CC7">
      <w:pPr>
        <w:pStyle w:val="BodyText"/>
      </w:pPr>
    </w:p>
    <w:p w14:paraId="0E099328" w14:textId="77777777" w:rsidR="00207CC7" w:rsidRPr="00165D6A" w:rsidRDefault="00D2623F" w:rsidP="00413034">
      <w:pPr>
        <w:pStyle w:val="ListParagraph"/>
        <w:numPr>
          <w:ilvl w:val="0"/>
          <w:numId w:val="7"/>
        </w:numPr>
        <w:tabs>
          <w:tab w:val="left" w:pos="480"/>
        </w:tabs>
        <w:spacing w:before="74"/>
        <w:ind w:left="840" w:right="117" w:hanging="719"/>
        <w:rPr>
          <w:sz w:val="24"/>
          <w:szCs w:val="24"/>
        </w:rPr>
      </w:pPr>
      <w:r w:rsidRPr="00165D6A">
        <w:rPr>
          <w:b/>
          <w:sz w:val="24"/>
          <w:szCs w:val="24"/>
        </w:rPr>
        <w:t xml:space="preserve">PUBLIC </w:t>
      </w:r>
      <w:r w:rsidRPr="00165D6A">
        <w:rPr>
          <w:b/>
          <w:spacing w:val="-3"/>
          <w:sz w:val="24"/>
          <w:szCs w:val="24"/>
        </w:rPr>
        <w:t xml:space="preserve">ENTITY </w:t>
      </w:r>
      <w:r w:rsidRPr="00165D6A">
        <w:rPr>
          <w:b/>
          <w:sz w:val="24"/>
          <w:szCs w:val="24"/>
        </w:rPr>
        <w:t xml:space="preserve">CRIME </w:t>
      </w:r>
      <w:r w:rsidRPr="00165D6A">
        <w:rPr>
          <w:b/>
          <w:spacing w:val="-3"/>
          <w:sz w:val="24"/>
          <w:szCs w:val="24"/>
        </w:rPr>
        <w:t xml:space="preserve">INFORMATION </w:t>
      </w:r>
      <w:r w:rsidRPr="00165D6A">
        <w:rPr>
          <w:sz w:val="24"/>
          <w:szCs w:val="24"/>
        </w:rPr>
        <w:t xml:space="preserve">- </w:t>
      </w:r>
      <w:r w:rsidRPr="00165D6A">
        <w:rPr>
          <w:spacing w:val="-3"/>
          <w:sz w:val="24"/>
          <w:szCs w:val="24"/>
        </w:rPr>
        <w:t xml:space="preserve">Pursuant </w:t>
      </w:r>
      <w:r w:rsidRPr="00165D6A">
        <w:rPr>
          <w:sz w:val="24"/>
          <w:szCs w:val="24"/>
        </w:rPr>
        <w:t xml:space="preserve">to </w:t>
      </w:r>
      <w:r w:rsidRPr="00165D6A">
        <w:rPr>
          <w:spacing w:val="-3"/>
          <w:sz w:val="24"/>
          <w:szCs w:val="24"/>
        </w:rPr>
        <w:t xml:space="preserve">Florida Statute 287.133, </w:t>
      </w:r>
      <w:r w:rsidRPr="00165D6A">
        <w:rPr>
          <w:sz w:val="24"/>
          <w:szCs w:val="24"/>
        </w:rPr>
        <w:t xml:space="preserve">a </w:t>
      </w:r>
      <w:r w:rsidRPr="00165D6A">
        <w:rPr>
          <w:spacing w:val="-3"/>
          <w:sz w:val="24"/>
          <w:szCs w:val="24"/>
        </w:rPr>
        <w:t xml:space="preserve">respondent </w:t>
      </w:r>
      <w:r w:rsidRPr="00165D6A">
        <w:rPr>
          <w:sz w:val="24"/>
          <w:szCs w:val="24"/>
        </w:rPr>
        <w:t xml:space="preserve">may not be awarded or perform work as a contractor, supplier, subcontractor, or consultant under a </w:t>
      </w:r>
      <w:r w:rsidRPr="003B4EDF">
        <w:rPr>
          <w:sz w:val="24"/>
          <w:szCs w:val="24"/>
        </w:rPr>
        <w:t>contract</w:t>
      </w:r>
      <w:r w:rsidRPr="00165D6A">
        <w:rPr>
          <w:sz w:val="24"/>
          <w:szCs w:val="24"/>
        </w:rPr>
        <w:t xml:space="preserve"> with any public entity; and may not transact business with any public entity in excess of the threshold amount</w:t>
      </w:r>
      <w:r w:rsidRPr="00165D6A">
        <w:rPr>
          <w:spacing w:val="24"/>
          <w:sz w:val="24"/>
          <w:szCs w:val="24"/>
        </w:rPr>
        <w:t xml:space="preserve"> </w:t>
      </w:r>
      <w:r w:rsidRPr="00165D6A">
        <w:rPr>
          <w:sz w:val="24"/>
          <w:szCs w:val="24"/>
        </w:rPr>
        <w:t>provided</w:t>
      </w:r>
      <w:r w:rsidR="00165D6A">
        <w:rPr>
          <w:sz w:val="24"/>
          <w:szCs w:val="24"/>
        </w:rPr>
        <w:t xml:space="preserve"> in s.</w:t>
      </w:r>
      <w:r w:rsidRPr="00165D6A">
        <w:rPr>
          <w:color w:val="0000FF"/>
          <w:sz w:val="24"/>
          <w:szCs w:val="24"/>
        </w:rPr>
        <w:t xml:space="preserve">287.017 </w:t>
      </w:r>
      <w:r w:rsidRPr="00165D6A">
        <w:rPr>
          <w:sz w:val="24"/>
          <w:szCs w:val="24"/>
        </w:rPr>
        <w:t>for CATEGORY TWO for a period of 36 months following the date of being placed on the convicted vendor list.</w:t>
      </w:r>
    </w:p>
    <w:p w14:paraId="205F303D" w14:textId="77777777" w:rsidR="00207CC7" w:rsidRPr="00770A19" w:rsidRDefault="00207CC7">
      <w:pPr>
        <w:pStyle w:val="BodyText"/>
      </w:pPr>
    </w:p>
    <w:p w14:paraId="7ECA4B4E" w14:textId="77777777" w:rsidR="00207CC7" w:rsidRPr="00480948" w:rsidRDefault="00D2623F" w:rsidP="00413034">
      <w:pPr>
        <w:pStyle w:val="ListParagraph"/>
        <w:numPr>
          <w:ilvl w:val="0"/>
          <w:numId w:val="7"/>
        </w:numPr>
        <w:tabs>
          <w:tab w:val="left" w:pos="480"/>
        </w:tabs>
        <w:ind w:right="113" w:hanging="720"/>
        <w:rPr>
          <w:sz w:val="24"/>
          <w:szCs w:val="24"/>
        </w:rPr>
      </w:pPr>
      <w:r w:rsidRPr="00770A19">
        <w:rPr>
          <w:b/>
          <w:sz w:val="24"/>
          <w:szCs w:val="24"/>
        </w:rPr>
        <w:t xml:space="preserve">CONFLICT OF INTEREST - </w:t>
      </w:r>
      <w:r w:rsidRPr="00770A19">
        <w:rPr>
          <w:sz w:val="24"/>
          <w:szCs w:val="24"/>
        </w:rPr>
        <w:t xml:space="preserve">The award </w:t>
      </w:r>
      <w:r w:rsidRPr="00770A19">
        <w:rPr>
          <w:spacing w:val="-3"/>
          <w:sz w:val="24"/>
          <w:szCs w:val="24"/>
        </w:rPr>
        <w:t xml:space="preserve">hereunder </w:t>
      </w:r>
      <w:r w:rsidRPr="00770A19">
        <w:rPr>
          <w:sz w:val="24"/>
          <w:szCs w:val="24"/>
        </w:rPr>
        <w:t xml:space="preserve">is </w:t>
      </w:r>
      <w:r w:rsidRPr="00770A19">
        <w:rPr>
          <w:spacing w:val="-3"/>
          <w:sz w:val="24"/>
          <w:szCs w:val="24"/>
        </w:rPr>
        <w:t xml:space="preserve">subject </w:t>
      </w:r>
      <w:r w:rsidRPr="00770A19">
        <w:rPr>
          <w:sz w:val="24"/>
          <w:szCs w:val="24"/>
        </w:rPr>
        <w:t xml:space="preserve">to the </w:t>
      </w:r>
      <w:r w:rsidRPr="00770A19">
        <w:rPr>
          <w:spacing w:val="-3"/>
          <w:sz w:val="24"/>
          <w:szCs w:val="24"/>
        </w:rPr>
        <w:t xml:space="preserve">provisions of Chapter 112, Florida Statutes. </w:t>
      </w:r>
      <w:r w:rsidRPr="00770A19">
        <w:rPr>
          <w:spacing w:val="-2"/>
          <w:sz w:val="24"/>
          <w:szCs w:val="24"/>
        </w:rPr>
        <w:t xml:space="preserve">All </w:t>
      </w:r>
      <w:r w:rsidRPr="00770A19">
        <w:rPr>
          <w:spacing w:val="-3"/>
          <w:sz w:val="24"/>
          <w:szCs w:val="24"/>
        </w:rPr>
        <w:t xml:space="preserve">respondents must disclose </w:t>
      </w:r>
      <w:r w:rsidRPr="00770A19">
        <w:rPr>
          <w:sz w:val="24"/>
          <w:szCs w:val="24"/>
        </w:rPr>
        <w:t xml:space="preserve">with </w:t>
      </w:r>
      <w:r w:rsidRPr="00770A19">
        <w:rPr>
          <w:spacing w:val="-3"/>
          <w:sz w:val="24"/>
          <w:szCs w:val="24"/>
        </w:rPr>
        <w:t xml:space="preserve">their </w:t>
      </w:r>
      <w:r w:rsidRPr="00770A19">
        <w:rPr>
          <w:sz w:val="24"/>
          <w:szCs w:val="24"/>
        </w:rPr>
        <w:t xml:space="preserve">qualifications the </w:t>
      </w:r>
      <w:r w:rsidRPr="00770A19">
        <w:rPr>
          <w:spacing w:val="-3"/>
          <w:sz w:val="24"/>
          <w:szCs w:val="24"/>
        </w:rPr>
        <w:t xml:space="preserve">name </w:t>
      </w:r>
      <w:r w:rsidRPr="00770A19">
        <w:rPr>
          <w:sz w:val="24"/>
          <w:szCs w:val="24"/>
        </w:rPr>
        <w:t xml:space="preserve">of any officer, </w:t>
      </w:r>
      <w:r w:rsidRPr="00770A19">
        <w:rPr>
          <w:spacing w:val="-3"/>
          <w:sz w:val="24"/>
          <w:szCs w:val="24"/>
        </w:rPr>
        <w:t xml:space="preserve">director, </w:t>
      </w:r>
      <w:r w:rsidRPr="00770A19">
        <w:rPr>
          <w:sz w:val="24"/>
          <w:szCs w:val="24"/>
        </w:rPr>
        <w:t xml:space="preserve">or </w:t>
      </w:r>
      <w:r w:rsidRPr="00770A19">
        <w:rPr>
          <w:spacing w:val="-3"/>
          <w:sz w:val="24"/>
          <w:szCs w:val="24"/>
        </w:rPr>
        <w:t xml:space="preserve">agent who </w:t>
      </w:r>
      <w:r w:rsidRPr="00770A19">
        <w:rPr>
          <w:sz w:val="24"/>
          <w:szCs w:val="24"/>
        </w:rPr>
        <w:t xml:space="preserve">is also a </w:t>
      </w:r>
      <w:r w:rsidRPr="00770A19">
        <w:rPr>
          <w:spacing w:val="-3"/>
          <w:sz w:val="24"/>
          <w:szCs w:val="24"/>
        </w:rPr>
        <w:t xml:space="preserve">public officer </w:t>
      </w:r>
      <w:r w:rsidRPr="00770A19">
        <w:rPr>
          <w:sz w:val="24"/>
          <w:szCs w:val="24"/>
        </w:rPr>
        <w:t xml:space="preserve">or an </w:t>
      </w:r>
      <w:r w:rsidRPr="00770A19">
        <w:rPr>
          <w:spacing w:val="-3"/>
          <w:sz w:val="24"/>
          <w:szCs w:val="24"/>
        </w:rPr>
        <w:t xml:space="preserve">employee </w:t>
      </w:r>
      <w:r w:rsidRPr="00770A19">
        <w:rPr>
          <w:sz w:val="24"/>
          <w:szCs w:val="24"/>
        </w:rPr>
        <w:t xml:space="preserve">of the </w:t>
      </w:r>
      <w:r w:rsidRPr="00770A19">
        <w:rPr>
          <w:spacing w:val="-3"/>
          <w:sz w:val="24"/>
          <w:szCs w:val="24"/>
        </w:rPr>
        <w:t xml:space="preserve">Okaloosa Board </w:t>
      </w:r>
      <w:r w:rsidRPr="00770A19">
        <w:rPr>
          <w:sz w:val="24"/>
          <w:szCs w:val="24"/>
        </w:rPr>
        <w:t xml:space="preserve">of </w:t>
      </w:r>
      <w:r w:rsidRPr="00770A19">
        <w:rPr>
          <w:spacing w:val="-3"/>
          <w:sz w:val="24"/>
          <w:szCs w:val="24"/>
        </w:rPr>
        <w:t xml:space="preserve">County Commissioners, </w:t>
      </w:r>
      <w:r w:rsidRPr="00770A19">
        <w:rPr>
          <w:sz w:val="24"/>
          <w:szCs w:val="24"/>
        </w:rPr>
        <w:t xml:space="preserve">or any of its </w:t>
      </w:r>
      <w:r w:rsidRPr="00770A19">
        <w:rPr>
          <w:spacing w:val="-3"/>
          <w:sz w:val="24"/>
          <w:szCs w:val="24"/>
        </w:rPr>
        <w:t xml:space="preserve">agencies. Furthermore, </w:t>
      </w:r>
      <w:r w:rsidRPr="00770A19">
        <w:rPr>
          <w:sz w:val="24"/>
          <w:szCs w:val="24"/>
        </w:rPr>
        <w:t xml:space="preserve">all </w:t>
      </w:r>
      <w:r w:rsidRPr="00770A19">
        <w:rPr>
          <w:spacing w:val="-3"/>
          <w:sz w:val="24"/>
          <w:szCs w:val="24"/>
        </w:rPr>
        <w:t xml:space="preserve">respondents must </w:t>
      </w:r>
      <w:r w:rsidRPr="00770A19">
        <w:rPr>
          <w:sz w:val="24"/>
          <w:szCs w:val="24"/>
        </w:rPr>
        <w:t xml:space="preserve">disclose </w:t>
      </w:r>
      <w:r w:rsidRPr="00770A19">
        <w:rPr>
          <w:spacing w:val="-3"/>
          <w:sz w:val="24"/>
          <w:szCs w:val="24"/>
        </w:rPr>
        <w:t xml:space="preserve">the name </w:t>
      </w:r>
      <w:r w:rsidRPr="00770A19">
        <w:rPr>
          <w:sz w:val="24"/>
          <w:szCs w:val="24"/>
        </w:rPr>
        <w:t xml:space="preserve">of any </w:t>
      </w:r>
      <w:r w:rsidRPr="00770A19">
        <w:rPr>
          <w:spacing w:val="-3"/>
          <w:sz w:val="24"/>
          <w:szCs w:val="24"/>
        </w:rPr>
        <w:t xml:space="preserve">County </w:t>
      </w:r>
      <w:r w:rsidRPr="00770A19">
        <w:rPr>
          <w:sz w:val="24"/>
          <w:szCs w:val="24"/>
        </w:rPr>
        <w:t xml:space="preserve">officer or </w:t>
      </w:r>
      <w:r w:rsidRPr="00770A19">
        <w:rPr>
          <w:spacing w:val="-3"/>
          <w:sz w:val="24"/>
          <w:szCs w:val="24"/>
        </w:rPr>
        <w:t xml:space="preserve">employee who owns, </w:t>
      </w:r>
      <w:r w:rsidRPr="00770A19">
        <w:rPr>
          <w:sz w:val="24"/>
          <w:szCs w:val="24"/>
        </w:rPr>
        <w:t xml:space="preserve">directly </w:t>
      </w:r>
      <w:r w:rsidRPr="00770A19">
        <w:rPr>
          <w:spacing w:val="-3"/>
          <w:sz w:val="24"/>
          <w:szCs w:val="24"/>
        </w:rPr>
        <w:t>or indirectly,</w:t>
      </w:r>
      <w:r w:rsidRPr="00770A19">
        <w:rPr>
          <w:spacing w:val="-6"/>
          <w:sz w:val="24"/>
          <w:szCs w:val="24"/>
        </w:rPr>
        <w:t xml:space="preserve"> </w:t>
      </w:r>
      <w:r w:rsidRPr="00770A19">
        <w:rPr>
          <w:sz w:val="24"/>
          <w:szCs w:val="24"/>
        </w:rPr>
        <w:t>an</w:t>
      </w:r>
      <w:r w:rsidRPr="00770A19">
        <w:rPr>
          <w:spacing w:val="-6"/>
          <w:sz w:val="24"/>
          <w:szCs w:val="24"/>
        </w:rPr>
        <w:t xml:space="preserve"> </w:t>
      </w:r>
      <w:r w:rsidRPr="00770A19">
        <w:rPr>
          <w:spacing w:val="-3"/>
          <w:sz w:val="24"/>
          <w:szCs w:val="24"/>
        </w:rPr>
        <w:t>interest</w:t>
      </w:r>
      <w:r w:rsidRPr="00770A19">
        <w:rPr>
          <w:spacing w:val="-5"/>
          <w:sz w:val="24"/>
          <w:szCs w:val="24"/>
        </w:rPr>
        <w:t xml:space="preserve"> </w:t>
      </w:r>
      <w:r w:rsidRPr="00770A19">
        <w:rPr>
          <w:sz w:val="24"/>
          <w:szCs w:val="24"/>
        </w:rPr>
        <w:t>of</w:t>
      </w:r>
      <w:r w:rsidRPr="00770A19">
        <w:rPr>
          <w:spacing w:val="-5"/>
          <w:sz w:val="24"/>
          <w:szCs w:val="24"/>
        </w:rPr>
        <w:t xml:space="preserve"> </w:t>
      </w:r>
      <w:r w:rsidRPr="00770A19">
        <w:rPr>
          <w:spacing w:val="-3"/>
          <w:sz w:val="24"/>
          <w:szCs w:val="24"/>
        </w:rPr>
        <w:t>five</w:t>
      </w:r>
      <w:r w:rsidRPr="00770A19">
        <w:rPr>
          <w:spacing w:val="-6"/>
          <w:sz w:val="24"/>
          <w:szCs w:val="24"/>
        </w:rPr>
        <w:t xml:space="preserve"> </w:t>
      </w:r>
      <w:r w:rsidRPr="00770A19">
        <w:rPr>
          <w:sz w:val="24"/>
          <w:szCs w:val="24"/>
        </w:rPr>
        <w:t>percent</w:t>
      </w:r>
      <w:r w:rsidRPr="00770A19">
        <w:rPr>
          <w:spacing w:val="-5"/>
          <w:sz w:val="24"/>
          <w:szCs w:val="24"/>
        </w:rPr>
        <w:t xml:space="preserve"> </w:t>
      </w:r>
      <w:r w:rsidRPr="00770A19">
        <w:rPr>
          <w:spacing w:val="-3"/>
          <w:sz w:val="24"/>
          <w:szCs w:val="24"/>
        </w:rPr>
        <w:t>(5%)</w:t>
      </w:r>
      <w:r w:rsidRPr="00770A19">
        <w:rPr>
          <w:spacing w:val="-5"/>
          <w:sz w:val="24"/>
          <w:szCs w:val="24"/>
        </w:rPr>
        <w:t xml:space="preserve"> </w:t>
      </w:r>
      <w:r w:rsidRPr="00770A19">
        <w:rPr>
          <w:sz w:val="24"/>
          <w:szCs w:val="24"/>
        </w:rPr>
        <w:t>or</w:t>
      </w:r>
      <w:r w:rsidRPr="00770A19">
        <w:rPr>
          <w:spacing w:val="-5"/>
          <w:sz w:val="24"/>
          <w:szCs w:val="24"/>
        </w:rPr>
        <w:t xml:space="preserve"> </w:t>
      </w:r>
      <w:r w:rsidRPr="00770A19">
        <w:rPr>
          <w:spacing w:val="-3"/>
          <w:sz w:val="24"/>
          <w:szCs w:val="24"/>
        </w:rPr>
        <w:t>more</w:t>
      </w:r>
      <w:r w:rsidRPr="00770A19">
        <w:rPr>
          <w:spacing w:val="-6"/>
          <w:sz w:val="24"/>
          <w:szCs w:val="24"/>
        </w:rPr>
        <w:t xml:space="preserve"> </w:t>
      </w:r>
      <w:r w:rsidRPr="00770A19">
        <w:rPr>
          <w:sz w:val="24"/>
          <w:szCs w:val="24"/>
        </w:rPr>
        <w:t>in</w:t>
      </w:r>
      <w:r w:rsidRPr="00770A19">
        <w:rPr>
          <w:spacing w:val="-6"/>
          <w:sz w:val="24"/>
          <w:szCs w:val="24"/>
        </w:rPr>
        <w:t xml:space="preserve"> </w:t>
      </w:r>
      <w:r w:rsidRPr="00770A19">
        <w:rPr>
          <w:sz w:val="24"/>
          <w:szCs w:val="24"/>
        </w:rPr>
        <w:t>the</w:t>
      </w:r>
      <w:r w:rsidRPr="00770A19">
        <w:rPr>
          <w:spacing w:val="-8"/>
          <w:sz w:val="24"/>
          <w:szCs w:val="24"/>
        </w:rPr>
        <w:t xml:space="preserve"> </w:t>
      </w:r>
      <w:r w:rsidRPr="00770A19">
        <w:rPr>
          <w:sz w:val="24"/>
          <w:szCs w:val="24"/>
        </w:rPr>
        <w:t>firm</w:t>
      </w:r>
      <w:r w:rsidRPr="00770A19">
        <w:rPr>
          <w:spacing w:val="-10"/>
          <w:sz w:val="24"/>
          <w:szCs w:val="24"/>
        </w:rPr>
        <w:t xml:space="preserve"> </w:t>
      </w:r>
      <w:r w:rsidRPr="00770A19">
        <w:rPr>
          <w:sz w:val="24"/>
          <w:szCs w:val="24"/>
        </w:rPr>
        <w:t>or</w:t>
      </w:r>
      <w:r w:rsidRPr="00770A19">
        <w:rPr>
          <w:spacing w:val="-5"/>
          <w:sz w:val="24"/>
          <w:szCs w:val="24"/>
        </w:rPr>
        <w:t xml:space="preserve"> </w:t>
      </w:r>
      <w:r w:rsidRPr="00770A19">
        <w:rPr>
          <w:sz w:val="24"/>
          <w:szCs w:val="24"/>
        </w:rPr>
        <w:t>any</w:t>
      </w:r>
      <w:r w:rsidRPr="00770A19">
        <w:rPr>
          <w:spacing w:val="-9"/>
          <w:sz w:val="24"/>
          <w:szCs w:val="24"/>
        </w:rPr>
        <w:t xml:space="preserve"> </w:t>
      </w:r>
      <w:r w:rsidRPr="00770A19">
        <w:rPr>
          <w:sz w:val="24"/>
          <w:szCs w:val="24"/>
        </w:rPr>
        <w:t>of</w:t>
      </w:r>
      <w:r w:rsidRPr="00770A19">
        <w:rPr>
          <w:spacing w:val="-5"/>
          <w:sz w:val="24"/>
          <w:szCs w:val="24"/>
        </w:rPr>
        <w:t xml:space="preserve"> </w:t>
      </w:r>
      <w:r w:rsidRPr="00770A19">
        <w:rPr>
          <w:sz w:val="24"/>
          <w:szCs w:val="24"/>
        </w:rPr>
        <w:t>its</w:t>
      </w:r>
      <w:r w:rsidRPr="00770A19">
        <w:rPr>
          <w:spacing w:val="-6"/>
          <w:sz w:val="24"/>
          <w:szCs w:val="24"/>
        </w:rPr>
        <w:t xml:space="preserve"> </w:t>
      </w:r>
      <w:r w:rsidRPr="00770A19">
        <w:rPr>
          <w:spacing w:val="-3"/>
          <w:sz w:val="24"/>
          <w:szCs w:val="24"/>
        </w:rPr>
        <w:t>branches.</w:t>
      </w:r>
    </w:p>
    <w:p w14:paraId="39725698" w14:textId="77777777" w:rsidR="00FC431E" w:rsidRDefault="00FC431E" w:rsidP="00480948">
      <w:pPr>
        <w:pStyle w:val="ListParagraph"/>
        <w:tabs>
          <w:tab w:val="left" w:pos="480"/>
        </w:tabs>
        <w:ind w:right="113" w:firstLine="0"/>
        <w:rPr>
          <w:b/>
          <w:sz w:val="24"/>
          <w:szCs w:val="24"/>
        </w:rPr>
      </w:pPr>
    </w:p>
    <w:p w14:paraId="7270C5E1" w14:textId="3D486D77" w:rsidR="00FC431E" w:rsidRPr="00FC431E" w:rsidRDefault="00FC431E" w:rsidP="00480948">
      <w:pPr>
        <w:pStyle w:val="ListParagraph"/>
        <w:tabs>
          <w:tab w:val="left" w:pos="480"/>
        </w:tabs>
        <w:ind w:right="113" w:firstLine="0"/>
        <w:rPr>
          <w:sz w:val="24"/>
          <w:szCs w:val="24"/>
        </w:rPr>
      </w:pPr>
      <w:r>
        <w:rPr>
          <w:b/>
          <w:sz w:val="24"/>
          <w:szCs w:val="24"/>
        </w:rPr>
        <w:t xml:space="preserve">Note:  </w:t>
      </w:r>
      <w:r>
        <w:rPr>
          <w:sz w:val="24"/>
          <w:szCs w:val="24"/>
        </w:rPr>
        <w:t>For proposer’s convenience, this certification form is enclosed and is made part of the proposal package.</w:t>
      </w:r>
    </w:p>
    <w:p w14:paraId="31B7E38D" w14:textId="77777777" w:rsidR="00207CC7" w:rsidRPr="00770A19" w:rsidRDefault="00207CC7">
      <w:pPr>
        <w:pStyle w:val="BodyText"/>
        <w:spacing w:before="11"/>
      </w:pPr>
    </w:p>
    <w:p w14:paraId="76A16792" w14:textId="77777777" w:rsidR="00207CC7" w:rsidRPr="00770A19" w:rsidRDefault="00D2623F" w:rsidP="00413034">
      <w:pPr>
        <w:pStyle w:val="ListParagraph"/>
        <w:numPr>
          <w:ilvl w:val="0"/>
          <w:numId w:val="7"/>
        </w:numPr>
        <w:tabs>
          <w:tab w:val="left" w:pos="480"/>
        </w:tabs>
        <w:ind w:hanging="720"/>
        <w:rPr>
          <w:sz w:val="24"/>
          <w:szCs w:val="24"/>
        </w:rPr>
      </w:pPr>
      <w:r w:rsidRPr="00770A19">
        <w:rPr>
          <w:b/>
          <w:spacing w:val="-3"/>
          <w:sz w:val="24"/>
          <w:szCs w:val="24"/>
        </w:rPr>
        <w:t xml:space="preserve">REORGANIZATION </w:t>
      </w:r>
      <w:r w:rsidRPr="00770A19">
        <w:rPr>
          <w:b/>
          <w:sz w:val="24"/>
          <w:szCs w:val="24"/>
        </w:rPr>
        <w:t xml:space="preserve">OR </w:t>
      </w:r>
      <w:r w:rsidRPr="00770A19">
        <w:rPr>
          <w:b/>
          <w:spacing w:val="-3"/>
          <w:sz w:val="24"/>
          <w:szCs w:val="24"/>
        </w:rPr>
        <w:t xml:space="preserve">BANKRUPTCY PROCEEDINGS </w:t>
      </w:r>
      <w:r w:rsidRPr="00770A19">
        <w:rPr>
          <w:sz w:val="24"/>
          <w:szCs w:val="24"/>
        </w:rPr>
        <w:t xml:space="preserve">– Qualifications will not be </w:t>
      </w:r>
      <w:r w:rsidRPr="00770A19">
        <w:rPr>
          <w:spacing w:val="-3"/>
          <w:sz w:val="24"/>
          <w:szCs w:val="24"/>
        </w:rPr>
        <w:t xml:space="preserve">considered from respondents who </w:t>
      </w:r>
      <w:r w:rsidRPr="00770A19">
        <w:rPr>
          <w:sz w:val="24"/>
          <w:szCs w:val="24"/>
        </w:rPr>
        <w:t xml:space="preserve">are </w:t>
      </w:r>
      <w:r w:rsidRPr="00770A19">
        <w:rPr>
          <w:spacing w:val="-3"/>
          <w:sz w:val="24"/>
          <w:szCs w:val="24"/>
        </w:rPr>
        <w:t xml:space="preserve">currently involved </w:t>
      </w:r>
      <w:r w:rsidRPr="00770A19">
        <w:rPr>
          <w:sz w:val="24"/>
          <w:szCs w:val="24"/>
        </w:rPr>
        <w:t xml:space="preserve">in official </w:t>
      </w:r>
      <w:r w:rsidRPr="00770A19">
        <w:rPr>
          <w:spacing w:val="-3"/>
          <w:sz w:val="24"/>
          <w:szCs w:val="24"/>
        </w:rPr>
        <w:t xml:space="preserve">financial reorganization </w:t>
      </w:r>
      <w:r w:rsidRPr="00770A19">
        <w:rPr>
          <w:sz w:val="24"/>
          <w:szCs w:val="24"/>
        </w:rPr>
        <w:t xml:space="preserve">or </w:t>
      </w:r>
      <w:r w:rsidRPr="00770A19">
        <w:rPr>
          <w:spacing w:val="-3"/>
          <w:sz w:val="24"/>
          <w:szCs w:val="24"/>
        </w:rPr>
        <w:t>bankruptcy</w:t>
      </w:r>
      <w:r w:rsidRPr="00770A19">
        <w:rPr>
          <w:spacing w:val="9"/>
          <w:sz w:val="24"/>
          <w:szCs w:val="24"/>
        </w:rPr>
        <w:t xml:space="preserve"> </w:t>
      </w:r>
      <w:r w:rsidRPr="00770A19">
        <w:rPr>
          <w:spacing w:val="-3"/>
          <w:sz w:val="24"/>
          <w:szCs w:val="24"/>
        </w:rPr>
        <w:t>proceedings.</w:t>
      </w:r>
    </w:p>
    <w:p w14:paraId="290F3397" w14:textId="77777777" w:rsidR="00F66080" w:rsidRPr="00770A19" w:rsidRDefault="00F66080" w:rsidP="00F66080">
      <w:pPr>
        <w:pStyle w:val="ListParagraph"/>
        <w:tabs>
          <w:tab w:val="left" w:pos="480"/>
        </w:tabs>
        <w:ind w:firstLine="0"/>
        <w:rPr>
          <w:sz w:val="24"/>
          <w:szCs w:val="24"/>
        </w:rPr>
      </w:pPr>
    </w:p>
    <w:p w14:paraId="473B02E5" w14:textId="77777777" w:rsidR="00207CC7" w:rsidRPr="00770A19" w:rsidRDefault="00D2623F" w:rsidP="00413034">
      <w:pPr>
        <w:pStyle w:val="ListParagraph"/>
        <w:numPr>
          <w:ilvl w:val="0"/>
          <w:numId w:val="7"/>
        </w:numPr>
        <w:tabs>
          <w:tab w:val="left" w:pos="480"/>
        </w:tabs>
        <w:ind w:right="113" w:hanging="720"/>
        <w:rPr>
          <w:sz w:val="24"/>
          <w:szCs w:val="24"/>
        </w:rPr>
      </w:pPr>
      <w:r w:rsidRPr="00770A19">
        <w:rPr>
          <w:b/>
          <w:spacing w:val="-3"/>
          <w:sz w:val="24"/>
          <w:szCs w:val="24"/>
        </w:rPr>
        <w:t xml:space="preserve">INVESTIGATION </w:t>
      </w:r>
      <w:r w:rsidRPr="00770A19">
        <w:rPr>
          <w:b/>
          <w:sz w:val="24"/>
          <w:szCs w:val="24"/>
        </w:rPr>
        <w:t xml:space="preserve">OF </w:t>
      </w:r>
      <w:r w:rsidRPr="00770A19">
        <w:rPr>
          <w:b/>
          <w:spacing w:val="-3"/>
          <w:sz w:val="24"/>
          <w:szCs w:val="24"/>
        </w:rPr>
        <w:t xml:space="preserve">RESPONDENT </w:t>
      </w:r>
      <w:r w:rsidRPr="00770A19">
        <w:rPr>
          <w:sz w:val="24"/>
          <w:szCs w:val="24"/>
        </w:rPr>
        <w:t xml:space="preserve">– The </w:t>
      </w:r>
      <w:r w:rsidRPr="00770A19">
        <w:rPr>
          <w:spacing w:val="-3"/>
          <w:sz w:val="24"/>
          <w:szCs w:val="24"/>
        </w:rPr>
        <w:t xml:space="preserve">County may make </w:t>
      </w:r>
      <w:r w:rsidRPr="00770A19">
        <w:rPr>
          <w:sz w:val="24"/>
          <w:szCs w:val="24"/>
        </w:rPr>
        <w:t xml:space="preserve">such </w:t>
      </w:r>
      <w:r w:rsidRPr="00770A19">
        <w:rPr>
          <w:spacing w:val="-3"/>
          <w:sz w:val="24"/>
          <w:szCs w:val="24"/>
        </w:rPr>
        <w:t xml:space="preserve">investigations, </w:t>
      </w:r>
      <w:r w:rsidRPr="00770A19">
        <w:rPr>
          <w:sz w:val="24"/>
          <w:szCs w:val="24"/>
        </w:rPr>
        <w:t xml:space="preserve">as it </w:t>
      </w:r>
      <w:r w:rsidRPr="00770A19">
        <w:rPr>
          <w:spacing w:val="-3"/>
          <w:sz w:val="24"/>
          <w:szCs w:val="24"/>
        </w:rPr>
        <w:t xml:space="preserve">deems necessary </w:t>
      </w:r>
      <w:r w:rsidRPr="00770A19">
        <w:rPr>
          <w:sz w:val="24"/>
          <w:szCs w:val="24"/>
        </w:rPr>
        <w:t xml:space="preserve">to </w:t>
      </w:r>
      <w:r w:rsidRPr="00770A19">
        <w:rPr>
          <w:spacing w:val="-3"/>
          <w:sz w:val="24"/>
          <w:szCs w:val="24"/>
        </w:rPr>
        <w:t xml:space="preserve">determine </w:t>
      </w:r>
      <w:r w:rsidRPr="00770A19">
        <w:rPr>
          <w:sz w:val="24"/>
          <w:szCs w:val="24"/>
        </w:rPr>
        <w:t xml:space="preserve">the </w:t>
      </w:r>
      <w:r w:rsidRPr="00770A19">
        <w:rPr>
          <w:spacing w:val="-3"/>
          <w:sz w:val="24"/>
          <w:szCs w:val="24"/>
        </w:rPr>
        <w:t xml:space="preserve">stability </w:t>
      </w:r>
      <w:r w:rsidRPr="00770A19">
        <w:rPr>
          <w:sz w:val="24"/>
          <w:szCs w:val="24"/>
        </w:rPr>
        <w:t xml:space="preserve">of </w:t>
      </w:r>
      <w:r w:rsidRPr="00770A19">
        <w:rPr>
          <w:spacing w:val="-3"/>
          <w:sz w:val="24"/>
          <w:szCs w:val="24"/>
        </w:rPr>
        <w:t xml:space="preserve">the respondent </w:t>
      </w:r>
      <w:r w:rsidRPr="00770A19">
        <w:rPr>
          <w:sz w:val="24"/>
          <w:szCs w:val="24"/>
        </w:rPr>
        <w:t xml:space="preserve">to </w:t>
      </w:r>
      <w:r w:rsidRPr="00770A19">
        <w:rPr>
          <w:spacing w:val="-3"/>
          <w:sz w:val="24"/>
          <w:szCs w:val="24"/>
        </w:rPr>
        <w:t xml:space="preserve">perform </w:t>
      </w:r>
      <w:r w:rsidRPr="00770A19">
        <w:rPr>
          <w:sz w:val="24"/>
          <w:szCs w:val="24"/>
        </w:rPr>
        <w:t xml:space="preserve">the </w:t>
      </w:r>
      <w:r w:rsidRPr="00770A19">
        <w:rPr>
          <w:spacing w:val="-3"/>
          <w:sz w:val="24"/>
          <w:szCs w:val="24"/>
        </w:rPr>
        <w:t xml:space="preserve">work </w:t>
      </w:r>
      <w:r w:rsidRPr="00770A19">
        <w:rPr>
          <w:sz w:val="24"/>
          <w:szCs w:val="24"/>
        </w:rPr>
        <w:t xml:space="preserve">and that there is no </w:t>
      </w:r>
      <w:r w:rsidRPr="00770A19">
        <w:rPr>
          <w:spacing w:val="-3"/>
          <w:sz w:val="24"/>
          <w:szCs w:val="24"/>
        </w:rPr>
        <w:t xml:space="preserve">conflict </w:t>
      </w:r>
      <w:r w:rsidRPr="00770A19">
        <w:rPr>
          <w:sz w:val="24"/>
          <w:szCs w:val="24"/>
        </w:rPr>
        <w:t xml:space="preserve">of </w:t>
      </w:r>
      <w:r w:rsidRPr="00770A19">
        <w:rPr>
          <w:spacing w:val="-3"/>
          <w:sz w:val="24"/>
          <w:szCs w:val="24"/>
        </w:rPr>
        <w:t xml:space="preserve">interest </w:t>
      </w:r>
      <w:r w:rsidRPr="00770A19">
        <w:rPr>
          <w:sz w:val="24"/>
          <w:szCs w:val="24"/>
        </w:rPr>
        <w:t xml:space="preserve">as it </w:t>
      </w:r>
      <w:r w:rsidRPr="00770A19">
        <w:rPr>
          <w:spacing w:val="-3"/>
          <w:sz w:val="24"/>
          <w:szCs w:val="24"/>
        </w:rPr>
        <w:t xml:space="preserve">relates </w:t>
      </w:r>
      <w:r w:rsidRPr="00770A19">
        <w:rPr>
          <w:sz w:val="24"/>
          <w:szCs w:val="24"/>
        </w:rPr>
        <w:t xml:space="preserve">to the </w:t>
      </w:r>
      <w:r w:rsidRPr="00770A19">
        <w:rPr>
          <w:spacing w:val="-3"/>
          <w:sz w:val="24"/>
          <w:szCs w:val="24"/>
        </w:rPr>
        <w:t xml:space="preserve">project. </w:t>
      </w:r>
      <w:r w:rsidRPr="00770A19">
        <w:rPr>
          <w:sz w:val="24"/>
          <w:szCs w:val="24"/>
        </w:rPr>
        <w:t xml:space="preserve">The </w:t>
      </w:r>
      <w:r w:rsidRPr="00770A19">
        <w:rPr>
          <w:spacing w:val="-3"/>
          <w:sz w:val="24"/>
          <w:szCs w:val="24"/>
        </w:rPr>
        <w:t xml:space="preserve">respondent </w:t>
      </w:r>
      <w:r w:rsidRPr="00770A19">
        <w:rPr>
          <w:sz w:val="24"/>
          <w:szCs w:val="24"/>
        </w:rPr>
        <w:t xml:space="preserve">shall </w:t>
      </w:r>
      <w:r w:rsidRPr="00770A19">
        <w:rPr>
          <w:spacing w:val="-3"/>
          <w:sz w:val="24"/>
          <w:szCs w:val="24"/>
        </w:rPr>
        <w:t xml:space="preserve">furnish </w:t>
      </w:r>
      <w:r w:rsidRPr="00770A19">
        <w:rPr>
          <w:sz w:val="24"/>
          <w:szCs w:val="24"/>
        </w:rPr>
        <w:t xml:space="preserve">any </w:t>
      </w:r>
      <w:r w:rsidRPr="00770A19">
        <w:rPr>
          <w:spacing w:val="-3"/>
          <w:sz w:val="24"/>
          <w:szCs w:val="24"/>
        </w:rPr>
        <w:t xml:space="preserve">additional information </w:t>
      </w:r>
      <w:r w:rsidRPr="00770A19">
        <w:rPr>
          <w:sz w:val="24"/>
          <w:szCs w:val="24"/>
        </w:rPr>
        <w:t xml:space="preserve">and </w:t>
      </w:r>
      <w:r w:rsidRPr="00770A19">
        <w:rPr>
          <w:spacing w:val="-3"/>
          <w:sz w:val="24"/>
          <w:szCs w:val="24"/>
        </w:rPr>
        <w:t xml:space="preserve">financial </w:t>
      </w:r>
      <w:r w:rsidRPr="00770A19">
        <w:rPr>
          <w:sz w:val="24"/>
          <w:szCs w:val="24"/>
        </w:rPr>
        <w:t xml:space="preserve">data for </w:t>
      </w:r>
      <w:r w:rsidRPr="00770A19">
        <w:rPr>
          <w:spacing w:val="-3"/>
          <w:sz w:val="24"/>
          <w:szCs w:val="24"/>
        </w:rPr>
        <w:t xml:space="preserve">this purpose </w:t>
      </w:r>
      <w:r w:rsidRPr="00770A19">
        <w:rPr>
          <w:sz w:val="24"/>
          <w:szCs w:val="24"/>
        </w:rPr>
        <w:t xml:space="preserve">as </w:t>
      </w:r>
      <w:r w:rsidRPr="00770A19">
        <w:rPr>
          <w:spacing w:val="-4"/>
          <w:sz w:val="24"/>
          <w:szCs w:val="24"/>
        </w:rPr>
        <w:t xml:space="preserve">the </w:t>
      </w:r>
      <w:r w:rsidRPr="00770A19">
        <w:rPr>
          <w:spacing w:val="-3"/>
          <w:sz w:val="24"/>
          <w:szCs w:val="24"/>
        </w:rPr>
        <w:t>County may</w:t>
      </w:r>
      <w:r w:rsidRPr="00770A19">
        <w:rPr>
          <w:spacing w:val="-15"/>
          <w:sz w:val="24"/>
          <w:szCs w:val="24"/>
        </w:rPr>
        <w:t xml:space="preserve"> </w:t>
      </w:r>
      <w:r w:rsidRPr="00770A19">
        <w:rPr>
          <w:sz w:val="24"/>
          <w:szCs w:val="24"/>
        </w:rPr>
        <w:t>request.</w:t>
      </w:r>
    </w:p>
    <w:p w14:paraId="3DEAD944" w14:textId="77777777" w:rsidR="00207CC7" w:rsidRPr="00770A19" w:rsidRDefault="00207CC7">
      <w:pPr>
        <w:pStyle w:val="BodyText"/>
        <w:spacing w:before="1"/>
      </w:pPr>
    </w:p>
    <w:p w14:paraId="759DE9E1" w14:textId="1A69A23C" w:rsidR="00207CC7" w:rsidRPr="00770A19" w:rsidRDefault="00D2623F" w:rsidP="00413034">
      <w:pPr>
        <w:pStyle w:val="ListParagraph"/>
        <w:numPr>
          <w:ilvl w:val="0"/>
          <w:numId w:val="7"/>
        </w:numPr>
        <w:tabs>
          <w:tab w:val="left" w:pos="480"/>
        </w:tabs>
        <w:ind w:right="116" w:hanging="720"/>
        <w:rPr>
          <w:sz w:val="24"/>
          <w:szCs w:val="24"/>
        </w:rPr>
      </w:pPr>
      <w:r w:rsidRPr="00770A19">
        <w:rPr>
          <w:b/>
          <w:sz w:val="24"/>
          <w:szCs w:val="24"/>
        </w:rPr>
        <w:t xml:space="preserve">REVIEW OF PROCUREMENT DOCUMENTS - </w:t>
      </w:r>
      <w:r w:rsidRPr="00770A19">
        <w:rPr>
          <w:sz w:val="24"/>
          <w:szCs w:val="24"/>
        </w:rPr>
        <w:t>Per Florida Statute 119.071</w:t>
      </w:r>
      <w:r w:rsidR="006714D6">
        <w:rPr>
          <w:sz w:val="24"/>
          <w:szCs w:val="24"/>
        </w:rPr>
        <w:t>(1)(b)</w:t>
      </w:r>
      <w:r w:rsidRPr="00770A19">
        <w:rPr>
          <w:sz w:val="24"/>
          <w:szCs w:val="24"/>
        </w:rPr>
        <w:t>2 sealed bids, proposals, or replies received by the County pursuant to a competitive solicitation are exempt from public disclosure until such time as the agency provides notice of an intended decision or until 30 days after opening the bids, proposals, or final replies, whichever is</w:t>
      </w:r>
      <w:r w:rsidRPr="00770A19">
        <w:rPr>
          <w:spacing w:val="-12"/>
          <w:sz w:val="24"/>
          <w:szCs w:val="24"/>
        </w:rPr>
        <w:t xml:space="preserve"> </w:t>
      </w:r>
      <w:r w:rsidRPr="00770A19">
        <w:rPr>
          <w:sz w:val="24"/>
          <w:szCs w:val="24"/>
        </w:rPr>
        <w:t>earlier.</w:t>
      </w:r>
    </w:p>
    <w:p w14:paraId="46225752" w14:textId="77777777" w:rsidR="00207CC7" w:rsidRPr="00770A19" w:rsidRDefault="00207CC7">
      <w:pPr>
        <w:pStyle w:val="BodyText"/>
        <w:spacing w:before="11"/>
      </w:pPr>
    </w:p>
    <w:p w14:paraId="2E7CC4EC" w14:textId="7AA26918" w:rsidR="00207CC7" w:rsidRPr="00770A19" w:rsidRDefault="00D2623F" w:rsidP="00413034">
      <w:pPr>
        <w:pStyle w:val="ListParagraph"/>
        <w:numPr>
          <w:ilvl w:val="0"/>
          <w:numId w:val="7"/>
        </w:numPr>
        <w:tabs>
          <w:tab w:val="left" w:pos="480"/>
        </w:tabs>
        <w:ind w:hanging="720"/>
        <w:rPr>
          <w:sz w:val="24"/>
          <w:szCs w:val="24"/>
        </w:rPr>
      </w:pPr>
      <w:r w:rsidRPr="00770A19">
        <w:rPr>
          <w:b/>
          <w:sz w:val="24"/>
          <w:szCs w:val="24"/>
        </w:rPr>
        <w:t xml:space="preserve">COMPLIANCE WITH FLORIDA STATUTE 119.0701 - </w:t>
      </w:r>
      <w:r w:rsidRPr="00770A19">
        <w:rPr>
          <w:sz w:val="24"/>
          <w:szCs w:val="24"/>
        </w:rPr>
        <w:t xml:space="preserve">The Respondent shall comply with all the provisions of section 119.0701, Florida Statutes relating to the public records which requires, among other things, that the Respondent: (a) Keep and maintain public records; (b) Provide the public with access to public records on the same terms and conditions that the public agency would provide the records; (c) ensure that public records that are exempt or confidential and exempt from public records disclosure requirements are not disclosed except as authorized by law; and (d) Meet all requirements for retaining public records and transfer, at no  cost, to the public agency all public records in possession of the respondent upon </w:t>
      </w:r>
      <w:r w:rsidR="003B4EDF">
        <w:rPr>
          <w:sz w:val="24"/>
          <w:szCs w:val="24"/>
        </w:rPr>
        <w:t xml:space="preserve">being removed from the </w:t>
      </w:r>
      <w:r w:rsidR="002B26E2">
        <w:rPr>
          <w:sz w:val="24"/>
          <w:szCs w:val="24"/>
        </w:rPr>
        <w:t>Active C</w:t>
      </w:r>
      <w:r w:rsidR="003B4EDF">
        <w:rPr>
          <w:sz w:val="24"/>
          <w:szCs w:val="24"/>
        </w:rPr>
        <w:t>ontractor</w:t>
      </w:r>
      <w:r w:rsidR="002B26E2">
        <w:rPr>
          <w:sz w:val="24"/>
          <w:szCs w:val="24"/>
        </w:rPr>
        <w:t>s</w:t>
      </w:r>
      <w:r w:rsidR="003B4EDF">
        <w:rPr>
          <w:sz w:val="24"/>
          <w:szCs w:val="24"/>
        </w:rPr>
        <w:t xml:space="preserve"> </w:t>
      </w:r>
      <w:r w:rsidR="002B26E2">
        <w:rPr>
          <w:sz w:val="24"/>
          <w:szCs w:val="24"/>
        </w:rPr>
        <w:t>L</w:t>
      </w:r>
      <w:r w:rsidR="003B4EDF">
        <w:rPr>
          <w:sz w:val="24"/>
          <w:szCs w:val="24"/>
        </w:rPr>
        <w:t xml:space="preserve">ist or </w:t>
      </w:r>
      <w:r w:rsidRPr="00770A19">
        <w:rPr>
          <w:sz w:val="24"/>
          <w:szCs w:val="24"/>
        </w:rPr>
        <w:t xml:space="preserve">termination of </w:t>
      </w:r>
      <w:r w:rsidR="003B4EDF">
        <w:rPr>
          <w:sz w:val="24"/>
          <w:szCs w:val="24"/>
        </w:rPr>
        <w:t xml:space="preserve">any contract resulting from this solicitation. </w:t>
      </w:r>
    </w:p>
    <w:p w14:paraId="039B6D4D" w14:textId="77777777" w:rsidR="00E72156" w:rsidRPr="00770A19" w:rsidRDefault="00E72156">
      <w:pPr>
        <w:pStyle w:val="BodyText"/>
        <w:spacing w:before="9"/>
      </w:pPr>
    </w:p>
    <w:p w14:paraId="7CBCD519" w14:textId="77777777" w:rsidR="00207CC7" w:rsidRPr="00770A19" w:rsidRDefault="00D2623F" w:rsidP="00413034">
      <w:pPr>
        <w:pStyle w:val="ListParagraph"/>
        <w:numPr>
          <w:ilvl w:val="0"/>
          <w:numId w:val="7"/>
        </w:numPr>
        <w:tabs>
          <w:tab w:val="left" w:pos="480"/>
        </w:tabs>
        <w:ind w:right="111" w:hanging="720"/>
        <w:rPr>
          <w:sz w:val="24"/>
          <w:szCs w:val="24"/>
        </w:rPr>
      </w:pPr>
      <w:r w:rsidRPr="00770A19">
        <w:rPr>
          <w:b/>
          <w:spacing w:val="-4"/>
          <w:sz w:val="24"/>
          <w:szCs w:val="24"/>
        </w:rPr>
        <w:t xml:space="preserve">PROTECTION </w:t>
      </w:r>
      <w:r w:rsidRPr="00770A19">
        <w:rPr>
          <w:b/>
          <w:sz w:val="24"/>
          <w:szCs w:val="24"/>
        </w:rPr>
        <w:t xml:space="preserve">OF </w:t>
      </w:r>
      <w:r w:rsidRPr="00770A19">
        <w:rPr>
          <w:b/>
          <w:spacing w:val="-4"/>
          <w:sz w:val="24"/>
          <w:szCs w:val="24"/>
        </w:rPr>
        <w:t xml:space="preserve">RESIDENT WORKERS </w:t>
      </w:r>
      <w:r w:rsidRPr="00770A19">
        <w:rPr>
          <w:sz w:val="24"/>
          <w:szCs w:val="24"/>
        </w:rPr>
        <w:t xml:space="preserve">– The </w:t>
      </w:r>
      <w:r w:rsidRPr="00770A19">
        <w:rPr>
          <w:spacing w:val="-4"/>
          <w:sz w:val="24"/>
          <w:szCs w:val="24"/>
        </w:rPr>
        <w:t xml:space="preserve">Okaloosa County </w:t>
      </w:r>
      <w:r w:rsidRPr="00770A19">
        <w:rPr>
          <w:spacing w:val="-3"/>
          <w:sz w:val="24"/>
          <w:szCs w:val="24"/>
        </w:rPr>
        <w:t xml:space="preserve">Board of County </w:t>
      </w:r>
      <w:r w:rsidRPr="00770A19">
        <w:rPr>
          <w:spacing w:val="-4"/>
          <w:sz w:val="24"/>
          <w:szCs w:val="24"/>
        </w:rPr>
        <w:t xml:space="preserve">Commissioners actively </w:t>
      </w:r>
      <w:r w:rsidRPr="00770A19">
        <w:rPr>
          <w:spacing w:val="-3"/>
          <w:sz w:val="24"/>
          <w:szCs w:val="24"/>
        </w:rPr>
        <w:t xml:space="preserve">supports the </w:t>
      </w:r>
      <w:r w:rsidRPr="00770A19">
        <w:rPr>
          <w:spacing w:val="-4"/>
          <w:sz w:val="24"/>
          <w:szCs w:val="24"/>
        </w:rPr>
        <w:t xml:space="preserve">Immigration </w:t>
      </w:r>
      <w:r w:rsidRPr="00770A19">
        <w:rPr>
          <w:sz w:val="24"/>
          <w:szCs w:val="24"/>
        </w:rPr>
        <w:t xml:space="preserve">and </w:t>
      </w:r>
      <w:r w:rsidRPr="00770A19">
        <w:rPr>
          <w:spacing w:val="-4"/>
          <w:sz w:val="24"/>
          <w:szCs w:val="24"/>
        </w:rPr>
        <w:t xml:space="preserve">Nationality </w:t>
      </w:r>
      <w:r w:rsidRPr="00770A19">
        <w:rPr>
          <w:spacing w:val="-3"/>
          <w:sz w:val="24"/>
          <w:szCs w:val="24"/>
        </w:rPr>
        <w:t xml:space="preserve">Act </w:t>
      </w:r>
      <w:r w:rsidRPr="00770A19">
        <w:rPr>
          <w:spacing w:val="-4"/>
          <w:sz w:val="24"/>
          <w:szCs w:val="24"/>
        </w:rPr>
        <w:t xml:space="preserve">(INA) </w:t>
      </w:r>
      <w:r w:rsidRPr="00770A19">
        <w:rPr>
          <w:spacing w:val="-3"/>
          <w:sz w:val="24"/>
          <w:szCs w:val="24"/>
        </w:rPr>
        <w:t xml:space="preserve">which </w:t>
      </w:r>
      <w:r w:rsidRPr="00770A19">
        <w:rPr>
          <w:spacing w:val="-4"/>
          <w:sz w:val="24"/>
          <w:szCs w:val="24"/>
        </w:rPr>
        <w:t xml:space="preserve">includes provisions </w:t>
      </w:r>
      <w:r w:rsidR="00E4320A" w:rsidRPr="00770A19">
        <w:rPr>
          <w:spacing w:val="-4"/>
          <w:sz w:val="24"/>
          <w:szCs w:val="24"/>
        </w:rPr>
        <w:t xml:space="preserve">addressing </w:t>
      </w:r>
      <w:r w:rsidR="00235C79" w:rsidRPr="00770A19">
        <w:rPr>
          <w:spacing w:val="-4"/>
          <w:sz w:val="24"/>
          <w:szCs w:val="24"/>
        </w:rPr>
        <w:t>employment eligibility</w:t>
      </w:r>
      <w:r w:rsidRPr="00770A19">
        <w:rPr>
          <w:spacing w:val="-4"/>
          <w:sz w:val="24"/>
          <w:szCs w:val="24"/>
        </w:rPr>
        <w:t xml:space="preserve">, employment verifications, </w:t>
      </w:r>
      <w:r w:rsidRPr="00770A19">
        <w:rPr>
          <w:spacing w:val="-3"/>
          <w:sz w:val="24"/>
          <w:szCs w:val="24"/>
        </w:rPr>
        <w:t xml:space="preserve">and </w:t>
      </w:r>
      <w:r w:rsidRPr="00770A19">
        <w:rPr>
          <w:spacing w:val="-4"/>
          <w:sz w:val="24"/>
          <w:szCs w:val="24"/>
        </w:rPr>
        <w:t xml:space="preserve">nondiscrimination. Under </w:t>
      </w:r>
      <w:r w:rsidRPr="00770A19">
        <w:rPr>
          <w:spacing w:val="-3"/>
          <w:sz w:val="24"/>
          <w:szCs w:val="24"/>
        </w:rPr>
        <w:t xml:space="preserve">the </w:t>
      </w:r>
      <w:r w:rsidRPr="00770A19">
        <w:rPr>
          <w:spacing w:val="-4"/>
          <w:sz w:val="24"/>
          <w:szCs w:val="24"/>
        </w:rPr>
        <w:t xml:space="preserve">INA, employers </w:t>
      </w:r>
      <w:r w:rsidRPr="00770A19">
        <w:rPr>
          <w:spacing w:val="-3"/>
          <w:sz w:val="24"/>
          <w:szCs w:val="24"/>
        </w:rPr>
        <w:t xml:space="preserve">may hire only </w:t>
      </w:r>
      <w:r w:rsidRPr="00770A19">
        <w:rPr>
          <w:spacing w:val="-4"/>
          <w:sz w:val="24"/>
          <w:szCs w:val="24"/>
        </w:rPr>
        <w:t xml:space="preserve">persons </w:t>
      </w:r>
      <w:r w:rsidRPr="00770A19">
        <w:rPr>
          <w:spacing w:val="-3"/>
          <w:sz w:val="24"/>
          <w:szCs w:val="24"/>
        </w:rPr>
        <w:t xml:space="preserve">who may legally work </w:t>
      </w:r>
      <w:r w:rsidRPr="00770A19">
        <w:rPr>
          <w:sz w:val="24"/>
          <w:szCs w:val="24"/>
        </w:rPr>
        <w:t xml:space="preserve">in </w:t>
      </w:r>
      <w:r w:rsidRPr="00770A19">
        <w:rPr>
          <w:spacing w:val="-3"/>
          <w:sz w:val="24"/>
          <w:szCs w:val="24"/>
        </w:rPr>
        <w:t xml:space="preserve">the United </w:t>
      </w:r>
      <w:r w:rsidRPr="00770A19">
        <w:rPr>
          <w:spacing w:val="-4"/>
          <w:sz w:val="24"/>
          <w:szCs w:val="24"/>
        </w:rPr>
        <w:t xml:space="preserve">States </w:t>
      </w:r>
      <w:r w:rsidRPr="00770A19">
        <w:rPr>
          <w:spacing w:val="-3"/>
          <w:sz w:val="24"/>
          <w:szCs w:val="24"/>
        </w:rPr>
        <w:t xml:space="preserve">(i.e., citizens </w:t>
      </w:r>
      <w:r w:rsidRPr="00770A19">
        <w:rPr>
          <w:sz w:val="24"/>
          <w:szCs w:val="24"/>
        </w:rPr>
        <w:t xml:space="preserve">and </w:t>
      </w:r>
      <w:r w:rsidRPr="00770A19">
        <w:rPr>
          <w:spacing w:val="-4"/>
          <w:sz w:val="24"/>
          <w:szCs w:val="24"/>
        </w:rPr>
        <w:t xml:space="preserve">nationals </w:t>
      </w:r>
      <w:r w:rsidRPr="00770A19">
        <w:rPr>
          <w:spacing w:val="-3"/>
          <w:sz w:val="24"/>
          <w:szCs w:val="24"/>
        </w:rPr>
        <w:t xml:space="preserve">of the </w:t>
      </w:r>
      <w:r w:rsidRPr="00770A19">
        <w:rPr>
          <w:spacing w:val="-4"/>
          <w:sz w:val="24"/>
          <w:szCs w:val="24"/>
        </w:rPr>
        <w:t xml:space="preserve">U.S.) </w:t>
      </w:r>
      <w:r w:rsidRPr="00770A19">
        <w:rPr>
          <w:spacing w:val="-3"/>
          <w:sz w:val="24"/>
          <w:szCs w:val="24"/>
        </w:rPr>
        <w:t xml:space="preserve">and </w:t>
      </w:r>
      <w:r w:rsidRPr="00770A19">
        <w:rPr>
          <w:spacing w:val="-4"/>
          <w:sz w:val="24"/>
          <w:szCs w:val="24"/>
        </w:rPr>
        <w:t xml:space="preserve">aliens authorized </w:t>
      </w:r>
      <w:r w:rsidRPr="00770A19">
        <w:rPr>
          <w:sz w:val="24"/>
          <w:szCs w:val="24"/>
        </w:rPr>
        <w:t xml:space="preserve">to </w:t>
      </w:r>
      <w:r w:rsidRPr="00770A19">
        <w:rPr>
          <w:spacing w:val="-3"/>
          <w:sz w:val="24"/>
          <w:szCs w:val="24"/>
        </w:rPr>
        <w:t xml:space="preserve">work </w:t>
      </w:r>
      <w:r w:rsidRPr="00770A19">
        <w:rPr>
          <w:sz w:val="24"/>
          <w:szCs w:val="24"/>
        </w:rPr>
        <w:t xml:space="preserve">in </w:t>
      </w:r>
      <w:r w:rsidRPr="00770A19">
        <w:rPr>
          <w:spacing w:val="-3"/>
          <w:sz w:val="24"/>
          <w:szCs w:val="24"/>
        </w:rPr>
        <w:t xml:space="preserve">the U.S. </w:t>
      </w:r>
      <w:r w:rsidRPr="00770A19">
        <w:rPr>
          <w:sz w:val="24"/>
          <w:szCs w:val="24"/>
        </w:rPr>
        <w:t xml:space="preserve">The </w:t>
      </w:r>
      <w:r w:rsidRPr="00770A19">
        <w:rPr>
          <w:spacing w:val="-4"/>
          <w:sz w:val="24"/>
          <w:szCs w:val="24"/>
        </w:rPr>
        <w:t xml:space="preserve">employer </w:t>
      </w:r>
      <w:r w:rsidRPr="00770A19">
        <w:rPr>
          <w:spacing w:val="-3"/>
          <w:sz w:val="24"/>
          <w:szCs w:val="24"/>
        </w:rPr>
        <w:t xml:space="preserve">must verify the </w:t>
      </w:r>
      <w:r w:rsidRPr="00770A19">
        <w:rPr>
          <w:spacing w:val="-4"/>
          <w:sz w:val="24"/>
          <w:szCs w:val="24"/>
        </w:rPr>
        <w:t xml:space="preserve">identity </w:t>
      </w:r>
      <w:r w:rsidRPr="00770A19">
        <w:rPr>
          <w:spacing w:val="-3"/>
          <w:sz w:val="24"/>
          <w:szCs w:val="24"/>
        </w:rPr>
        <w:t xml:space="preserve">and </w:t>
      </w:r>
      <w:r w:rsidRPr="00770A19">
        <w:rPr>
          <w:spacing w:val="-4"/>
          <w:sz w:val="24"/>
          <w:szCs w:val="24"/>
        </w:rPr>
        <w:t xml:space="preserve">employment eligibility </w:t>
      </w:r>
      <w:r w:rsidRPr="00770A19">
        <w:rPr>
          <w:sz w:val="24"/>
          <w:szCs w:val="24"/>
        </w:rPr>
        <w:t xml:space="preserve">of </w:t>
      </w:r>
      <w:r w:rsidRPr="00770A19">
        <w:rPr>
          <w:spacing w:val="-4"/>
          <w:sz w:val="24"/>
          <w:szCs w:val="24"/>
        </w:rPr>
        <w:t xml:space="preserve">anyone </w:t>
      </w:r>
      <w:r w:rsidRPr="00770A19">
        <w:rPr>
          <w:sz w:val="24"/>
          <w:szCs w:val="24"/>
        </w:rPr>
        <w:t xml:space="preserve">to </w:t>
      </w:r>
      <w:r w:rsidRPr="00770A19">
        <w:rPr>
          <w:spacing w:val="-3"/>
          <w:sz w:val="24"/>
          <w:szCs w:val="24"/>
        </w:rPr>
        <w:t xml:space="preserve">be hired, which includes </w:t>
      </w:r>
      <w:r w:rsidRPr="00770A19">
        <w:rPr>
          <w:spacing w:val="-4"/>
          <w:sz w:val="24"/>
          <w:szCs w:val="24"/>
        </w:rPr>
        <w:t xml:space="preserve">completing </w:t>
      </w:r>
      <w:r w:rsidRPr="00770A19">
        <w:rPr>
          <w:spacing w:val="-3"/>
          <w:sz w:val="24"/>
          <w:szCs w:val="24"/>
        </w:rPr>
        <w:t xml:space="preserve">the </w:t>
      </w:r>
      <w:r w:rsidRPr="00770A19">
        <w:rPr>
          <w:spacing w:val="-4"/>
          <w:sz w:val="24"/>
          <w:szCs w:val="24"/>
        </w:rPr>
        <w:t xml:space="preserve">Employment Eligibility Verifications. </w:t>
      </w:r>
      <w:r w:rsidRPr="00770A19">
        <w:rPr>
          <w:sz w:val="24"/>
          <w:szCs w:val="24"/>
        </w:rPr>
        <w:t xml:space="preserve">The </w:t>
      </w:r>
      <w:r w:rsidRPr="00770A19">
        <w:rPr>
          <w:spacing w:val="-4"/>
          <w:sz w:val="24"/>
          <w:szCs w:val="24"/>
        </w:rPr>
        <w:t xml:space="preserve">respondent </w:t>
      </w:r>
      <w:r w:rsidRPr="00770A19">
        <w:rPr>
          <w:spacing w:val="-3"/>
          <w:sz w:val="24"/>
          <w:szCs w:val="24"/>
        </w:rPr>
        <w:t xml:space="preserve">shall </w:t>
      </w:r>
      <w:r w:rsidRPr="00770A19">
        <w:rPr>
          <w:spacing w:val="-4"/>
          <w:sz w:val="24"/>
          <w:szCs w:val="24"/>
        </w:rPr>
        <w:t xml:space="preserve">establish appropriate procedures </w:t>
      </w:r>
      <w:r w:rsidRPr="00770A19">
        <w:rPr>
          <w:sz w:val="24"/>
          <w:szCs w:val="24"/>
        </w:rPr>
        <w:t xml:space="preserve">and </w:t>
      </w:r>
      <w:r w:rsidRPr="00770A19">
        <w:rPr>
          <w:spacing w:val="-4"/>
          <w:sz w:val="24"/>
          <w:szCs w:val="24"/>
        </w:rPr>
        <w:t xml:space="preserve">controls </w:t>
      </w:r>
      <w:r w:rsidRPr="00770A19">
        <w:rPr>
          <w:spacing w:val="-3"/>
          <w:sz w:val="24"/>
          <w:szCs w:val="24"/>
        </w:rPr>
        <w:t xml:space="preserve">so </w:t>
      </w:r>
      <w:r w:rsidRPr="00770A19">
        <w:rPr>
          <w:sz w:val="24"/>
          <w:szCs w:val="24"/>
        </w:rPr>
        <w:t xml:space="preserve">no </w:t>
      </w:r>
      <w:r w:rsidRPr="00770A19">
        <w:rPr>
          <w:spacing w:val="-4"/>
          <w:sz w:val="24"/>
          <w:szCs w:val="24"/>
        </w:rPr>
        <w:t xml:space="preserve">services </w:t>
      </w:r>
      <w:r w:rsidRPr="00770A19">
        <w:rPr>
          <w:spacing w:val="-3"/>
          <w:sz w:val="24"/>
          <w:szCs w:val="24"/>
        </w:rPr>
        <w:t xml:space="preserve">or </w:t>
      </w:r>
      <w:r w:rsidRPr="00770A19">
        <w:rPr>
          <w:spacing w:val="-4"/>
          <w:sz w:val="24"/>
          <w:szCs w:val="24"/>
        </w:rPr>
        <w:t xml:space="preserve">products </w:t>
      </w:r>
      <w:r w:rsidRPr="00770A19">
        <w:rPr>
          <w:spacing w:val="-3"/>
          <w:sz w:val="24"/>
          <w:szCs w:val="24"/>
        </w:rPr>
        <w:t xml:space="preserve">under the </w:t>
      </w:r>
      <w:r w:rsidRPr="004E03EA">
        <w:rPr>
          <w:spacing w:val="-4"/>
          <w:sz w:val="24"/>
          <w:szCs w:val="24"/>
        </w:rPr>
        <w:t>Contract</w:t>
      </w:r>
      <w:r w:rsidRPr="00770A19">
        <w:rPr>
          <w:spacing w:val="-4"/>
          <w:sz w:val="24"/>
          <w:szCs w:val="24"/>
        </w:rPr>
        <w:t xml:space="preserve"> Documents </w:t>
      </w:r>
      <w:r w:rsidRPr="00770A19">
        <w:rPr>
          <w:spacing w:val="-3"/>
          <w:sz w:val="24"/>
          <w:szCs w:val="24"/>
        </w:rPr>
        <w:t xml:space="preserve">will be </w:t>
      </w:r>
      <w:r w:rsidRPr="00770A19">
        <w:rPr>
          <w:spacing w:val="-4"/>
          <w:sz w:val="24"/>
          <w:szCs w:val="24"/>
        </w:rPr>
        <w:t xml:space="preserve">performed </w:t>
      </w:r>
      <w:r w:rsidRPr="00770A19">
        <w:rPr>
          <w:spacing w:val="-3"/>
          <w:sz w:val="24"/>
          <w:szCs w:val="24"/>
        </w:rPr>
        <w:t xml:space="preserve">or </w:t>
      </w:r>
      <w:r w:rsidRPr="00770A19">
        <w:rPr>
          <w:spacing w:val="-4"/>
          <w:sz w:val="24"/>
          <w:szCs w:val="24"/>
        </w:rPr>
        <w:t xml:space="preserve">manufactured </w:t>
      </w:r>
      <w:r w:rsidRPr="00770A19">
        <w:rPr>
          <w:sz w:val="24"/>
          <w:szCs w:val="24"/>
        </w:rPr>
        <w:t xml:space="preserve">by </w:t>
      </w:r>
      <w:r w:rsidRPr="00770A19">
        <w:rPr>
          <w:spacing w:val="-3"/>
          <w:sz w:val="24"/>
          <w:szCs w:val="24"/>
        </w:rPr>
        <w:t xml:space="preserve">any worker who </w:t>
      </w:r>
      <w:r w:rsidRPr="00770A19">
        <w:rPr>
          <w:sz w:val="24"/>
          <w:szCs w:val="24"/>
        </w:rPr>
        <w:t xml:space="preserve">is </w:t>
      </w:r>
      <w:r w:rsidRPr="00770A19">
        <w:rPr>
          <w:spacing w:val="-4"/>
          <w:sz w:val="24"/>
          <w:szCs w:val="24"/>
        </w:rPr>
        <w:t xml:space="preserve">not </w:t>
      </w:r>
      <w:r w:rsidRPr="00770A19">
        <w:rPr>
          <w:spacing w:val="-3"/>
          <w:sz w:val="24"/>
          <w:szCs w:val="24"/>
        </w:rPr>
        <w:t xml:space="preserve">legally </w:t>
      </w:r>
      <w:r w:rsidRPr="00770A19">
        <w:rPr>
          <w:spacing w:val="-4"/>
          <w:sz w:val="24"/>
          <w:szCs w:val="24"/>
        </w:rPr>
        <w:t xml:space="preserve">eligible </w:t>
      </w:r>
      <w:r w:rsidRPr="00770A19">
        <w:rPr>
          <w:sz w:val="24"/>
          <w:szCs w:val="24"/>
        </w:rPr>
        <w:t xml:space="preserve">to </w:t>
      </w:r>
      <w:r w:rsidRPr="00770A19">
        <w:rPr>
          <w:spacing w:val="-3"/>
          <w:sz w:val="24"/>
          <w:szCs w:val="24"/>
        </w:rPr>
        <w:t xml:space="preserve">perform such </w:t>
      </w:r>
      <w:r w:rsidRPr="00770A19">
        <w:rPr>
          <w:spacing w:val="-4"/>
          <w:sz w:val="24"/>
          <w:szCs w:val="24"/>
        </w:rPr>
        <w:t xml:space="preserve">services </w:t>
      </w:r>
      <w:r w:rsidRPr="00770A19">
        <w:rPr>
          <w:sz w:val="24"/>
          <w:szCs w:val="24"/>
        </w:rPr>
        <w:t xml:space="preserve">or </w:t>
      </w:r>
      <w:r w:rsidRPr="00770A19">
        <w:rPr>
          <w:spacing w:val="-4"/>
          <w:sz w:val="24"/>
          <w:szCs w:val="24"/>
        </w:rPr>
        <w:t xml:space="preserve">employment.  Okaloosa </w:t>
      </w:r>
      <w:r w:rsidRPr="00770A19">
        <w:rPr>
          <w:spacing w:val="-3"/>
          <w:sz w:val="24"/>
          <w:szCs w:val="24"/>
        </w:rPr>
        <w:t xml:space="preserve">County </w:t>
      </w:r>
      <w:r w:rsidRPr="00770A19">
        <w:rPr>
          <w:spacing w:val="-4"/>
          <w:sz w:val="24"/>
          <w:szCs w:val="24"/>
        </w:rPr>
        <w:t xml:space="preserve">reserves </w:t>
      </w:r>
      <w:r w:rsidRPr="00770A19">
        <w:rPr>
          <w:spacing w:val="-3"/>
          <w:sz w:val="24"/>
          <w:szCs w:val="24"/>
        </w:rPr>
        <w:t xml:space="preserve">the right </w:t>
      </w:r>
      <w:r w:rsidRPr="00770A19">
        <w:rPr>
          <w:sz w:val="24"/>
          <w:szCs w:val="24"/>
        </w:rPr>
        <w:t xml:space="preserve">to </w:t>
      </w:r>
      <w:r w:rsidRPr="00770A19">
        <w:rPr>
          <w:spacing w:val="-4"/>
          <w:sz w:val="24"/>
          <w:szCs w:val="24"/>
        </w:rPr>
        <w:t xml:space="preserve">request documentation </w:t>
      </w:r>
      <w:r w:rsidRPr="00770A19">
        <w:rPr>
          <w:spacing w:val="-3"/>
          <w:sz w:val="24"/>
          <w:szCs w:val="24"/>
        </w:rPr>
        <w:t xml:space="preserve">showing </w:t>
      </w:r>
      <w:r w:rsidRPr="00770A19">
        <w:rPr>
          <w:spacing w:val="-4"/>
          <w:sz w:val="24"/>
          <w:szCs w:val="24"/>
        </w:rPr>
        <w:t xml:space="preserve">compliance </w:t>
      </w:r>
      <w:r w:rsidRPr="00770A19">
        <w:rPr>
          <w:spacing w:val="-3"/>
          <w:sz w:val="24"/>
          <w:szCs w:val="24"/>
        </w:rPr>
        <w:t>with the</w:t>
      </w:r>
      <w:r w:rsidRPr="00770A19">
        <w:rPr>
          <w:spacing w:val="13"/>
          <w:sz w:val="24"/>
          <w:szCs w:val="24"/>
        </w:rPr>
        <w:t xml:space="preserve"> </w:t>
      </w:r>
      <w:r w:rsidRPr="00770A19">
        <w:rPr>
          <w:spacing w:val="-4"/>
          <w:sz w:val="24"/>
          <w:szCs w:val="24"/>
        </w:rPr>
        <w:t>requirements.</w:t>
      </w:r>
    </w:p>
    <w:p w14:paraId="73480DC6" w14:textId="77777777" w:rsidR="00207CC7" w:rsidRPr="00770A19" w:rsidRDefault="00207CC7">
      <w:pPr>
        <w:pStyle w:val="BodyText"/>
        <w:spacing w:before="11"/>
      </w:pPr>
    </w:p>
    <w:p w14:paraId="2E456223" w14:textId="77777777" w:rsidR="00207CC7" w:rsidRPr="00770A19" w:rsidRDefault="00D2623F">
      <w:pPr>
        <w:ind w:left="839" w:right="115"/>
        <w:jc w:val="both"/>
        <w:rPr>
          <w:sz w:val="24"/>
          <w:szCs w:val="24"/>
        </w:rPr>
      </w:pPr>
      <w:r w:rsidRPr="00770A19">
        <w:rPr>
          <w:spacing w:val="-4"/>
          <w:sz w:val="24"/>
          <w:szCs w:val="24"/>
        </w:rPr>
        <w:t xml:space="preserve">Respondents </w:t>
      </w:r>
      <w:r w:rsidRPr="00770A19">
        <w:rPr>
          <w:spacing w:val="-3"/>
          <w:sz w:val="24"/>
          <w:szCs w:val="24"/>
        </w:rPr>
        <w:t xml:space="preserve">doing </w:t>
      </w:r>
      <w:r w:rsidRPr="00770A19">
        <w:rPr>
          <w:spacing w:val="-4"/>
          <w:sz w:val="24"/>
          <w:szCs w:val="24"/>
        </w:rPr>
        <w:t xml:space="preserve">construction business </w:t>
      </w:r>
      <w:r w:rsidRPr="00770A19">
        <w:rPr>
          <w:spacing w:val="-3"/>
          <w:sz w:val="24"/>
          <w:szCs w:val="24"/>
        </w:rPr>
        <w:t xml:space="preserve">with </w:t>
      </w:r>
      <w:r w:rsidRPr="00770A19">
        <w:rPr>
          <w:spacing w:val="-4"/>
          <w:sz w:val="24"/>
          <w:szCs w:val="24"/>
        </w:rPr>
        <w:t xml:space="preserve">Okaloosa County </w:t>
      </w:r>
      <w:r w:rsidRPr="00770A19">
        <w:rPr>
          <w:spacing w:val="-2"/>
          <w:sz w:val="24"/>
          <w:szCs w:val="24"/>
        </w:rPr>
        <w:t xml:space="preserve">are </w:t>
      </w:r>
      <w:r w:rsidRPr="00770A19">
        <w:rPr>
          <w:spacing w:val="-4"/>
          <w:sz w:val="24"/>
          <w:szCs w:val="24"/>
        </w:rPr>
        <w:t xml:space="preserve">required </w:t>
      </w:r>
      <w:r w:rsidRPr="00770A19">
        <w:rPr>
          <w:sz w:val="24"/>
          <w:szCs w:val="24"/>
        </w:rPr>
        <w:t xml:space="preserve">to </w:t>
      </w:r>
      <w:r w:rsidRPr="00770A19">
        <w:rPr>
          <w:spacing w:val="-3"/>
          <w:sz w:val="24"/>
          <w:szCs w:val="24"/>
        </w:rPr>
        <w:t xml:space="preserve">use the </w:t>
      </w:r>
      <w:r w:rsidRPr="00770A19">
        <w:rPr>
          <w:spacing w:val="-4"/>
          <w:sz w:val="24"/>
          <w:szCs w:val="24"/>
        </w:rPr>
        <w:t xml:space="preserve">Federal Government Department </w:t>
      </w:r>
      <w:r w:rsidRPr="00770A19">
        <w:rPr>
          <w:spacing w:val="-3"/>
          <w:sz w:val="24"/>
          <w:szCs w:val="24"/>
        </w:rPr>
        <w:t xml:space="preserve">of </w:t>
      </w:r>
      <w:r w:rsidRPr="00770A19">
        <w:rPr>
          <w:spacing w:val="-4"/>
          <w:sz w:val="24"/>
          <w:szCs w:val="24"/>
        </w:rPr>
        <w:t xml:space="preserve">Homeland Security’s website </w:t>
      </w:r>
      <w:r w:rsidRPr="00770A19">
        <w:rPr>
          <w:spacing w:val="-3"/>
          <w:sz w:val="24"/>
          <w:szCs w:val="24"/>
        </w:rPr>
        <w:t xml:space="preserve">and use the E-Verify </w:t>
      </w:r>
      <w:r w:rsidRPr="00770A19">
        <w:rPr>
          <w:spacing w:val="-4"/>
          <w:sz w:val="24"/>
          <w:szCs w:val="24"/>
        </w:rPr>
        <w:t xml:space="preserve">Employment Eligibility Verifications System   </w:t>
      </w:r>
      <w:r w:rsidRPr="00770A19">
        <w:rPr>
          <w:sz w:val="24"/>
          <w:szCs w:val="24"/>
        </w:rPr>
        <w:t xml:space="preserve">to </w:t>
      </w:r>
      <w:r w:rsidRPr="00770A19">
        <w:rPr>
          <w:spacing w:val="-3"/>
          <w:sz w:val="24"/>
          <w:szCs w:val="24"/>
        </w:rPr>
        <w:t xml:space="preserve">confirm </w:t>
      </w:r>
      <w:r w:rsidRPr="00770A19">
        <w:rPr>
          <w:spacing w:val="-4"/>
          <w:sz w:val="24"/>
          <w:szCs w:val="24"/>
        </w:rPr>
        <w:t xml:space="preserve">eligibility </w:t>
      </w:r>
      <w:r w:rsidRPr="00770A19">
        <w:rPr>
          <w:spacing w:val="-3"/>
          <w:sz w:val="24"/>
          <w:szCs w:val="24"/>
        </w:rPr>
        <w:t xml:space="preserve">of all </w:t>
      </w:r>
      <w:r w:rsidRPr="00770A19">
        <w:rPr>
          <w:spacing w:val="-4"/>
          <w:sz w:val="24"/>
          <w:szCs w:val="24"/>
        </w:rPr>
        <w:t xml:space="preserve">employees </w:t>
      </w:r>
      <w:r w:rsidRPr="00770A19">
        <w:rPr>
          <w:sz w:val="24"/>
          <w:szCs w:val="24"/>
        </w:rPr>
        <w:t xml:space="preserve">to </w:t>
      </w:r>
      <w:r w:rsidRPr="00770A19">
        <w:rPr>
          <w:spacing w:val="-3"/>
          <w:sz w:val="24"/>
          <w:szCs w:val="24"/>
        </w:rPr>
        <w:t xml:space="preserve">work </w:t>
      </w:r>
      <w:r w:rsidRPr="00770A19">
        <w:rPr>
          <w:sz w:val="24"/>
          <w:szCs w:val="24"/>
        </w:rPr>
        <w:t xml:space="preserve">in </w:t>
      </w:r>
      <w:r w:rsidRPr="00770A19">
        <w:rPr>
          <w:spacing w:val="-3"/>
          <w:sz w:val="24"/>
          <w:szCs w:val="24"/>
        </w:rPr>
        <w:t xml:space="preserve">the </w:t>
      </w:r>
      <w:r w:rsidRPr="00770A19">
        <w:rPr>
          <w:spacing w:val="-4"/>
          <w:sz w:val="24"/>
          <w:szCs w:val="24"/>
        </w:rPr>
        <w:t>United</w:t>
      </w:r>
      <w:r w:rsidRPr="00770A19">
        <w:rPr>
          <w:spacing w:val="-15"/>
          <w:sz w:val="24"/>
          <w:szCs w:val="24"/>
        </w:rPr>
        <w:t xml:space="preserve"> </w:t>
      </w:r>
      <w:r w:rsidRPr="00770A19">
        <w:rPr>
          <w:spacing w:val="-4"/>
          <w:sz w:val="24"/>
          <w:szCs w:val="24"/>
        </w:rPr>
        <w:t>States.</w:t>
      </w:r>
    </w:p>
    <w:p w14:paraId="36D2A046" w14:textId="77777777" w:rsidR="00207CC7" w:rsidRPr="00770A19" w:rsidRDefault="00207CC7">
      <w:pPr>
        <w:pStyle w:val="BodyText"/>
      </w:pPr>
    </w:p>
    <w:p w14:paraId="495B62D0" w14:textId="6D884F3B" w:rsidR="00235C79" w:rsidRPr="00770A19" w:rsidRDefault="00D2623F" w:rsidP="00413034">
      <w:pPr>
        <w:pStyle w:val="ListParagraph"/>
        <w:numPr>
          <w:ilvl w:val="0"/>
          <w:numId w:val="7"/>
        </w:numPr>
        <w:tabs>
          <w:tab w:val="left" w:pos="479"/>
        </w:tabs>
        <w:spacing w:before="74"/>
        <w:ind w:left="840" w:hanging="720"/>
        <w:rPr>
          <w:sz w:val="24"/>
          <w:szCs w:val="24"/>
        </w:rPr>
      </w:pPr>
      <w:r w:rsidRPr="00770A19">
        <w:rPr>
          <w:b/>
          <w:sz w:val="24"/>
          <w:szCs w:val="24"/>
        </w:rPr>
        <w:t xml:space="preserve">SUSPENSION OR TERMINATION FOR CONVENIENCE - </w:t>
      </w:r>
      <w:r w:rsidRPr="00770A19">
        <w:rPr>
          <w:sz w:val="24"/>
          <w:szCs w:val="24"/>
        </w:rPr>
        <w:t>The County may, at any time, without cause, order Respondent in writing to suspend, delay or interrupt the work in whole or in part for such period of time as</w:t>
      </w:r>
      <w:r w:rsidRPr="00770A19">
        <w:rPr>
          <w:spacing w:val="16"/>
          <w:sz w:val="24"/>
          <w:szCs w:val="24"/>
        </w:rPr>
        <w:t xml:space="preserve"> </w:t>
      </w:r>
      <w:r w:rsidRPr="00770A19">
        <w:rPr>
          <w:sz w:val="24"/>
          <w:szCs w:val="24"/>
        </w:rPr>
        <w:t>the</w:t>
      </w:r>
      <w:r w:rsidRPr="00770A19">
        <w:rPr>
          <w:spacing w:val="16"/>
          <w:sz w:val="24"/>
          <w:szCs w:val="24"/>
        </w:rPr>
        <w:t xml:space="preserve"> </w:t>
      </w:r>
      <w:r w:rsidRPr="00770A19">
        <w:rPr>
          <w:sz w:val="24"/>
          <w:szCs w:val="24"/>
        </w:rPr>
        <w:t>County</w:t>
      </w:r>
      <w:r w:rsidRPr="00770A19">
        <w:rPr>
          <w:spacing w:val="13"/>
          <w:sz w:val="24"/>
          <w:szCs w:val="24"/>
        </w:rPr>
        <w:t xml:space="preserve"> </w:t>
      </w:r>
      <w:r w:rsidRPr="00770A19">
        <w:rPr>
          <w:sz w:val="24"/>
          <w:szCs w:val="24"/>
        </w:rPr>
        <w:t>may</w:t>
      </w:r>
      <w:r w:rsidRPr="00770A19">
        <w:rPr>
          <w:spacing w:val="13"/>
          <w:sz w:val="24"/>
          <w:szCs w:val="24"/>
        </w:rPr>
        <w:t xml:space="preserve"> </w:t>
      </w:r>
      <w:r w:rsidRPr="00770A19">
        <w:rPr>
          <w:sz w:val="24"/>
          <w:szCs w:val="24"/>
        </w:rPr>
        <w:t>determine,</w:t>
      </w:r>
      <w:r w:rsidRPr="00770A19">
        <w:rPr>
          <w:spacing w:val="16"/>
          <w:sz w:val="24"/>
          <w:szCs w:val="24"/>
        </w:rPr>
        <w:t xml:space="preserve"> </w:t>
      </w:r>
      <w:r w:rsidRPr="00770A19">
        <w:rPr>
          <w:sz w:val="24"/>
          <w:szCs w:val="24"/>
        </w:rPr>
        <w:t>or</w:t>
      </w:r>
      <w:r w:rsidRPr="00770A19">
        <w:rPr>
          <w:spacing w:val="14"/>
          <w:sz w:val="24"/>
          <w:szCs w:val="24"/>
        </w:rPr>
        <w:t xml:space="preserve"> </w:t>
      </w:r>
      <w:r w:rsidRPr="00770A19">
        <w:rPr>
          <w:sz w:val="24"/>
          <w:szCs w:val="24"/>
        </w:rPr>
        <w:t>to</w:t>
      </w:r>
      <w:r w:rsidRPr="00770A19">
        <w:rPr>
          <w:spacing w:val="13"/>
          <w:sz w:val="24"/>
          <w:szCs w:val="24"/>
        </w:rPr>
        <w:t xml:space="preserve"> </w:t>
      </w:r>
      <w:r w:rsidRPr="00770A19">
        <w:rPr>
          <w:sz w:val="24"/>
          <w:szCs w:val="24"/>
        </w:rPr>
        <w:t>terminate</w:t>
      </w:r>
      <w:r w:rsidRPr="00770A19">
        <w:rPr>
          <w:spacing w:val="14"/>
          <w:sz w:val="24"/>
          <w:szCs w:val="24"/>
        </w:rPr>
        <w:t xml:space="preserve"> </w:t>
      </w:r>
      <w:r w:rsidRPr="00770A19">
        <w:rPr>
          <w:sz w:val="24"/>
          <w:szCs w:val="24"/>
        </w:rPr>
        <w:t>all</w:t>
      </w:r>
      <w:r w:rsidRPr="00770A19">
        <w:rPr>
          <w:spacing w:val="17"/>
          <w:sz w:val="24"/>
          <w:szCs w:val="24"/>
        </w:rPr>
        <w:t xml:space="preserve"> </w:t>
      </w:r>
      <w:r w:rsidRPr="00770A19">
        <w:rPr>
          <w:sz w:val="24"/>
          <w:szCs w:val="24"/>
        </w:rPr>
        <w:t>or</w:t>
      </w:r>
      <w:r w:rsidRPr="00770A19">
        <w:rPr>
          <w:spacing w:val="14"/>
          <w:sz w:val="24"/>
          <w:szCs w:val="24"/>
        </w:rPr>
        <w:t xml:space="preserve"> </w:t>
      </w:r>
      <w:r w:rsidRPr="00770A19">
        <w:rPr>
          <w:sz w:val="24"/>
          <w:szCs w:val="24"/>
        </w:rPr>
        <w:t>a</w:t>
      </w:r>
      <w:r w:rsidRPr="00770A19">
        <w:rPr>
          <w:spacing w:val="14"/>
          <w:sz w:val="24"/>
          <w:szCs w:val="24"/>
        </w:rPr>
        <w:t xml:space="preserve"> </w:t>
      </w:r>
      <w:r w:rsidRPr="00770A19">
        <w:rPr>
          <w:sz w:val="24"/>
          <w:szCs w:val="24"/>
        </w:rPr>
        <w:t>portion</w:t>
      </w:r>
      <w:r w:rsidRPr="00770A19">
        <w:rPr>
          <w:spacing w:val="16"/>
          <w:sz w:val="24"/>
          <w:szCs w:val="24"/>
        </w:rPr>
        <w:t xml:space="preserve"> </w:t>
      </w:r>
      <w:r w:rsidRPr="00770A19">
        <w:rPr>
          <w:sz w:val="24"/>
          <w:szCs w:val="24"/>
        </w:rPr>
        <w:t>of</w:t>
      </w:r>
      <w:r w:rsidRPr="00770A19">
        <w:rPr>
          <w:spacing w:val="14"/>
          <w:sz w:val="24"/>
          <w:szCs w:val="24"/>
        </w:rPr>
        <w:t xml:space="preserve"> </w:t>
      </w:r>
      <w:r w:rsidR="003B4EDF">
        <w:rPr>
          <w:spacing w:val="14"/>
          <w:sz w:val="24"/>
          <w:szCs w:val="24"/>
        </w:rPr>
        <w:t>any contract r</w:t>
      </w:r>
      <w:r w:rsidR="004E03EA">
        <w:rPr>
          <w:spacing w:val="14"/>
          <w:sz w:val="24"/>
          <w:szCs w:val="24"/>
        </w:rPr>
        <w:t>esulting from this solicitation</w:t>
      </w:r>
      <w:r w:rsidRPr="00770A19">
        <w:rPr>
          <w:spacing w:val="17"/>
          <w:sz w:val="24"/>
          <w:szCs w:val="24"/>
        </w:rPr>
        <w:t xml:space="preserve"> </w:t>
      </w:r>
      <w:r w:rsidRPr="00770A19">
        <w:rPr>
          <w:sz w:val="24"/>
          <w:szCs w:val="24"/>
        </w:rPr>
        <w:t>for</w:t>
      </w:r>
      <w:r w:rsidRPr="00770A19">
        <w:rPr>
          <w:spacing w:val="14"/>
          <w:sz w:val="24"/>
          <w:szCs w:val="24"/>
        </w:rPr>
        <w:t xml:space="preserve"> </w:t>
      </w:r>
      <w:r w:rsidRPr="00770A19">
        <w:rPr>
          <w:sz w:val="24"/>
          <w:szCs w:val="24"/>
        </w:rPr>
        <w:t>the</w:t>
      </w:r>
      <w:r w:rsidRPr="00770A19">
        <w:rPr>
          <w:spacing w:val="16"/>
          <w:sz w:val="24"/>
          <w:szCs w:val="24"/>
        </w:rPr>
        <w:t xml:space="preserve"> </w:t>
      </w:r>
      <w:r w:rsidRPr="00770A19">
        <w:rPr>
          <w:sz w:val="24"/>
          <w:szCs w:val="24"/>
        </w:rPr>
        <w:t>County’s</w:t>
      </w:r>
      <w:r w:rsidRPr="00770A19">
        <w:rPr>
          <w:spacing w:val="14"/>
          <w:sz w:val="24"/>
          <w:szCs w:val="24"/>
        </w:rPr>
        <w:t xml:space="preserve"> </w:t>
      </w:r>
      <w:r w:rsidRPr="00770A19">
        <w:rPr>
          <w:sz w:val="24"/>
          <w:szCs w:val="24"/>
        </w:rPr>
        <w:t>convenience.</w:t>
      </w:r>
    </w:p>
    <w:p w14:paraId="51EAA70B" w14:textId="6A7DE915" w:rsidR="00207CC7" w:rsidRPr="00770A19" w:rsidRDefault="00D2623F" w:rsidP="00235C79">
      <w:pPr>
        <w:tabs>
          <w:tab w:val="left" w:pos="479"/>
        </w:tabs>
        <w:spacing w:before="74"/>
        <w:ind w:left="810"/>
        <w:rPr>
          <w:sz w:val="24"/>
          <w:szCs w:val="24"/>
        </w:rPr>
      </w:pPr>
      <w:r w:rsidRPr="00770A19">
        <w:rPr>
          <w:sz w:val="24"/>
          <w:szCs w:val="24"/>
        </w:rPr>
        <w:t xml:space="preserve">Upon such termination, the Contract Price earned to the date of termination shall be paid to Respondent, but Respondent waives any claim for damages, including loss of profits arising out of or related to the early termination. Those Contract </w:t>
      </w:r>
      <w:r w:rsidR="00004344" w:rsidRPr="00770A19">
        <w:rPr>
          <w:sz w:val="24"/>
          <w:szCs w:val="24"/>
        </w:rPr>
        <w:t>provisions, which by their nature survive final acceptance,</w:t>
      </w:r>
      <w:r w:rsidRPr="00770A19">
        <w:rPr>
          <w:sz w:val="24"/>
          <w:szCs w:val="24"/>
        </w:rPr>
        <w:t xml:space="preserve"> shall remain in full force and effect. If the County orders a suspension, the Contract price and Contract time may be adjusted for increases in the cost and time caused by suspension, delay or interruption.  No adjustment shall be made </w:t>
      </w:r>
      <w:r w:rsidR="00E4320A" w:rsidRPr="00770A19">
        <w:rPr>
          <w:sz w:val="24"/>
          <w:szCs w:val="24"/>
        </w:rPr>
        <w:t>to the</w:t>
      </w:r>
      <w:r w:rsidRPr="00770A19">
        <w:rPr>
          <w:sz w:val="24"/>
          <w:szCs w:val="24"/>
        </w:rPr>
        <w:t xml:space="preserve"> extent that performance is, was or would have been so suspended, delayed or interrupted by reason for which Respondent is responsible; or that an equitable adjustment is made or denied under another </w:t>
      </w:r>
      <w:r w:rsidR="00235C79" w:rsidRPr="00770A19">
        <w:rPr>
          <w:sz w:val="24"/>
          <w:szCs w:val="24"/>
        </w:rPr>
        <w:t>provision of</w:t>
      </w:r>
      <w:r w:rsidRPr="00770A19">
        <w:rPr>
          <w:sz w:val="24"/>
          <w:szCs w:val="24"/>
        </w:rPr>
        <w:t xml:space="preserve"> this</w:t>
      </w:r>
      <w:r w:rsidRPr="00770A19">
        <w:rPr>
          <w:spacing w:val="-3"/>
          <w:sz w:val="24"/>
          <w:szCs w:val="24"/>
        </w:rPr>
        <w:t xml:space="preserve"> </w:t>
      </w:r>
      <w:r w:rsidRPr="00770A19">
        <w:rPr>
          <w:sz w:val="24"/>
          <w:szCs w:val="24"/>
        </w:rPr>
        <w:t>Contract.</w:t>
      </w:r>
    </w:p>
    <w:p w14:paraId="321736E6" w14:textId="77777777" w:rsidR="00207CC7" w:rsidRPr="00770A19" w:rsidRDefault="00207CC7">
      <w:pPr>
        <w:pStyle w:val="BodyText"/>
      </w:pPr>
    </w:p>
    <w:p w14:paraId="3FA1F098" w14:textId="1EE4FA63" w:rsidR="00207CC7" w:rsidRPr="00770A19" w:rsidRDefault="00D2623F" w:rsidP="00413034">
      <w:pPr>
        <w:pStyle w:val="ListParagraph"/>
        <w:numPr>
          <w:ilvl w:val="0"/>
          <w:numId w:val="7"/>
        </w:numPr>
        <w:tabs>
          <w:tab w:val="left" w:pos="480"/>
        </w:tabs>
        <w:ind w:right="114" w:hanging="720"/>
        <w:rPr>
          <w:sz w:val="24"/>
          <w:szCs w:val="24"/>
        </w:rPr>
      </w:pPr>
      <w:r w:rsidRPr="00770A19">
        <w:rPr>
          <w:b/>
          <w:sz w:val="24"/>
          <w:szCs w:val="24"/>
        </w:rPr>
        <w:t xml:space="preserve">FAILURE OF PERFORMANCE/DELIVERY - </w:t>
      </w:r>
      <w:r w:rsidRPr="00770A19">
        <w:rPr>
          <w:sz w:val="24"/>
          <w:szCs w:val="24"/>
        </w:rPr>
        <w:t>In case of default by the respondent, the County after due notice (oral or written) may procure the necessary supplies or services from other sources and hold the respondent responsible for difference in cost incurred. Continuous instances of default shall result in cancellation of the contract and removal of the respondent from the vendor list for duration of one (1) year, at the option of</w:t>
      </w:r>
      <w:r w:rsidRPr="00770A19">
        <w:rPr>
          <w:spacing w:val="-2"/>
          <w:sz w:val="24"/>
          <w:szCs w:val="24"/>
        </w:rPr>
        <w:t xml:space="preserve"> </w:t>
      </w:r>
      <w:r w:rsidRPr="00770A19">
        <w:rPr>
          <w:sz w:val="24"/>
          <w:szCs w:val="24"/>
        </w:rPr>
        <w:t>County.</w:t>
      </w:r>
    </w:p>
    <w:p w14:paraId="4297C54B" w14:textId="77777777" w:rsidR="00207CC7" w:rsidRPr="00770A19" w:rsidRDefault="00207CC7">
      <w:pPr>
        <w:pStyle w:val="BodyText"/>
        <w:spacing w:before="11"/>
      </w:pPr>
    </w:p>
    <w:p w14:paraId="5378B26D" w14:textId="2E4E0132" w:rsidR="00207CC7" w:rsidRPr="00770A19" w:rsidRDefault="00D2623F" w:rsidP="00413034">
      <w:pPr>
        <w:pStyle w:val="ListParagraph"/>
        <w:numPr>
          <w:ilvl w:val="0"/>
          <w:numId w:val="7"/>
        </w:numPr>
        <w:tabs>
          <w:tab w:val="left" w:pos="480"/>
        </w:tabs>
        <w:ind w:right="117" w:hanging="720"/>
        <w:rPr>
          <w:sz w:val="24"/>
          <w:szCs w:val="24"/>
        </w:rPr>
      </w:pPr>
      <w:r w:rsidRPr="00770A19">
        <w:rPr>
          <w:b/>
          <w:sz w:val="24"/>
          <w:szCs w:val="24"/>
        </w:rPr>
        <w:t xml:space="preserve">AUDIT - </w:t>
      </w:r>
      <w:r w:rsidRPr="00770A19">
        <w:rPr>
          <w:sz w:val="24"/>
          <w:szCs w:val="24"/>
        </w:rPr>
        <w:t xml:space="preserve">If requested, respondent shall permit the County or an authorized, independent audit agency to inspect all data and records of respondent relating to its performance and its subcontracts under </w:t>
      </w:r>
      <w:r w:rsidR="00091FEB">
        <w:rPr>
          <w:sz w:val="24"/>
          <w:szCs w:val="24"/>
        </w:rPr>
        <w:t>any</w:t>
      </w:r>
      <w:r w:rsidRPr="00770A19">
        <w:rPr>
          <w:sz w:val="24"/>
          <w:szCs w:val="24"/>
        </w:rPr>
        <w:t xml:space="preserve"> </w:t>
      </w:r>
      <w:r w:rsidRPr="004E03EA">
        <w:rPr>
          <w:sz w:val="24"/>
          <w:szCs w:val="24"/>
        </w:rPr>
        <w:t>contract</w:t>
      </w:r>
      <w:r w:rsidRPr="00770A19">
        <w:rPr>
          <w:sz w:val="24"/>
          <w:szCs w:val="24"/>
        </w:rPr>
        <w:t xml:space="preserve"> </w:t>
      </w:r>
      <w:r w:rsidR="003B4EDF">
        <w:rPr>
          <w:sz w:val="24"/>
          <w:szCs w:val="24"/>
        </w:rPr>
        <w:t xml:space="preserve">resulting from this solicitation </w:t>
      </w:r>
      <w:r w:rsidRPr="00770A19">
        <w:rPr>
          <w:sz w:val="24"/>
          <w:szCs w:val="24"/>
        </w:rPr>
        <w:t xml:space="preserve">from the date of the </w:t>
      </w:r>
      <w:r w:rsidRPr="004E03EA">
        <w:rPr>
          <w:sz w:val="24"/>
          <w:szCs w:val="24"/>
        </w:rPr>
        <w:t>contract</w:t>
      </w:r>
      <w:r w:rsidRPr="00770A19">
        <w:rPr>
          <w:sz w:val="24"/>
          <w:szCs w:val="24"/>
        </w:rPr>
        <w:t xml:space="preserve"> through three (3) years after the expiration of</w:t>
      </w:r>
      <w:r w:rsidRPr="00770A19">
        <w:rPr>
          <w:spacing w:val="-20"/>
          <w:sz w:val="24"/>
          <w:szCs w:val="24"/>
        </w:rPr>
        <w:t xml:space="preserve"> </w:t>
      </w:r>
      <w:r w:rsidRPr="004E03EA">
        <w:rPr>
          <w:sz w:val="24"/>
          <w:szCs w:val="24"/>
        </w:rPr>
        <w:t>contract.</w:t>
      </w:r>
    </w:p>
    <w:p w14:paraId="5861D3D1" w14:textId="77777777" w:rsidR="00207CC7" w:rsidRPr="00770A19" w:rsidRDefault="00207CC7">
      <w:pPr>
        <w:pStyle w:val="BodyText"/>
      </w:pPr>
    </w:p>
    <w:p w14:paraId="3C07D90F" w14:textId="77777777" w:rsidR="00207CC7" w:rsidRPr="00770A19" w:rsidRDefault="00D2623F" w:rsidP="00413034">
      <w:pPr>
        <w:pStyle w:val="ListParagraph"/>
        <w:numPr>
          <w:ilvl w:val="0"/>
          <w:numId w:val="7"/>
        </w:numPr>
        <w:tabs>
          <w:tab w:val="left" w:pos="480"/>
        </w:tabs>
        <w:ind w:right="114" w:hanging="720"/>
        <w:rPr>
          <w:sz w:val="24"/>
          <w:szCs w:val="24"/>
        </w:rPr>
      </w:pPr>
      <w:r w:rsidRPr="00770A19">
        <w:rPr>
          <w:b/>
          <w:sz w:val="24"/>
          <w:szCs w:val="24"/>
        </w:rPr>
        <w:t xml:space="preserve">EQUAL EMPLOYMENT OPPORTUNITY; NON DISCRIMINATION </w:t>
      </w:r>
      <w:r w:rsidRPr="00770A19">
        <w:rPr>
          <w:sz w:val="24"/>
          <w:szCs w:val="24"/>
        </w:rPr>
        <w:t>– Respondent will not discriminate against any employee or an applicant for employment because of race, color, religion, gender, sexual orientation, national origin, age, familial status or</w:t>
      </w:r>
      <w:r w:rsidRPr="00770A19">
        <w:rPr>
          <w:spacing w:val="-10"/>
          <w:sz w:val="24"/>
          <w:szCs w:val="24"/>
        </w:rPr>
        <w:t xml:space="preserve"> </w:t>
      </w:r>
      <w:r w:rsidRPr="00770A19">
        <w:rPr>
          <w:sz w:val="24"/>
          <w:szCs w:val="24"/>
        </w:rPr>
        <w:t>handicap.</w:t>
      </w:r>
    </w:p>
    <w:p w14:paraId="141EF004" w14:textId="77777777" w:rsidR="00207CC7" w:rsidRPr="00770A19" w:rsidRDefault="00207CC7">
      <w:pPr>
        <w:pStyle w:val="BodyText"/>
        <w:spacing w:before="9"/>
      </w:pPr>
    </w:p>
    <w:p w14:paraId="01EA7B96" w14:textId="77777777" w:rsidR="00207CC7" w:rsidRPr="00770A19" w:rsidRDefault="00D2623F" w:rsidP="00413034">
      <w:pPr>
        <w:pStyle w:val="ListParagraph"/>
        <w:numPr>
          <w:ilvl w:val="0"/>
          <w:numId w:val="7"/>
        </w:numPr>
        <w:tabs>
          <w:tab w:val="left" w:pos="480"/>
        </w:tabs>
        <w:ind w:right="114" w:hanging="720"/>
        <w:rPr>
          <w:sz w:val="24"/>
          <w:szCs w:val="24"/>
        </w:rPr>
      </w:pPr>
      <w:r w:rsidRPr="00770A19">
        <w:rPr>
          <w:b/>
          <w:sz w:val="24"/>
          <w:szCs w:val="24"/>
        </w:rPr>
        <w:t xml:space="preserve">NON-COLLUSION – </w:t>
      </w:r>
      <w:r w:rsidRPr="00770A19">
        <w:rPr>
          <w:sz w:val="24"/>
          <w:szCs w:val="24"/>
        </w:rPr>
        <w:t xml:space="preserve">Respondent certifies that it has entered into no agreement to commit a fraudulent, deceitful, unlawful or wrongful act, or any act which may result in an unfair advantage over </w:t>
      </w:r>
      <w:r w:rsidR="00E4320A" w:rsidRPr="00770A19">
        <w:rPr>
          <w:sz w:val="24"/>
          <w:szCs w:val="24"/>
        </w:rPr>
        <w:t>other respondents</w:t>
      </w:r>
      <w:r w:rsidRPr="00770A19">
        <w:rPr>
          <w:sz w:val="24"/>
          <w:szCs w:val="24"/>
        </w:rPr>
        <w:t>.  See Florida Statute</w:t>
      </w:r>
      <w:r w:rsidRPr="00770A19">
        <w:rPr>
          <w:spacing w:val="-4"/>
          <w:sz w:val="24"/>
          <w:szCs w:val="24"/>
        </w:rPr>
        <w:t xml:space="preserve"> </w:t>
      </w:r>
      <w:r w:rsidRPr="00770A19">
        <w:rPr>
          <w:sz w:val="24"/>
          <w:szCs w:val="24"/>
        </w:rPr>
        <w:t>838.22.</w:t>
      </w:r>
    </w:p>
    <w:p w14:paraId="1B93CA77" w14:textId="77777777" w:rsidR="00207CC7" w:rsidRPr="00770A19" w:rsidRDefault="00207CC7">
      <w:pPr>
        <w:pStyle w:val="BodyText"/>
        <w:spacing w:before="11"/>
      </w:pPr>
    </w:p>
    <w:p w14:paraId="0FCAE7B7" w14:textId="598C35A3" w:rsidR="00207CC7" w:rsidRDefault="00D2623F" w:rsidP="00413034">
      <w:pPr>
        <w:pStyle w:val="ListParagraph"/>
        <w:numPr>
          <w:ilvl w:val="0"/>
          <w:numId w:val="7"/>
        </w:numPr>
        <w:tabs>
          <w:tab w:val="left" w:pos="480"/>
        </w:tabs>
        <w:ind w:hanging="720"/>
        <w:rPr>
          <w:sz w:val="24"/>
          <w:szCs w:val="24"/>
        </w:rPr>
      </w:pPr>
      <w:r w:rsidRPr="00770A19">
        <w:rPr>
          <w:b/>
          <w:sz w:val="24"/>
          <w:szCs w:val="24"/>
        </w:rPr>
        <w:t xml:space="preserve">UNAUTHORIZED ALIENS/PATRIOT’S ACT – </w:t>
      </w:r>
      <w:r w:rsidRPr="00770A19">
        <w:rPr>
          <w:sz w:val="24"/>
          <w:szCs w:val="24"/>
        </w:rPr>
        <w:t>The knowing employment by respondent or its subcontractors of any alien not authorized to work by the immigration laws is prohibited and shall be a default of the</w:t>
      </w:r>
      <w:r w:rsidR="003B4EDF">
        <w:rPr>
          <w:sz w:val="24"/>
          <w:szCs w:val="24"/>
        </w:rPr>
        <w:t xml:space="preserve"> terms under which </w:t>
      </w:r>
      <w:r w:rsidR="002B26E2">
        <w:rPr>
          <w:sz w:val="24"/>
          <w:szCs w:val="24"/>
        </w:rPr>
        <w:t>r</w:t>
      </w:r>
      <w:r w:rsidR="003B4EDF">
        <w:rPr>
          <w:sz w:val="24"/>
          <w:szCs w:val="24"/>
        </w:rPr>
        <w:t xml:space="preserve">espondent </w:t>
      </w:r>
      <w:r w:rsidR="002B26E2">
        <w:rPr>
          <w:sz w:val="24"/>
          <w:szCs w:val="24"/>
        </w:rPr>
        <w:t xml:space="preserve">was placed on the Active Contractors List </w:t>
      </w:r>
      <w:r w:rsidRPr="00770A19">
        <w:rPr>
          <w:sz w:val="24"/>
          <w:szCs w:val="24"/>
        </w:rPr>
        <w:t xml:space="preserve"> . In the event that the respondent is notified or becomes aware of such default, the respondent shall take steps as are necessary to terminate said employment with 24 hours of notification or actual knowledge that an alien is being employed. Respondent’s failure to take such steps as are necessary to terminate the employment of any said alien within 24 hours of notification or actual knowledge that an </w:t>
      </w:r>
      <w:r w:rsidR="00DF23B8" w:rsidRPr="00770A19">
        <w:rPr>
          <w:sz w:val="24"/>
          <w:szCs w:val="24"/>
        </w:rPr>
        <w:t>alien is</w:t>
      </w:r>
      <w:r w:rsidRPr="00770A19">
        <w:rPr>
          <w:sz w:val="24"/>
          <w:szCs w:val="24"/>
        </w:rPr>
        <w:t xml:space="preserve"> being employed shall be grounds for immediate termination of the</w:t>
      </w:r>
      <w:r w:rsidR="002B26E2">
        <w:rPr>
          <w:sz w:val="24"/>
          <w:szCs w:val="24"/>
        </w:rPr>
        <w:t xml:space="preserve"> </w:t>
      </w:r>
      <w:r w:rsidR="002B26E2" w:rsidRPr="004E03EA">
        <w:rPr>
          <w:sz w:val="24"/>
          <w:szCs w:val="24"/>
        </w:rPr>
        <w:t xml:space="preserve">subject </w:t>
      </w:r>
      <w:r w:rsidRPr="004E03EA">
        <w:rPr>
          <w:sz w:val="24"/>
          <w:szCs w:val="24"/>
        </w:rPr>
        <w:t>contract</w:t>
      </w:r>
      <w:r w:rsidR="002B26E2" w:rsidRPr="004E03EA">
        <w:rPr>
          <w:sz w:val="24"/>
          <w:szCs w:val="24"/>
        </w:rPr>
        <w:t xml:space="preserve"> and</w:t>
      </w:r>
      <w:r w:rsidR="002B26E2" w:rsidRPr="002B26E2">
        <w:rPr>
          <w:sz w:val="24"/>
          <w:szCs w:val="24"/>
        </w:rPr>
        <w:t xml:space="preserve"> removal of the respondent from the </w:t>
      </w:r>
      <w:r w:rsidR="002B26E2">
        <w:rPr>
          <w:sz w:val="24"/>
          <w:szCs w:val="24"/>
        </w:rPr>
        <w:t>Active C</w:t>
      </w:r>
      <w:r w:rsidR="002B26E2" w:rsidRPr="002B26E2">
        <w:rPr>
          <w:sz w:val="24"/>
          <w:szCs w:val="24"/>
        </w:rPr>
        <w:t>ontractor</w:t>
      </w:r>
      <w:r w:rsidR="002B26E2">
        <w:rPr>
          <w:sz w:val="24"/>
          <w:szCs w:val="24"/>
        </w:rPr>
        <w:t>s</w:t>
      </w:r>
      <w:r w:rsidR="002B26E2" w:rsidRPr="002B26E2">
        <w:rPr>
          <w:sz w:val="24"/>
          <w:szCs w:val="24"/>
        </w:rPr>
        <w:t xml:space="preserve"> list</w:t>
      </w:r>
      <w:r w:rsidRPr="002B26E2">
        <w:rPr>
          <w:sz w:val="24"/>
          <w:szCs w:val="24"/>
        </w:rPr>
        <w:t>.</w:t>
      </w:r>
      <w:r w:rsidRPr="00770A19">
        <w:rPr>
          <w:sz w:val="24"/>
          <w:szCs w:val="24"/>
        </w:rPr>
        <w:t xml:space="preserve"> Respondent shall take all commercially reasonable precautions to ensure that it and its subcontractors do not employ persons who are not authorized to work by the immigration</w:t>
      </w:r>
      <w:r w:rsidRPr="00770A19">
        <w:rPr>
          <w:spacing w:val="-10"/>
          <w:sz w:val="24"/>
          <w:szCs w:val="24"/>
        </w:rPr>
        <w:t xml:space="preserve"> </w:t>
      </w:r>
      <w:r w:rsidRPr="00770A19">
        <w:rPr>
          <w:sz w:val="24"/>
          <w:szCs w:val="24"/>
        </w:rPr>
        <w:t>laws.</w:t>
      </w:r>
    </w:p>
    <w:p w14:paraId="6D1285DF" w14:textId="77777777" w:rsidR="00FC431E" w:rsidRDefault="00FC431E" w:rsidP="00480948">
      <w:pPr>
        <w:pStyle w:val="ListParagraph"/>
        <w:tabs>
          <w:tab w:val="left" w:pos="480"/>
        </w:tabs>
        <w:ind w:firstLine="0"/>
        <w:rPr>
          <w:sz w:val="24"/>
          <w:szCs w:val="24"/>
        </w:rPr>
      </w:pPr>
    </w:p>
    <w:p w14:paraId="748EA84D" w14:textId="0F492D63" w:rsidR="00FC431E" w:rsidRDefault="00FC431E" w:rsidP="00413034">
      <w:pPr>
        <w:pStyle w:val="ListParagraph"/>
        <w:numPr>
          <w:ilvl w:val="0"/>
          <w:numId w:val="7"/>
        </w:numPr>
        <w:ind w:left="450"/>
        <w:rPr>
          <w:sz w:val="24"/>
          <w:szCs w:val="24"/>
        </w:rPr>
      </w:pPr>
      <w:r>
        <w:rPr>
          <w:b/>
          <w:sz w:val="24"/>
          <w:szCs w:val="24"/>
        </w:rPr>
        <w:t>IDENTICAL TIE PROPOSAL</w:t>
      </w:r>
      <w:r w:rsidRPr="00FC431E">
        <w:rPr>
          <w:sz w:val="24"/>
          <w:szCs w:val="24"/>
        </w:rPr>
        <w:t xml:space="preserve"> - In cases of identical procurement responses, the award </w:t>
      </w:r>
      <w:r w:rsidR="00004344" w:rsidRPr="00FC431E">
        <w:rPr>
          <w:sz w:val="24"/>
          <w:szCs w:val="24"/>
        </w:rPr>
        <w:t>either shall be determined</w:t>
      </w:r>
      <w:r w:rsidRPr="00FC431E">
        <w:rPr>
          <w:sz w:val="24"/>
          <w:szCs w:val="24"/>
        </w:rPr>
        <w:t xml:space="preserve"> by lot or </w:t>
      </w:r>
      <w:r w:rsidR="00004344" w:rsidRPr="00FC431E">
        <w:rPr>
          <w:sz w:val="24"/>
          <w:szCs w:val="24"/>
        </w:rPr>
        <w:t>based on</w:t>
      </w:r>
      <w:r w:rsidRPr="00FC431E">
        <w:rPr>
          <w:sz w:val="24"/>
          <w:szCs w:val="24"/>
        </w:rPr>
        <w:t xml:space="preserve"> factors deemed to serve the best interest of the County.  In </w:t>
      </w:r>
      <w:r>
        <w:rPr>
          <w:sz w:val="24"/>
          <w:szCs w:val="24"/>
        </w:rPr>
        <w:tab/>
      </w:r>
      <w:r w:rsidRPr="00FC431E">
        <w:rPr>
          <w:sz w:val="24"/>
          <w:szCs w:val="24"/>
        </w:rPr>
        <w:t>the case of the latter, there must be adequate documentation to support such a decision.</w:t>
      </w:r>
    </w:p>
    <w:p w14:paraId="1E9C4BBE" w14:textId="77777777" w:rsidR="00FC431E" w:rsidRPr="00FC431E" w:rsidRDefault="00FC431E" w:rsidP="00480948">
      <w:pPr>
        <w:pStyle w:val="ListParagraph"/>
        <w:ind w:firstLine="0"/>
        <w:rPr>
          <w:sz w:val="24"/>
          <w:szCs w:val="24"/>
        </w:rPr>
      </w:pPr>
    </w:p>
    <w:p w14:paraId="7E958BBF" w14:textId="456C3B34" w:rsidR="00FC431E" w:rsidRDefault="00FC431E" w:rsidP="00413034">
      <w:pPr>
        <w:pStyle w:val="ListParagraph"/>
        <w:numPr>
          <w:ilvl w:val="0"/>
          <w:numId w:val="7"/>
        </w:numPr>
        <w:tabs>
          <w:tab w:val="left" w:pos="480"/>
        </w:tabs>
        <w:ind w:hanging="749"/>
        <w:rPr>
          <w:sz w:val="24"/>
          <w:szCs w:val="24"/>
        </w:rPr>
      </w:pPr>
      <w:r>
        <w:rPr>
          <w:b/>
          <w:sz w:val="24"/>
          <w:szCs w:val="24"/>
        </w:rPr>
        <w:t>CONE OF SILENCE CLAUSE</w:t>
      </w:r>
      <w:r w:rsidRPr="00FC431E">
        <w:rPr>
          <w:sz w:val="24"/>
          <w:szCs w:val="24"/>
        </w:rPr>
        <w:t xml:space="preserve"> – The Okaloosa County Board of County Commissioners has established a solicitation silence policy (Cone of Silence Clause) that prohibits oral and written communication regarding all formal solicitations for goods and services (formal bids, Request for Proposals, Requests for Qualifications) issued by the Board through the County Purchasing Department. The period commences from the date of advertisement </w:t>
      </w:r>
      <w:r w:rsidR="00BE59E1">
        <w:t>until award of</w:t>
      </w:r>
      <w:r w:rsidR="00BE59E1">
        <w:rPr>
          <w:spacing w:val="-19"/>
        </w:rPr>
        <w:t xml:space="preserve"> </w:t>
      </w:r>
      <w:r w:rsidR="00BE59E1">
        <w:t>contract</w:t>
      </w:r>
      <w:r w:rsidRPr="00FC431E">
        <w:rPr>
          <w:sz w:val="24"/>
          <w:szCs w:val="24"/>
        </w:rPr>
        <w:t>.</w:t>
      </w:r>
    </w:p>
    <w:p w14:paraId="1A3229CB" w14:textId="77777777" w:rsidR="00FC431E" w:rsidRDefault="00FC431E" w:rsidP="00480948">
      <w:pPr>
        <w:pStyle w:val="ListParagraph"/>
        <w:tabs>
          <w:tab w:val="left" w:pos="480"/>
        </w:tabs>
        <w:ind w:firstLine="0"/>
        <w:rPr>
          <w:sz w:val="24"/>
          <w:szCs w:val="24"/>
        </w:rPr>
      </w:pPr>
    </w:p>
    <w:p w14:paraId="28B703A7" w14:textId="65BE0820" w:rsidR="00FC431E" w:rsidRDefault="00FC431E" w:rsidP="00480948">
      <w:pPr>
        <w:pStyle w:val="ListParagraph"/>
        <w:tabs>
          <w:tab w:val="left" w:pos="480"/>
        </w:tabs>
        <w:ind w:firstLine="0"/>
        <w:rPr>
          <w:sz w:val="24"/>
          <w:szCs w:val="24"/>
        </w:rPr>
      </w:pPr>
      <w:r w:rsidRPr="00FC431E">
        <w:rPr>
          <w:sz w:val="24"/>
          <w:szCs w:val="24"/>
        </w:rPr>
        <w:t>All communications shall be directed to the Purchasing Department -see attached form</w:t>
      </w:r>
      <w:r w:rsidR="004836AC">
        <w:rPr>
          <w:sz w:val="24"/>
          <w:szCs w:val="24"/>
        </w:rPr>
        <w:t>.</w:t>
      </w:r>
    </w:p>
    <w:p w14:paraId="094076D8" w14:textId="77777777" w:rsidR="00A058C2" w:rsidRPr="00A058C2" w:rsidRDefault="00A058C2" w:rsidP="00480948">
      <w:pPr>
        <w:pStyle w:val="ListParagraph"/>
        <w:tabs>
          <w:tab w:val="left" w:pos="480"/>
        </w:tabs>
        <w:ind w:firstLine="0"/>
        <w:rPr>
          <w:b/>
          <w:sz w:val="24"/>
          <w:szCs w:val="24"/>
        </w:rPr>
      </w:pPr>
    </w:p>
    <w:p w14:paraId="64301F9B" w14:textId="11BA1E6F" w:rsidR="00FC431E" w:rsidRDefault="00FC431E" w:rsidP="00480948">
      <w:pPr>
        <w:pStyle w:val="ListParagraph"/>
        <w:tabs>
          <w:tab w:val="left" w:pos="480"/>
        </w:tabs>
        <w:ind w:firstLine="0"/>
        <w:rPr>
          <w:sz w:val="24"/>
          <w:szCs w:val="24"/>
        </w:rPr>
      </w:pPr>
      <w:r w:rsidRPr="00A058C2">
        <w:rPr>
          <w:b/>
          <w:sz w:val="24"/>
          <w:szCs w:val="24"/>
        </w:rPr>
        <w:t>Note:</w:t>
      </w:r>
      <w:r w:rsidRPr="00FC431E">
        <w:rPr>
          <w:sz w:val="24"/>
          <w:szCs w:val="24"/>
        </w:rPr>
        <w:t xml:space="preserve">   For respondent’s convenience, this certification form is enclosed and is made a part of the </w:t>
      </w:r>
      <w:r w:rsidR="003632C4">
        <w:rPr>
          <w:sz w:val="24"/>
          <w:szCs w:val="24"/>
        </w:rPr>
        <w:t>submittal</w:t>
      </w:r>
      <w:r w:rsidRPr="00FC431E">
        <w:rPr>
          <w:sz w:val="24"/>
          <w:szCs w:val="24"/>
        </w:rPr>
        <w:t xml:space="preserve"> package.</w:t>
      </w:r>
    </w:p>
    <w:p w14:paraId="1179FFCE" w14:textId="77777777" w:rsidR="00FC431E" w:rsidRDefault="00FC431E" w:rsidP="00480948">
      <w:pPr>
        <w:pStyle w:val="ListParagraph"/>
        <w:tabs>
          <w:tab w:val="left" w:pos="480"/>
        </w:tabs>
        <w:ind w:firstLine="0"/>
        <w:rPr>
          <w:sz w:val="24"/>
          <w:szCs w:val="24"/>
        </w:rPr>
      </w:pPr>
    </w:p>
    <w:p w14:paraId="76280F99" w14:textId="77777777" w:rsidR="00207CC7" w:rsidRPr="00770A19" w:rsidRDefault="00207CC7">
      <w:pPr>
        <w:pStyle w:val="BodyText"/>
        <w:spacing w:before="4"/>
      </w:pPr>
    </w:p>
    <w:p w14:paraId="79EB62A8" w14:textId="6191D7DA" w:rsidR="00207CC7" w:rsidRPr="00770A19" w:rsidRDefault="00D2623F" w:rsidP="00091FEB">
      <w:pPr>
        <w:pStyle w:val="Heading4"/>
        <w:numPr>
          <w:ilvl w:val="0"/>
          <w:numId w:val="7"/>
        </w:numPr>
        <w:tabs>
          <w:tab w:val="left" w:pos="480"/>
        </w:tabs>
        <w:spacing w:before="1"/>
        <w:ind w:left="480" w:hanging="361"/>
      </w:pPr>
      <w:r w:rsidRPr="00770A19">
        <w:t>The</w:t>
      </w:r>
      <w:r w:rsidRPr="00770A19">
        <w:rPr>
          <w:spacing w:val="-8"/>
        </w:rPr>
        <w:t xml:space="preserve"> </w:t>
      </w:r>
      <w:r w:rsidRPr="00770A19">
        <w:t>following</w:t>
      </w:r>
      <w:r w:rsidRPr="00770A19">
        <w:rPr>
          <w:spacing w:val="-7"/>
        </w:rPr>
        <w:t xml:space="preserve"> </w:t>
      </w:r>
      <w:r w:rsidRPr="00770A19">
        <w:rPr>
          <w:spacing w:val="-3"/>
        </w:rPr>
        <w:t>documents</w:t>
      </w:r>
      <w:r w:rsidRPr="00770A19">
        <w:rPr>
          <w:spacing w:val="-7"/>
        </w:rPr>
        <w:t xml:space="preserve"> </w:t>
      </w:r>
      <w:r w:rsidRPr="00770A19">
        <w:t>are</w:t>
      </w:r>
      <w:r w:rsidRPr="00770A19">
        <w:rPr>
          <w:spacing w:val="-8"/>
        </w:rPr>
        <w:t xml:space="preserve"> </w:t>
      </w:r>
      <w:r w:rsidRPr="00770A19">
        <w:t>to</w:t>
      </w:r>
      <w:r w:rsidRPr="00770A19">
        <w:rPr>
          <w:spacing w:val="-5"/>
        </w:rPr>
        <w:t xml:space="preserve"> </w:t>
      </w:r>
      <w:r w:rsidRPr="00770A19">
        <w:t>be</w:t>
      </w:r>
      <w:r w:rsidRPr="00770A19">
        <w:rPr>
          <w:spacing w:val="-8"/>
        </w:rPr>
        <w:t xml:space="preserve"> </w:t>
      </w:r>
      <w:r w:rsidRPr="00770A19">
        <w:rPr>
          <w:spacing w:val="-3"/>
        </w:rPr>
        <w:t>submitted</w:t>
      </w:r>
      <w:r w:rsidRPr="00770A19">
        <w:rPr>
          <w:spacing w:val="-6"/>
        </w:rPr>
        <w:t xml:space="preserve"> </w:t>
      </w:r>
      <w:r w:rsidRPr="00770A19">
        <w:t>with</w:t>
      </w:r>
      <w:r w:rsidRPr="00770A19">
        <w:rPr>
          <w:spacing w:val="-6"/>
        </w:rPr>
        <w:t xml:space="preserve"> </w:t>
      </w:r>
      <w:r w:rsidRPr="00770A19">
        <w:rPr>
          <w:spacing w:val="-2"/>
        </w:rPr>
        <w:t>the</w:t>
      </w:r>
      <w:r w:rsidRPr="00770A19">
        <w:rPr>
          <w:spacing w:val="-8"/>
        </w:rPr>
        <w:t xml:space="preserve"> </w:t>
      </w:r>
      <w:r w:rsidRPr="00770A19">
        <w:rPr>
          <w:spacing w:val="-3"/>
        </w:rPr>
        <w:t>qualifications</w:t>
      </w:r>
      <w:r w:rsidRPr="00770A19">
        <w:rPr>
          <w:spacing w:val="-7"/>
        </w:rPr>
        <w:t xml:space="preserve"> </w:t>
      </w:r>
      <w:r w:rsidRPr="00770A19">
        <w:rPr>
          <w:spacing w:val="-3"/>
        </w:rPr>
        <w:t>packet</w:t>
      </w:r>
      <w:r w:rsidR="00091FEB">
        <w:rPr>
          <w:spacing w:val="-3"/>
        </w:rPr>
        <w:t>.  Failure to provide required forms may result in contractor disqualification.</w:t>
      </w:r>
    </w:p>
    <w:p w14:paraId="5634AD75" w14:textId="77777777" w:rsidR="00207CC7" w:rsidRPr="00770A19" w:rsidRDefault="00207CC7">
      <w:pPr>
        <w:pStyle w:val="BodyText"/>
        <w:spacing w:before="8"/>
        <w:rPr>
          <w:b/>
        </w:rPr>
      </w:pPr>
    </w:p>
    <w:p w14:paraId="3DEF4708" w14:textId="77777777" w:rsidR="00207CC7" w:rsidRPr="00770A19" w:rsidRDefault="00D2623F" w:rsidP="00413034">
      <w:pPr>
        <w:pStyle w:val="ListParagraph"/>
        <w:numPr>
          <w:ilvl w:val="1"/>
          <w:numId w:val="7"/>
        </w:numPr>
        <w:tabs>
          <w:tab w:val="left" w:pos="1199"/>
          <w:tab w:val="left" w:pos="1201"/>
        </w:tabs>
        <w:spacing w:line="252" w:lineRule="exact"/>
        <w:ind w:left="1200" w:right="0" w:hanging="720"/>
        <w:rPr>
          <w:sz w:val="24"/>
          <w:szCs w:val="24"/>
        </w:rPr>
      </w:pPr>
      <w:r w:rsidRPr="00770A19">
        <w:rPr>
          <w:spacing w:val="-3"/>
          <w:sz w:val="24"/>
          <w:szCs w:val="24"/>
        </w:rPr>
        <w:t>Drug-Free Workplace Certification</w:t>
      </w:r>
      <w:r w:rsidRPr="00770A19">
        <w:rPr>
          <w:spacing w:val="15"/>
          <w:sz w:val="24"/>
          <w:szCs w:val="24"/>
        </w:rPr>
        <w:t xml:space="preserve"> </w:t>
      </w:r>
      <w:r w:rsidRPr="00770A19">
        <w:rPr>
          <w:sz w:val="24"/>
          <w:szCs w:val="24"/>
        </w:rPr>
        <w:t>Form</w:t>
      </w:r>
    </w:p>
    <w:p w14:paraId="1F84DC78" w14:textId="77777777" w:rsidR="00207CC7" w:rsidRPr="00770A19" w:rsidRDefault="00D2623F" w:rsidP="00413034">
      <w:pPr>
        <w:pStyle w:val="ListParagraph"/>
        <w:numPr>
          <w:ilvl w:val="1"/>
          <w:numId w:val="7"/>
        </w:numPr>
        <w:tabs>
          <w:tab w:val="left" w:pos="1199"/>
          <w:tab w:val="left" w:pos="1201"/>
        </w:tabs>
        <w:spacing w:line="252" w:lineRule="exact"/>
        <w:ind w:left="1200" w:right="0" w:hanging="720"/>
        <w:rPr>
          <w:sz w:val="24"/>
          <w:szCs w:val="24"/>
        </w:rPr>
      </w:pPr>
      <w:r w:rsidRPr="00770A19">
        <w:rPr>
          <w:spacing w:val="-3"/>
          <w:sz w:val="24"/>
          <w:szCs w:val="24"/>
        </w:rPr>
        <w:t xml:space="preserve">Conflict </w:t>
      </w:r>
      <w:r w:rsidRPr="00770A19">
        <w:rPr>
          <w:sz w:val="24"/>
          <w:szCs w:val="24"/>
        </w:rPr>
        <w:t>of</w:t>
      </w:r>
      <w:r w:rsidRPr="00770A19">
        <w:rPr>
          <w:spacing w:val="7"/>
          <w:sz w:val="24"/>
          <w:szCs w:val="24"/>
        </w:rPr>
        <w:t xml:space="preserve"> </w:t>
      </w:r>
      <w:r w:rsidRPr="00770A19">
        <w:rPr>
          <w:spacing w:val="-3"/>
          <w:sz w:val="24"/>
          <w:szCs w:val="24"/>
        </w:rPr>
        <w:t>Interest</w:t>
      </w:r>
    </w:p>
    <w:p w14:paraId="470AA3E9" w14:textId="77777777" w:rsidR="00207CC7" w:rsidRPr="00770A19" w:rsidRDefault="00D2623F" w:rsidP="00413034">
      <w:pPr>
        <w:pStyle w:val="ListParagraph"/>
        <w:numPr>
          <w:ilvl w:val="1"/>
          <w:numId w:val="7"/>
        </w:numPr>
        <w:tabs>
          <w:tab w:val="left" w:pos="1199"/>
          <w:tab w:val="left" w:pos="1201"/>
        </w:tabs>
        <w:spacing w:before="2" w:line="252" w:lineRule="exact"/>
        <w:ind w:left="1200" w:right="0" w:hanging="720"/>
        <w:rPr>
          <w:sz w:val="24"/>
          <w:szCs w:val="24"/>
        </w:rPr>
      </w:pPr>
      <w:r w:rsidRPr="00770A19">
        <w:rPr>
          <w:sz w:val="24"/>
          <w:szCs w:val="24"/>
        </w:rPr>
        <w:t>Federal</w:t>
      </w:r>
      <w:r w:rsidRPr="00770A19">
        <w:rPr>
          <w:spacing w:val="-10"/>
          <w:sz w:val="24"/>
          <w:szCs w:val="24"/>
        </w:rPr>
        <w:t xml:space="preserve"> </w:t>
      </w:r>
      <w:r w:rsidRPr="00770A19">
        <w:rPr>
          <w:spacing w:val="-3"/>
          <w:sz w:val="24"/>
          <w:szCs w:val="24"/>
        </w:rPr>
        <w:t>E-Verify</w:t>
      </w:r>
    </w:p>
    <w:p w14:paraId="7E3F03F2" w14:textId="77777777" w:rsidR="00207CC7" w:rsidRPr="00770A19" w:rsidRDefault="00E76E43" w:rsidP="00413034">
      <w:pPr>
        <w:pStyle w:val="ListParagraph"/>
        <w:numPr>
          <w:ilvl w:val="1"/>
          <w:numId w:val="7"/>
        </w:numPr>
        <w:tabs>
          <w:tab w:val="left" w:pos="1199"/>
          <w:tab w:val="left" w:pos="1201"/>
        </w:tabs>
        <w:spacing w:line="252" w:lineRule="exact"/>
        <w:ind w:left="1200" w:right="0" w:hanging="720"/>
        <w:rPr>
          <w:sz w:val="24"/>
          <w:szCs w:val="24"/>
        </w:rPr>
      </w:pPr>
      <w:r w:rsidRPr="00770A19">
        <w:rPr>
          <w:sz w:val="24"/>
          <w:szCs w:val="24"/>
        </w:rPr>
        <w:t>Cone of Silence</w:t>
      </w:r>
      <w:r w:rsidR="00D2623F" w:rsidRPr="00770A19">
        <w:rPr>
          <w:spacing w:val="-6"/>
          <w:sz w:val="24"/>
          <w:szCs w:val="24"/>
        </w:rPr>
        <w:t xml:space="preserve"> </w:t>
      </w:r>
      <w:r w:rsidR="00D2623F" w:rsidRPr="00770A19">
        <w:rPr>
          <w:sz w:val="24"/>
          <w:szCs w:val="24"/>
        </w:rPr>
        <w:t>Form</w:t>
      </w:r>
    </w:p>
    <w:p w14:paraId="5287671B" w14:textId="77777777" w:rsidR="00207CC7" w:rsidRPr="00770A19" w:rsidRDefault="00D2623F" w:rsidP="00413034">
      <w:pPr>
        <w:pStyle w:val="ListParagraph"/>
        <w:numPr>
          <w:ilvl w:val="1"/>
          <w:numId w:val="7"/>
        </w:numPr>
        <w:tabs>
          <w:tab w:val="left" w:pos="1199"/>
          <w:tab w:val="left" w:pos="1201"/>
        </w:tabs>
        <w:spacing w:before="1" w:line="252" w:lineRule="exact"/>
        <w:ind w:left="1200" w:right="0" w:hanging="720"/>
        <w:rPr>
          <w:sz w:val="24"/>
          <w:szCs w:val="24"/>
        </w:rPr>
      </w:pPr>
      <w:r w:rsidRPr="00770A19">
        <w:rPr>
          <w:spacing w:val="-3"/>
          <w:sz w:val="24"/>
          <w:szCs w:val="24"/>
        </w:rPr>
        <w:t xml:space="preserve">Indemnification </w:t>
      </w:r>
      <w:r w:rsidRPr="00770A19">
        <w:rPr>
          <w:sz w:val="24"/>
          <w:szCs w:val="24"/>
        </w:rPr>
        <w:t xml:space="preserve">and </w:t>
      </w:r>
      <w:r w:rsidRPr="00770A19">
        <w:rPr>
          <w:spacing w:val="-3"/>
          <w:sz w:val="24"/>
          <w:szCs w:val="24"/>
        </w:rPr>
        <w:t>Hold</w:t>
      </w:r>
      <w:r w:rsidRPr="00770A19">
        <w:rPr>
          <w:spacing w:val="5"/>
          <w:sz w:val="24"/>
          <w:szCs w:val="24"/>
        </w:rPr>
        <w:t xml:space="preserve"> </w:t>
      </w:r>
      <w:r w:rsidRPr="00770A19">
        <w:rPr>
          <w:spacing w:val="-3"/>
          <w:sz w:val="24"/>
          <w:szCs w:val="24"/>
        </w:rPr>
        <w:t>Harmless</w:t>
      </w:r>
    </w:p>
    <w:p w14:paraId="2F8B4AF4" w14:textId="77777777" w:rsidR="00207CC7" w:rsidRPr="00770A19" w:rsidRDefault="00D2623F" w:rsidP="00413034">
      <w:pPr>
        <w:pStyle w:val="ListParagraph"/>
        <w:numPr>
          <w:ilvl w:val="1"/>
          <w:numId w:val="7"/>
        </w:numPr>
        <w:tabs>
          <w:tab w:val="left" w:pos="1199"/>
          <w:tab w:val="left" w:pos="1201"/>
        </w:tabs>
        <w:spacing w:line="252" w:lineRule="exact"/>
        <w:ind w:left="1200" w:right="0" w:hanging="720"/>
        <w:rPr>
          <w:sz w:val="24"/>
          <w:szCs w:val="24"/>
        </w:rPr>
      </w:pPr>
      <w:r w:rsidRPr="00770A19">
        <w:rPr>
          <w:spacing w:val="-3"/>
          <w:sz w:val="24"/>
          <w:szCs w:val="24"/>
        </w:rPr>
        <w:t>Addendum</w:t>
      </w:r>
      <w:r w:rsidRPr="00770A19">
        <w:rPr>
          <w:spacing w:val="11"/>
          <w:sz w:val="24"/>
          <w:szCs w:val="24"/>
        </w:rPr>
        <w:t xml:space="preserve"> </w:t>
      </w:r>
      <w:r w:rsidRPr="00770A19">
        <w:rPr>
          <w:spacing w:val="-3"/>
          <w:sz w:val="24"/>
          <w:szCs w:val="24"/>
        </w:rPr>
        <w:t>Acknowledgement</w:t>
      </w:r>
    </w:p>
    <w:p w14:paraId="0DC74BCF" w14:textId="77777777" w:rsidR="00E76419" w:rsidRDefault="00D2623F" w:rsidP="00413034">
      <w:pPr>
        <w:pStyle w:val="ListParagraph"/>
        <w:numPr>
          <w:ilvl w:val="1"/>
          <w:numId w:val="7"/>
        </w:numPr>
        <w:tabs>
          <w:tab w:val="left" w:pos="1199"/>
          <w:tab w:val="left" w:pos="1201"/>
        </w:tabs>
        <w:spacing w:before="2" w:line="252" w:lineRule="exact"/>
        <w:ind w:left="1200" w:right="0" w:hanging="720"/>
        <w:rPr>
          <w:sz w:val="24"/>
          <w:szCs w:val="24"/>
        </w:rPr>
      </w:pPr>
      <w:r w:rsidRPr="00770A19">
        <w:rPr>
          <w:spacing w:val="-3"/>
          <w:sz w:val="24"/>
          <w:szCs w:val="24"/>
        </w:rPr>
        <w:t>Company</w:t>
      </w:r>
      <w:r w:rsidRPr="00770A19">
        <w:rPr>
          <w:spacing w:val="-7"/>
          <w:sz w:val="24"/>
          <w:szCs w:val="24"/>
        </w:rPr>
        <w:t xml:space="preserve"> </w:t>
      </w:r>
      <w:r w:rsidRPr="00770A19">
        <w:rPr>
          <w:sz w:val="24"/>
          <w:szCs w:val="24"/>
        </w:rPr>
        <w:t>Data</w:t>
      </w:r>
    </w:p>
    <w:p w14:paraId="31B3FD85" w14:textId="77777777" w:rsidR="00207CC7" w:rsidRDefault="00E76419" w:rsidP="00413034">
      <w:pPr>
        <w:pStyle w:val="ListParagraph"/>
        <w:numPr>
          <w:ilvl w:val="1"/>
          <w:numId w:val="7"/>
        </w:numPr>
        <w:tabs>
          <w:tab w:val="left" w:pos="1199"/>
          <w:tab w:val="left" w:pos="1201"/>
        </w:tabs>
        <w:spacing w:before="2" w:line="252" w:lineRule="exact"/>
        <w:ind w:left="1200" w:right="0" w:hanging="720"/>
        <w:rPr>
          <w:sz w:val="24"/>
          <w:szCs w:val="24"/>
        </w:rPr>
      </w:pPr>
      <w:r>
        <w:rPr>
          <w:sz w:val="24"/>
          <w:szCs w:val="24"/>
        </w:rPr>
        <w:t>S</w:t>
      </w:r>
      <w:r w:rsidR="00F66080" w:rsidRPr="00770A19">
        <w:rPr>
          <w:sz w:val="24"/>
          <w:szCs w:val="24"/>
        </w:rPr>
        <w:t>ystem Award Management Form</w:t>
      </w:r>
    </w:p>
    <w:p w14:paraId="71F6E4D9" w14:textId="27B643FB" w:rsidR="009653A9" w:rsidRPr="00770A19" w:rsidRDefault="009653A9" w:rsidP="00413034">
      <w:pPr>
        <w:pStyle w:val="ListParagraph"/>
        <w:numPr>
          <w:ilvl w:val="1"/>
          <w:numId w:val="7"/>
        </w:numPr>
        <w:tabs>
          <w:tab w:val="left" w:pos="1199"/>
          <w:tab w:val="left" w:pos="1201"/>
        </w:tabs>
        <w:spacing w:before="2" w:line="252" w:lineRule="exact"/>
        <w:ind w:left="1200" w:right="0" w:hanging="720"/>
        <w:rPr>
          <w:sz w:val="24"/>
          <w:szCs w:val="24"/>
        </w:rPr>
      </w:pPr>
      <w:r>
        <w:rPr>
          <w:sz w:val="24"/>
          <w:szCs w:val="24"/>
        </w:rPr>
        <w:t>List of References</w:t>
      </w:r>
    </w:p>
    <w:p w14:paraId="7E84002D" w14:textId="77777777" w:rsidR="00207CC7" w:rsidRPr="00770A19" w:rsidRDefault="00D2623F" w:rsidP="00413034">
      <w:pPr>
        <w:pStyle w:val="ListParagraph"/>
        <w:numPr>
          <w:ilvl w:val="1"/>
          <w:numId w:val="7"/>
        </w:numPr>
        <w:tabs>
          <w:tab w:val="left" w:pos="1199"/>
          <w:tab w:val="left" w:pos="1201"/>
        </w:tabs>
        <w:spacing w:line="252" w:lineRule="exact"/>
        <w:ind w:left="1200" w:right="0" w:hanging="720"/>
        <w:rPr>
          <w:sz w:val="24"/>
          <w:szCs w:val="24"/>
        </w:rPr>
      </w:pPr>
      <w:r w:rsidRPr="00770A19">
        <w:rPr>
          <w:spacing w:val="-3"/>
          <w:sz w:val="24"/>
          <w:szCs w:val="24"/>
        </w:rPr>
        <w:t>Certification Regarding</w:t>
      </w:r>
      <w:r w:rsidRPr="00770A19">
        <w:rPr>
          <w:spacing w:val="-4"/>
          <w:sz w:val="24"/>
          <w:szCs w:val="24"/>
        </w:rPr>
        <w:t xml:space="preserve"> </w:t>
      </w:r>
      <w:r w:rsidRPr="00770A19">
        <w:rPr>
          <w:sz w:val="24"/>
          <w:szCs w:val="24"/>
        </w:rPr>
        <w:t>Lobbying</w:t>
      </w:r>
    </w:p>
    <w:p w14:paraId="2907A9CC" w14:textId="77777777" w:rsidR="00207CC7" w:rsidRPr="00091FEB" w:rsidRDefault="00D2623F" w:rsidP="00413034">
      <w:pPr>
        <w:pStyle w:val="ListParagraph"/>
        <w:numPr>
          <w:ilvl w:val="1"/>
          <w:numId w:val="7"/>
        </w:numPr>
        <w:tabs>
          <w:tab w:val="left" w:pos="1199"/>
          <w:tab w:val="left" w:pos="1201"/>
        </w:tabs>
        <w:spacing w:line="252" w:lineRule="exact"/>
        <w:ind w:left="1200" w:right="0" w:hanging="720"/>
        <w:rPr>
          <w:sz w:val="24"/>
          <w:szCs w:val="24"/>
        </w:rPr>
      </w:pPr>
      <w:r w:rsidRPr="00770A19">
        <w:rPr>
          <w:spacing w:val="-3"/>
          <w:sz w:val="24"/>
          <w:szCs w:val="24"/>
        </w:rPr>
        <w:t xml:space="preserve">Sworn Statement </w:t>
      </w:r>
      <w:r w:rsidRPr="00770A19">
        <w:rPr>
          <w:sz w:val="24"/>
          <w:szCs w:val="24"/>
        </w:rPr>
        <w:t xml:space="preserve">– </w:t>
      </w:r>
      <w:r w:rsidRPr="00770A19">
        <w:rPr>
          <w:spacing w:val="-3"/>
          <w:sz w:val="24"/>
          <w:szCs w:val="24"/>
        </w:rPr>
        <w:t xml:space="preserve">Public </w:t>
      </w:r>
      <w:r w:rsidRPr="00770A19">
        <w:rPr>
          <w:spacing w:val="-2"/>
          <w:sz w:val="24"/>
          <w:szCs w:val="24"/>
        </w:rPr>
        <w:t>Entity</w:t>
      </w:r>
      <w:r w:rsidRPr="00770A19">
        <w:rPr>
          <w:spacing w:val="8"/>
          <w:sz w:val="24"/>
          <w:szCs w:val="24"/>
        </w:rPr>
        <w:t xml:space="preserve"> </w:t>
      </w:r>
      <w:r w:rsidRPr="00770A19">
        <w:rPr>
          <w:spacing w:val="-3"/>
          <w:sz w:val="24"/>
          <w:szCs w:val="24"/>
        </w:rPr>
        <w:t>Crimes</w:t>
      </w:r>
    </w:p>
    <w:p w14:paraId="55E020AD" w14:textId="1252668A" w:rsidR="00C56CAC" w:rsidRPr="004A73BF" w:rsidRDefault="00C56CAC" w:rsidP="00413034">
      <w:pPr>
        <w:pStyle w:val="ListParagraph"/>
        <w:numPr>
          <w:ilvl w:val="1"/>
          <w:numId w:val="7"/>
        </w:numPr>
        <w:tabs>
          <w:tab w:val="left" w:pos="1199"/>
          <w:tab w:val="left" w:pos="1201"/>
        </w:tabs>
        <w:spacing w:line="252" w:lineRule="exact"/>
        <w:ind w:left="1200" w:right="0" w:hanging="720"/>
        <w:rPr>
          <w:sz w:val="24"/>
          <w:szCs w:val="24"/>
        </w:rPr>
      </w:pPr>
      <w:r w:rsidRPr="00C56CAC">
        <w:rPr>
          <w:spacing w:val="-2"/>
          <w:sz w:val="24"/>
          <w:szCs w:val="24"/>
        </w:rPr>
        <w:t>Governmental Debarment &amp; Suspension</w:t>
      </w:r>
    </w:p>
    <w:p w14:paraId="79C590A3" w14:textId="36629051" w:rsidR="004A73BF" w:rsidRPr="00C56CAC" w:rsidRDefault="004A73BF" w:rsidP="00413034">
      <w:pPr>
        <w:pStyle w:val="ListParagraph"/>
        <w:numPr>
          <w:ilvl w:val="1"/>
          <w:numId w:val="7"/>
        </w:numPr>
        <w:tabs>
          <w:tab w:val="left" w:pos="1199"/>
          <w:tab w:val="left" w:pos="1201"/>
        </w:tabs>
        <w:spacing w:line="252" w:lineRule="exact"/>
        <w:ind w:left="1200" w:right="0" w:hanging="720"/>
        <w:rPr>
          <w:sz w:val="24"/>
          <w:szCs w:val="24"/>
        </w:rPr>
      </w:pPr>
      <w:r>
        <w:rPr>
          <w:spacing w:val="-2"/>
          <w:sz w:val="24"/>
          <w:szCs w:val="24"/>
        </w:rPr>
        <w:t>Vendor’s on Scrutinized Companies List</w:t>
      </w:r>
    </w:p>
    <w:p w14:paraId="2609BCDF" w14:textId="13414AF6" w:rsidR="00207CC7" w:rsidRPr="0089212D" w:rsidRDefault="00207CC7" w:rsidP="009653A9">
      <w:pPr>
        <w:pStyle w:val="ListParagraph"/>
        <w:tabs>
          <w:tab w:val="left" w:pos="1199"/>
          <w:tab w:val="left" w:pos="1201"/>
        </w:tabs>
        <w:spacing w:before="2"/>
        <w:ind w:left="1200" w:right="0" w:firstLine="0"/>
        <w:rPr>
          <w:sz w:val="24"/>
          <w:szCs w:val="24"/>
        </w:rPr>
      </w:pPr>
    </w:p>
    <w:p w14:paraId="5E9F6E9B" w14:textId="77777777" w:rsidR="00F66080" w:rsidRPr="00770A19" w:rsidRDefault="00F66080">
      <w:pPr>
        <w:rPr>
          <w:sz w:val="24"/>
          <w:szCs w:val="24"/>
        </w:rPr>
        <w:sectPr w:rsidR="00F66080" w:rsidRPr="00770A19">
          <w:pgSz w:w="12240" w:h="15840"/>
          <w:pgMar w:top="640" w:right="600" w:bottom="1040" w:left="960" w:header="0" w:footer="792" w:gutter="0"/>
          <w:cols w:space="720"/>
        </w:sectPr>
      </w:pPr>
      <w:r w:rsidRPr="00770A19">
        <w:rPr>
          <w:sz w:val="24"/>
          <w:szCs w:val="24"/>
        </w:rPr>
        <w:tab/>
      </w:r>
    </w:p>
    <w:p w14:paraId="256327F9" w14:textId="77777777" w:rsidR="00207CC7" w:rsidRPr="00770A19" w:rsidRDefault="00D2623F">
      <w:pPr>
        <w:pStyle w:val="Heading4"/>
        <w:spacing w:before="69"/>
        <w:ind w:left="2966"/>
      </w:pPr>
      <w:r w:rsidRPr="00770A19">
        <w:t>DRUG-FREE WORKPLACE CERTIFICATION</w:t>
      </w:r>
    </w:p>
    <w:p w14:paraId="68013201" w14:textId="77777777" w:rsidR="00207CC7" w:rsidRPr="00770A19" w:rsidRDefault="00207CC7">
      <w:pPr>
        <w:pStyle w:val="BodyText"/>
        <w:spacing w:before="6"/>
        <w:rPr>
          <w:b/>
        </w:rPr>
      </w:pPr>
    </w:p>
    <w:p w14:paraId="10E83332" w14:textId="77777777" w:rsidR="00207CC7" w:rsidRPr="00770A19" w:rsidRDefault="00D2623F">
      <w:pPr>
        <w:pStyle w:val="BodyText"/>
        <w:ind w:left="119"/>
      </w:pPr>
      <w:r w:rsidRPr="00770A19">
        <w:t>THE BELOW SIGNED PROPOSER CERTIFIES that it has implemented a drug-free workplace program. In order to have a drug-free workplace program, a business shall:</w:t>
      </w:r>
    </w:p>
    <w:p w14:paraId="3700CF0B" w14:textId="77777777" w:rsidR="00207CC7" w:rsidRPr="00770A19" w:rsidRDefault="00207CC7">
      <w:pPr>
        <w:pStyle w:val="BodyText"/>
        <w:spacing w:before="11"/>
      </w:pPr>
    </w:p>
    <w:p w14:paraId="3513B695" w14:textId="77777777" w:rsidR="00207CC7" w:rsidRPr="00770A19" w:rsidRDefault="00D2623F" w:rsidP="00413034">
      <w:pPr>
        <w:pStyle w:val="ListParagraph"/>
        <w:numPr>
          <w:ilvl w:val="0"/>
          <w:numId w:val="6"/>
        </w:numPr>
        <w:tabs>
          <w:tab w:val="left" w:pos="840"/>
        </w:tabs>
        <w:rPr>
          <w:sz w:val="24"/>
          <w:szCs w:val="24"/>
        </w:rPr>
      </w:pPr>
      <w:r w:rsidRPr="00770A19">
        <w:rPr>
          <w:sz w:val="24"/>
          <w:szCs w:val="24"/>
        </w:rPr>
        <w:t xml:space="preserve">Publish a statement notifying employees that the unlawful manufacture, distribution, dispensing, possession, or use of a controlled substance is prohibited in the workplace and specifying the </w:t>
      </w:r>
      <w:r w:rsidR="00E4320A" w:rsidRPr="00770A19">
        <w:rPr>
          <w:sz w:val="24"/>
          <w:szCs w:val="24"/>
        </w:rPr>
        <w:t>actions that</w:t>
      </w:r>
      <w:r w:rsidRPr="00770A19">
        <w:rPr>
          <w:sz w:val="24"/>
          <w:szCs w:val="24"/>
        </w:rPr>
        <w:t xml:space="preserve"> will be taken against employees for violations of such</w:t>
      </w:r>
      <w:r w:rsidRPr="00770A19">
        <w:rPr>
          <w:spacing w:val="-15"/>
          <w:sz w:val="24"/>
          <w:szCs w:val="24"/>
        </w:rPr>
        <w:t xml:space="preserve"> </w:t>
      </w:r>
      <w:r w:rsidRPr="00770A19">
        <w:rPr>
          <w:sz w:val="24"/>
          <w:szCs w:val="24"/>
        </w:rPr>
        <w:t>prohibition.</w:t>
      </w:r>
    </w:p>
    <w:p w14:paraId="505046F2" w14:textId="77777777" w:rsidR="00207CC7" w:rsidRPr="00770A19" w:rsidRDefault="00207CC7">
      <w:pPr>
        <w:pStyle w:val="BodyText"/>
        <w:spacing w:before="11"/>
      </w:pPr>
    </w:p>
    <w:p w14:paraId="32BEA36E" w14:textId="77777777" w:rsidR="00207CC7" w:rsidRPr="00770A19" w:rsidRDefault="00D2623F" w:rsidP="00413034">
      <w:pPr>
        <w:pStyle w:val="ListParagraph"/>
        <w:numPr>
          <w:ilvl w:val="0"/>
          <w:numId w:val="6"/>
        </w:numPr>
        <w:tabs>
          <w:tab w:val="left" w:pos="840"/>
        </w:tabs>
        <w:ind w:right="117"/>
        <w:rPr>
          <w:sz w:val="24"/>
          <w:szCs w:val="24"/>
        </w:rPr>
      </w:pPr>
      <w:r w:rsidRPr="00770A19">
        <w:rPr>
          <w:sz w:val="24"/>
          <w:szCs w:val="24"/>
        </w:rPr>
        <w:t xml:space="preserve">Inform employees about the dangers of drug abuse in the workplace, the business’s policy </w:t>
      </w:r>
      <w:r w:rsidR="00E4320A" w:rsidRPr="00770A19">
        <w:rPr>
          <w:sz w:val="24"/>
          <w:szCs w:val="24"/>
        </w:rPr>
        <w:t>of maintaining</w:t>
      </w:r>
      <w:r w:rsidRPr="00770A19">
        <w:rPr>
          <w:sz w:val="24"/>
          <w:szCs w:val="24"/>
        </w:rPr>
        <w:t xml:space="preserve"> a drug-free workplace, any available drug counseling, rehabilitation and employee assistance programs, and the penalties that may be imposed upon employees for drug abuse</w:t>
      </w:r>
      <w:r w:rsidRPr="00770A19">
        <w:rPr>
          <w:spacing w:val="-19"/>
          <w:sz w:val="24"/>
          <w:szCs w:val="24"/>
        </w:rPr>
        <w:t xml:space="preserve"> </w:t>
      </w:r>
      <w:r w:rsidRPr="00770A19">
        <w:rPr>
          <w:sz w:val="24"/>
          <w:szCs w:val="24"/>
        </w:rPr>
        <w:t>violations.</w:t>
      </w:r>
    </w:p>
    <w:p w14:paraId="569093EB" w14:textId="77777777" w:rsidR="00207CC7" w:rsidRPr="00770A19" w:rsidRDefault="00207CC7">
      <w:pPr>
        <w:pStyle w:val="BodyText"/>
        <w:spacing w:before="11"/>
      </w:pPr>
    </w:p>
    <w:p w14:paraId="038779DD" w14:textId="77777777" w:rsidR="00207CC7" w:rsidRPr="00770A19" w:rsidRDefault="00D2623F" w:rsidP="00413034">
      <w:pPr>
        <w:pStyle w:val="ListParagraph"/>
        <w:numPr>
          <w:ilvl w:val="0"/>
          <w:numId w:val="6"/>
        </w:numPr>
        <w:tabs>
          <w:tab w:val="left" w:pos="840"/>
        </w:tabs>
        <w:ind w:right="119"/>
        <w:rPr>
          <w:sz w:val="24"/>
          <w:szCs w:val="24"/>
        </w:rPr>
      </w:pPr>
      <w:r w:rsidRPr="00770A19">
        <w:rPr>
          <w:sz w:val="24"/>
          <w:szCs w:val="24"/>
        </w:rPr>
        <w:t>Give each employee engaged in providing the commodities or contractual services that are under quote a copy of the statement specified in subsection</w:t>
      </w:r>
      <w:r w:rsidRPr="00770A19">
        <w:rPr>
          <w:spacing w:val="-12"/>
          <w:sz w:val="24"/>
          <w:szCs w:val="24"/>
        </w:rPr>
        <w:t xml:space="preserve"> </w:t>
      </w:r>
      <w:r w:rsidRPr="00770A19">
        <w:rPr>
          <w:sz w:val="24"/>
          <w:szCs w:val="24"/>
        </w:rPr>
        <w:t>1.</w:t>
      </w:r>
    </w:p>
    <w:p w14:paraId="7F5ABE71" w14:textId="77777777" w:rsidR="00207CC7" w:rsidRPr="00770A19" w:rsidRDefault="00207CC7">
      <w:pPr>
        <w:pStyle w:val="BodyText"/>
        <w:spacing w:before="11"/>
      </w:pPr>
    </w:p>
    <w:p w14:paraId="5748E6DE" w14:textId="77777777" w:rsidR="00207CC7" w:rsidRPr="00770A19" w:rsidRDefault="00D2623F" w:rsidP="00413034">
      <w:pPr>
        <w:pStyle w:val="ListParagraph"/>
        <w:numPr>
          <w:ilvl w:val="0"/>
          <w:numId w:val="6"/>
        </w:numPr>
        <w:tabs>
          <w:tab w:val="left" w:pos="840"/>
        </w:tabs>
        <w:ind w:right="113"/>
        <w:rPr>
          <w:sz w:val="24"/>
          <w:szCs w:val="24"/>
        </w:rPr>
      </w:pPr>
      <w:r w:rsidRPr="00770A19">
        <w:rPr>
          <w:sz w:val="24"/>
          <w:szCs w:val="24"/>
        </w:rPr>
        <w:t>In the statement specified in subsection 1, notify the employees that, as a condition of working on the commodities or contractual services that are under quote,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w:t>
      </w:r>
      <w:r w:rsidRPr="00770A19">
        <w:rPr>
          <w:spacing w:val="-18"/>
          <w:sz w:val="24"/>
          <w:szCs w:val="24"/>
        </w:rPr>
        <w:t xml:space="preserve"> </w:t>
      </w:r>
      <w:r w:rsidRPr="00770A19">
        <w:rPr>
          <w:sz w:val="24"/>
          <w:szCs w:val="24"/>
        </w:rPr>
        <w:t>conviction.</w:t>
      </w:r>
    </w:p>
    <w:p w14:paraId="22CDA931" w14:textId="77777777" w:rsidR="00207CC7" w:rsidRPr="00770A19" w:rsidRDefault="00207CC7">
      <w:pPr>
        <w:pStyle w:val="BodyText"/>
        <w:spacing w:before="11"/>
      </w:pPr>
    </w:p>
    <w:p w14:paraId="46E08EC6" w14:textId="77777777" w:rsidR="00207CC7" w:rsidRPr="00770A19" w:rsidRDefault="00D2623F" w:rsidP="00413034">
      <w:pPr>
        <w:pStyle w:val="ListParagraph"/>
        <w:numPr>
          <w:ilvl w:val="0"/>
          <w:numId w:val="6"/>
        </w:numPr>
        <w:tabs>
          <w:tab w:val="left" w:pos="840"/>
        </w:tabs>
        <w:rPr>
          <w:sz w:val="24"/>
          <w:szCs w:val="24"/>
        </w:rPr>
      </w:pPr>
      <w:r w:rsidRPr="00770A19">
        <w:rPr>
          <w:sz w:val="24"/>
          <w:szCs w:val="24"/>
        </w:rPr>
        <w:t>Impose a sanction on, or require the satisfactory participation in, drug abuse assistance or rehabilitation program if such is available in employee’s community, by any employee who is</w:t>
      </w:r>
      <w:r w:rsidRPr="00770A19">
        <w:rPr>
          <w:spacing w:val="-20"/>
          <w:sz w:val="24"/>
          <w:szCs w:val="24"/>
        </w:rPr>
        <w:t xml:space="preserve"> </w:t>
      </w:r>
      <w:r w:rsidRPr="00770A19">
        <w:rPr>
          <w:sz w:val="24"/>
          <w:szCs w:val="24"/>
        </w:rPr>
        <w:t>convicted.</w:t>
      </w:r>
    </w:p>
    <w:p w14:paraId="2FD210D5" w14:textId="77777777" w:rsidR="00207CC7" w:rsidRPr="00770A19" w:rsidRDefault="00207CC7">
      <w:pPr>
        <w:pStyle w:val="BodyText"/>
        <w:spacing w:before="11"/>
      </w:pPr>
    </w:p>
    <w:p w14:paraId="28DC791F" w14:textId="77777777" w:rsidR="00207CC7" w:rsidRPr="00770A19" w:rsidRDefault="00D2623F" w:rsidP="00413034">
      <w:pPr>
        <w:pStyle w:val="ListParagraph"/>
        <w:numPr>
          <w:ilvl w:val="0"/>
          <w:numId w:val="6"/>
        </w:numPr>
        <w:tabs>
          <w:tab w:val="left" w:pos="840"/>
        </w:tabs>
        <w:rPr>
          <w:sz w:val="24"/>
          <w:szCs w:val="24"/>
        </w:rPr>
      </w:pPr>
      <w:r w:rsidRPr="00770A19">
        <w:rPr>
          <w:sz w:val="24"/>
          <w:szCs w:val="24"/>
        </w:rPr>
        <w:t>Make a good faith effort to continue to maintain a drug-free workplace through implementation of this section.</w:t>
      </w:r>
    </w:p>
    <w:p w14:paraId="2D1F6784" w14:textId="77777777" w:rsidR="00207CC7" w:rsidRPr="00770A19" w:rsidRDefault="00207CC7">
      <w:pPr>
        <w:pStyle w:val="BodyText"/>
        <w:spacing w:before="11"/>
      </w:pPr>
    </w:p>
    <w:p w14:paraId="28D2F0D8" w14:textId="77777777" w:rsidR="00207CC7" w:rsidRPr="00770A19" w:rsidRDefault="00D2623F">
      <w:pPr>
        <w:pStyle w:val="BodyText"/>
        <w:ind w:left="119" w:right="122"/>
      </w:pPr>
      <w:r w:rsidRPr="00770A19">
        <w:t>As the person authorized to sign this statement, I certify that this firm complies fully with the above requirements.</w:t>
      </w:r>
    </w:p>
    <w:p w14:paraId="3F6E69A8" w14:textId="77777777" w:rsidR="00207CC7" w:rsidRPr="00770A19" w:rsidRDefault="00207CC7">
      <w:pPr>
        <w:pStyle w:val="BodyText"/>
        <w:spacing w:before="1"/>
      </w:pPr>
    </w:p>
    <w:p w14:paraId="09D82E0C" w14:textId="77777777" w:rsidR="00207CC7" w:rsidRPr="00770A19" w:rsidRDefault="00D2623F">
      <w:pPr>
        <w:pStyle w:val="BodyText"/>
        <w:tabs>
          <w:tab w:val="left" w:pos="1559"/>
          <w:tab w:val="left" w:pos="4319"/>
          <w:tab w:val="left" w:pos="5159"/>
          <w:tab w:val="left" w:pos="9047"/>
        </w:tabs>
        <w:spacing w:before="90"/>
        <w:ind w:left="120"/>
      </w:pPr>
      <w:r w:rsidRPr="00770A19">
        <w:t>DATE:</w:t>
      </w:r>
      <w:r w:rsidRPr="00770A19">
        <w:tab/>
      </w:r>
      <w:r w:rsidRPr="00770A19">
        <w:rPr>
          <w:u w:val="thick"/>
        </w:rPr>
        <w:t xml:space="preserve"> </w:t>
      </w:r>
      <w:r w:rsidRPr="00770A19">
        <w:rPr>
          <w:u w:val="thick"/>
        </w:rPr>
        <w:tab/>
      </w:r>
      <w:r w:rsidRPr="00770A19">
        <w:tab/>
        <w:t xml:space="preserve">SIGNATURE: </w:t>
      </w:r>
      <w:r w:rsidRPr="00770A19">
        <w:rPr>
          <w:u w:val="thick"/>
        </w:rPr>
        <w:t xml:space="preserve"> </w:t>
      </w:r>
      <w:r w:rsidRPr="00770A19">
        <w:rPr>
          <w:u w:val="thick"/>
        </w:rPr>
        <w:tab/>
      </w:r>
    </w:p>
    <w:p w14:paraId="456B37EF" w14:textId="77777777" w:rsidR="00207CC7" w:rsidRPr="00770A19" w:rsidRDefault="00207CC7">
      <w:pPr>
        <w:pStyle w:val="BodyText"/>
        <w:spacing w:before="1"/>
      </w:pPr>
    </w:p>
    <w:p w14:paraId="3D4DA0CB" w14:textId="77777777" w:rsidR="00207CC7" w:rsidRPr="00770A19" w:rsidRDefault="00207CC7">
      <w:pPr>
        <w:rPr>
          <w:sz w:val="24"/>
          <w:szCs w:val="24"/>
        </w:rPr>
        <w:sectPr w:rsidR="00207CC7" w:rsidRPr="00770A19">
          <w:pgSz w:w="12240" w:h="15840"/>
          <w:pgMar w:top="1060" w:right="600" w:bottom="1040" w:left="600" w:header="0" w:footer="792" w:gutter="0"/>
          <w:cols w:space="720"/>
        </w:sectPr>
      </w:pPr>
    </w:p>
    <w:p w14:paraId="661E64D5" w14:textId="77777777" w:rsidR="00207CC7" w:rsidRPr="00770A19" w:rsidRDefault="00D2623F">
      <w:pPr>
        <w:pStyle w:val="BodyText"/>
        <w:tabs>
          <w:tab w:val="left" w:pos="1559"/>
          <w:tab w:val="left" w:pos="4319"/>
        </w:tabs>
        <w:spacing w:before="90" w:line="480" w:lineRule="auto"/>
        <w:ind w:left="120"/>
      </w:pPr>
      <w:r w:rsidRPr="00770A19">
        <w:t>COMPANY: ADDRESS:</w:t>
      </w:r>
      <w:r w:rsidRPr="00770A19">
        <w:rPr>
          <w:u w:val="thick"/>
        </w:rPr>
        <w:t xml:space="preserve"> </w:t>
      </w:r>
      <w:r w:rsidRPr="00770A19">
        <w:rPr>
          <w:u w:val="thick"/>
        </w:rPr>
        <w:tab/>
      </w:r>
    </w:p>
    <w:p w14:paraId="370F3E75" w14:textId="77777777" w:rsidR="00207CC7" w:rsidRPr="00770A19" w:rsidRDefault="00D2623F">
      <w:pPr>
        <w:pStyle w:val="BodyText"/>
        <w:tabs>
          <w:tab w:val="left" w:pos="3952"/>
        </w:tabs>
        <w:spacing w:before="90"/>
        <w:ind w:left="120"/>
      </w:pPr>
      <w:r w:rsidRPr="00770A19">
        <w:br w:type="column"/>
        <w:t xml:space="preserve">NAME: </w:t>
      </w:r>
      <w:r w:rsidRPr="00770A19">
        <w:rPr>
          <w:u w:val="thick"/>
        </w:rPr>
        <w:t xml:space="preserve"> </w:t>
      </w:r>
      <w:r w:rsidRPr="00770A19">
        <w:rPr>
          <w:u w:val="thick"/>
        </w:rPr>
        <w:tab/>
      </w:r>
    </w:p>
    <w:p w14:paraId="5EDBEABD" w14:textId="77777777" w:rsidR="00207CC7" w:rsidRPr="00770A19" w:rsidRDefault="00D2623F">
      <w:pPr>
        <w:pStyle w:val="BodyText"/>
        <w:tabs>
          <w:tab w:val="left" w:pos="3911"/>
        </w:tabs>
        <w:spacing w:line="480" w:lineRule="auto"/>
        <w:ind w:left="120" w:right="2087" w:firstLine="1440"/>
      </w:pPr>
      <w:r w:rsidRPr="00770A19">
        <w:t xml:space="preserve">(Typed or Printed) TITLE: </w:t>
      </w:r>
      <w:r w:rsidRPr="00770A19">
        <w:rPr>
          <w:u w:val="thick"/>
        </w:rPr>
        <w:t xml:space="preserve"> </w:t>
      </w:r>
      <w:r w:rsidRPr="00770A19">
        <w:rPr>
          <w:u w:val="thick"/>
        </w:rPr>
        <w:tab/>
      </w:r>
    </w:p>
    <w:p w14:paraId="35C94581" w14:textId="77777777" w:rsidR="00207CC7" w:rsidRPr="00770A19" w:rsidRDefault="00207CC7">
      <w:pPr>
        <w:spacing w:line="480" w:lineRule="auto"/>
        <w:rPr>
          <w:sz w:val="24"/>
          <w:szCs w:val="24"/>
        </w:rPr>
        <w:sectPr w:rsidR="00207CC7" w:rsidRPr="00770A19">
          <w:type w:val="continuous"/>
          <w:pgSz w:w="12240" w:h="15840"/>
          <w:pgMar w:top="640" w:right="600" w:bottom="280" w:left="600" w:header="720" w:footer="720" w:gutter="0"/>
          <w:cols w:num="2" w:space="720" w:equalWidth="0">
            <w:col w:w="4321" w:space="719"/>
            <w:col w:w="6000"/>
          </w:cols>
        </w:sectPr>
      </w:pPr>
    </w:p>
    <w:p w14:paraId="057C2E79" w14:textId="77777777" w:rsidR="00207CC7" w:rsidRPr="00770A19" w:rsidRDefault="00F66080">
      <w:pPr>
        <w:pStyle w:val="BodyText"/>
        <w:spacing w:line="25" w:lineRule="exact"/>
        <w:ind w:left="1548"/>
      </w:pPr>
      <w:r w:rsidRPr="00770A19">
        <w:rPr>
          <w:noProof/>
        </w:rPr>
        <mc:AlternateContent>
          <mc:Choice Requires="wpg">
            <w:drawing>
              <wp:inline distT="0" distB="0" distL="0" distR="0" wp14:anchorId="133502EC" wp14:editId="73BDCC42">
                <wp:extent cx="1767840" cy="16510"/>
                <wp:effectExtent l="5715" t="0" r="7620" b="2540"/>
                <wp:docPr id="4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16510"/>
                          <a:chOff x="0" y="0"/>
                          <a:chExt cx="2784" cy="26"/>
                        </a:xfrm>
                      </wpg:grpSpPr>
                      <wps:wsp>
                        <wps:cNvPr id="45" name="Line 49"/>
                        <wps:cNvCnPr>
                          <a:cxnSpLocks noChangeShapeType="1"/>
                        </wps:cNvCnPr>
                        <wps:spPr bwMode="auto">
                          <a:xfrm>
                            <a:off x="12" y="12"/>
                            <a:ext cx="27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12" y="18"/>
                            <a:ext cx="27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5EA2C0" id="Group 47" o:spid="_x0000_s1026" style="width:139.2pt;height:1.3pt;mso-position-horizontal-relative:char;mso-position-vertical-relative:line" coordsize="2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">
                <v:line id="Line 49" o:spid="_x0000_s1027" style="position:absolute;visibility:visible;mso-wrap-style:square" from="12,12" to="27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lMEAAADbAAAADwAAAGRycy9kb3ducmV2LnhtbESPzWrDMBCE74W+g9hCbo2c0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4OUwQAAANsAAAAPAAAAAAAAAAAAAAAA&#10;AKECAABkcnMvZG93bnJldi54bWxQSwUGAAAAAAQABAD5AAAAjwMAAAAA&#10;" strokeweight="1.2pt"/>
                <v:line id="Line 48" o:spid="_x0000_s1028" style="position:absolute;visibility:visible;mso-wrap-style:square" from="12,18" to="27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7nlcUAAADbAAAADwAAAGRycy9kb3ducmV2LnhtbESPW2sCMRSE3wv+h3CEvohmW4rIahQR&#10;BCm04OVB346bsxfcnIRNurv665uC0MdhZr5hFqve1KKlxleWFbxNEhDEmdUVFwpOx+14BsIHZI21&#10;ZVJwJw+r5eBlgam2He+pPYRCRAj7FBWUIbhUSp+VZNBPrCOOXm4bgyHKppC6wS7CTS3fk2QqDVYc&#10;F0p0tCkpux1+jILd2T26Nrlcv3y7zz8dfed6O1Lqddiv5yAC9eE//GzvtIKPK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7nlcUAAADbAAAADwAAAAAAAAAA&#10;AAAAAAChAgAAZHJzL2Rvd25yZXYueG1sUEsFBgAAAAAEAAQA+QAAAJMDAAAAAA==&#10;" strokeweight=".26669mm"/>
                <w10:anchorlock/>
              </v:group>
            </w:pict>
          </mc:Fallback>
        </mc:AlternateContent>
      </w:r>
    </w:p>
    <w:p w14:paraId="080F8BD0" w14:textId="77777777" w:rsidR="00207CC7" w:rsidRPr="00770A19" w:rsidRDefault="00D2623F">
      <w:pPr>
        <w:pStyle w:val="BodyText"/>
        <w:tabs>
          <w:tab w:val="left" w:pos="9007"/>
        </w:tabs>
        <w:ind w:left="5160"/>
      </w:pPr>
      <w:r w:rsidRPr="00770A19">
        <w:t xml:space="preserve">E-MAIL: </w:t>
      </w:r>
      <w:r w:rsidRPr="00770A19">
        <w:rPr>
          <w:u w:val="thick"/>
        </w:rPr>
        <w:t xml:space="preserve"> </w:t>
      </w:r>
      <w:r w:rsidRPr="00770A19">
        <w:rPr>
          <w:u w:val="thick"/>
        </w:rPr>
        <w:tab/>
      </w:r>
    </w:p>
    <w:p w14:paraId="57735259" w14:textId="77777777" w:rsidR="00207CC7" w:rsidRPr="00770A19" w:rsidRDefault="00F66080">
      <w:pPr>
        <w:pStyle w:val="BodyText"/>
        <w:spacing w:before="9"/>
      </w:pPr>
      <w:r w:rsidRPr="00770A19">
        <w:rPr>
          <w:noProof/>
        </w:rPr>
        <mc:AlternateContent>
          <mc:Choice Requires="wpg">
            <w:drawing>
              <wp:anchor distT="0" distB="0" distL="0" distR="0" simplePos="0" relativeHeight="251639296" behindDoc="0" locked="0" layoutInCell="1" allowOverlap="1" wp14:anchorId="5351E67A" wp14:editId="0803C2BF">
                <wp:simplePos x="0" y="0"/>
                <wp:positionH relativeFrom="page">
                  <wp:posOffset>1363980</wp:posOffset>
                </wp:positionH>
                <wp:positionV relativeFrom="paragraph">
                  <wp:posOffset>161925</wp:posOffset>
                </wp:positionV>
                <wp:extent cx="1844040" cy="16510"/>
                <wp:effectExtent l="1905" t="6985" r="1905" b="5080"/>
                <wp:wrapTopAndBottom/>
                <wp:docPr id="4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040" cy="16510"/>
                          <a:chOff x="2148" y="255"/>
                          <a:chExt cx="2904" cy="26"/>
                        </a:xfrm>
                      </wpg:grpSpPr>
                      <wps:wsp>
                        <wps:cNvPr id="42" name="Line 46"/>
                        <wps:cNvCnPr>
                          <a:cxnSpLocks noChangeShapeType="1"/>
                        </wps:cNvCnPr>
                        <wps:spPr bwMode="auto">
                          <a:xfrm>
                            <a:off x="2160" y="267"/>
                            <a:ext cx="2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2160" y="273"/>
                            <a:ext cx="27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472DAF" id="Group 44" o:spid="_x0000_s1026" style="position:absolute;margin-left:107.4pt;margin-top:12.75pt;width:145.2pt;height:1.3pt;z-index:251639296;mso-wrap-distance-left:0;mso-wrap-distance-right:0;mso-position-horizontal-relative:page" coordorigin="2148,255"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">
                <v:line id="Line 46" o:spid="_x0000_s1027" style="position:absolute;visibility:visible;mso-wrap-style:square" from="2160,267" to="50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b4MEAAADbAAAADwAAAGRycy9kb3ducmV2LnhtbESPzWrDMBCE74G+g9hCb7GcUELsRgmh&#10;YPCpkJ8HWKyNZWqtjKT65+2rQiHHYWa+YQ6n2fZiJB86xwo2WQ6CuHG641bB/Vat9yBCRNbYOyYF&#10;CwU4HV9WByy1m/hC4zW2IkE4lKjAxDiUUobGkMWQuYE4eQ/nLcYkfSu1xynBbS+3eb6TFjtOCwYH&#10;+jTUfF9/rIK6iZfK25qXpai+iunem2KslHp7nc8fICLN8Rn+b9dawfsW/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5hvgwQAAANsAAAAPAAAAAAAAAAAAAAAA&#10;AKECAABkcnMvZG93bnJldi54bWxQSwUGAAAAAAQABAD5AAAAjwMAAAAA&#10;" strokeweight="1.2pt"/>
                <v:line id="Line 45" o:spid="_x0000_s1028" style="position:absolute;visibility:visible;mso-wrap-style:square" from="2160,273" to="49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EDcYAAADbAAAADwAAAGRycy9kb3ducmV2LnhtbESPT2sCMRTE74LfITyhF3GzrUVkNYoI&#10;ghQsqD20t9fN2z+4eQmbdHfbT98UCh6HmfkNs94OphEdtb62rOAxSUEQ51bXXCp4ux5mSxA+IGts&#10;LJOCb/Kw3YxHa8y07flM3SWUIkLYZ6igCsFlUvq8IoM+sY44eoVtDYYo21LqFvsIN418StOFNFhz&#10;XKjQ0b6i/Hb5MgqO7+6n79KPz5PvzsWLo9dCH6ZKPUyG3QpEoCHcw//to1bwPIe/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RA3GAAAA2wAAAA8AAAAAAAAA&#10;AAAAAAAAoQIAAGRycy9kb3ducmV2LnhtbFBLBQYAAAAABAAEAPkAAACUAwAAAAA=&#10;" strokeweight=".26669mm"/>
                <w10:wrap type="topAndBottom" anchorx="page"/>
              </v:group>
            </w:pict>
          </mc:Fallback>
        </mc:AlternateContent>
      </w:r>
    </w:p>
    <w:p w14:paraId="7E2B0B7A" w14:textId="77777777" w:rsidR="00207CC7" w:rsidRPr="00770A19" w:rsidRDefault="00207CC7">
      <w:pPr>
        <w:pStyle w:val="BodyText"/>
        <w:spacing w:before="2"/>
      </w:pPr>
    </w:p>
    <w:p w14:paraId="54643DC8" w14:textId="77777777" w:rsidR="00207CC7" w:rsidRPr="00770A19" w:rsidRDefault="00D2623F">
      <w:pPr>
        <w:pStyle w:val="BodyText"/>
        <w:tabs>
          <w:tab w:val="left" w:pos="4319"/>
        </w:tabs>
        <w:spacing w:before="90"/>
        <w:ind w:left="120"/>
      </w:pPr>
      <w:r w:rsidRPr="00770A19">
        <w:t>PHONE</w:t>
      </w:r>
      <w:r w:rsidRPr="00770A19">
        <w:rPr>
          <w:spacing w:val="-7"/>
        </w:rPr>
        <w:t xml:space="preserve"> </w:t>
      </w:r>
      <w:r w:rsidRPr="00770A19">
        <w:t xml:space="preserve">NO.: </w:t>
      </w:r>
      <w:r w:rsidRPr="00770A19">
        <w:rPr>
          <w:spacing w:val="-12"/>
        </w:rPr>
        <w:t xml:space="preserve"> </w:t>
      </w:r>
      <w:r w:rsidRPr="00770A19">
        <w:rPr>
          <w:u w:val="thick"/>
        </w:rPr>
        <w:t xml:space="preserve"> </w:t>
      </w:r>
      <w:r w:rsidRPr="00770A19">
        <w:rPr>
          <w:u w:val="thick"/>
        </w:rPr>
        <w:tab/>
      </w:r>
    </w:p>
    <w:p w14:paraId="24A3023E" w14:textId="77777777" w:rsidR="00207CC7" w:rsidRPr="00770A19" w:rsidRDefault="00207CC7">
      <w:pPr>
        <w:rPr>
          <w:sz w:val="24"/>
          <w:szCs w:val="24"/>
        </w:rPr>
        <w:sectPr w:rsidR="00207CC7" w:rsidRPr="00770A19">
          <w:type w:val="continuous"/>
          <w:pgSz w:w="12240" w:h="15840"/>
          <w:pgMar w:top="640" w:right="600" w:bottom="280" w:left="600" w:header="720" w:footer="720" w:gutter="0"/>
          <w:cols w:space="720"/>
        </w:sectPr>
      </w:pPr>
    </w:p>
    <w:p w14:paraId="1C99BD2C" w14:textId="77777777" w:rsidR="00207CC7" w:rsidRPr="00770A19" w:rsidRDefault="00D2623F">
      <w:pPr>
        <w:spacing w:before="77"/>
        <w:ind w:left="2440"/>
        <w:rPr>
          <w:b/>
          <w:sz w:val="24"/>
          <w:szCs w:val="24"/>
        </w:rPr>
      </w:pPr>
      <w:r w:rsidRPr="00770A19">
        <w:rPr>
          <w:b/>
          <w:sz w:val="24"/>
          <w:szCs w:val="24"/>
        </w:rPr>
        <w:t>CONFLICT OF INTEREST DISCLOSURE FORM</w:t>
      </w:r>
    </w:p>
    <w:p w14:paraId="50FB00BF" w14:textId="77777777" w:rsidR="00207CC7" w:rsidRPr="00770A19" w:rsidRDefault="00207CC7">
      <w:pPr>
        <w:pStyle w:val="BodyText"/>
        <w:rPr>
          <w:b/>
        </w:rPr>
      </w:pPr>
    </w:p>
    <w:p w14:paraId="48588F54" w14:textId="77777777" w:rsidR="00207CC7" w:rsidRPr="00770A19" w:rsidRDefault="00207CC7">
      <w:pPr>
        <w:pStyle w:val="BodyText"/>
        <w:spacing w:before="4"/>
        <w:rPr>
          <w:b/>
        </w:rPr>
      </w:pPr>
    </w:p>
    <w:p w14:paraId="087F7198" w14:textId="77777777" w:rsidR="00207CC7" w:rsidRPr="00770A19" w:rsidRDefault="00D2623F">
      <w:pPr>
        <w:pStyle w:val="BodyText"/>
        <w:ind w:left="160" w:right="153"/>
        <w:jc w:val="both"/>
      </w:pPr>
      <w:r w:rsidRPr="00770A19">
        <w:t>For purposes of determining any possible conflict of interest, all bidders/proposers, must disclose if any Okaloosa Board of County Commissioner, employee(s), elected officials(s), of if any of its agencies is also an owner, corporate officer, agency, employee, etc., of their business.</w:t>
      </w:r>
    </w:p>
    <w:p w14:paraId="1C359329" w14:textId="77777777" w:rsidR="00207CC7" w:rsidRPr="00770A19" w:rsidRDefault="00207CC7">
      <w:pPr>
        <w:pStyle w:val="BodyText"/>
        <w:spacing w:before="11"/>
      </w:pPr>
    </w:p>
    <w:p w14:paraId="4E5B558C" w14:textId="77777777" w:rsidR="00207CC7" w:rsidRPr="00770A19" w:rsidRDefault="00D2623F">
      <w:pPr>
        <w:pStyle w:val="BodyText"/>
        <w:ind w:left="160" w:right="157"/>
        <w:jc w:val="both"/>
      </w:pPr>
      <w:r w:rsidRPr="00770A19">
        <w:t>Indicate either “yes” (a county employee, elected official, or agency is also associated with your business), or “no”.  If yes, give person(s) name(s) and position(s) with your business.</w:t>
      </w:r>
    </w:p>
    <w:p w14:paraId="20EDCAE8" w14:textId="77777777" w:rsidR="00207CC7" w:rsidRPr="00770A19" w:rsidRDefault="00207CC7">
      <w:pPr>
        <w:pStyle w:val="BodyText"/>
      </w:pPr>
    </w:p>
    <w:p w14:paraId="5D8DE119" w14:textId="77777777" w:rsidR="00207CC7" w:rsidRPr="00770A19" w:rsidRDefault="00207CC7">
      <w:pPr>
        <w:pStyle w:val="BodyText"/>
        <w:spacing w:before="2"/>
      </w:pPr>
    </w:p>
    <w:p w14:paraId="27016C7A" w14:textId="77777777" w:rsidR="00207CC7" w:rsidRPr="00770A19" w:rsidRDefault="00D2623F">
      <w:pPr>
        <w:pStyle w:val="BodyText"/>
        <w:tabs>
          <w:tab w:val="left" w:pos="3013"/>
          <w:tab w:val="left" w:pos="5199"/>
          <w:tab w:val="left" w:pos="7225"/>
        </w:tabs>
        <w:spacing w:before="90"/>
        <w:ind w:left="880"/>
      </w:pPr>
      <w:r w:rsidRPr="00770A19">
        <w:t>YES</w:t>
      </w:r>
      <w:r w:rsidRPr="00770A19">
        <w:rPr>
          <w:u w:val="single"/>
        </w:rPr>
        <w:t xml:space="preserve"> </w:t>
      </w:r>
      <w:r w:rsidRPr="00770A19">
        <w:rPr>
          <w:u w:val="single"/>
        </w:rPr>
        <w:tab/>
      </w:r>
      <w:r w:rsidRPr="00770A19">
        <w:tab/>
        <w:t>NO</w:t>
      </w:r>
      <w:r w:rsidRPr="00770A19">
        <w:rPr>
          <w:u w:val="single"/>
        </w:rPr>
        <w:t xml:space="preserve"> </w:t>
      </w:r>
      <w:r w:rsidRPr="00770A19">
        <w:rPr>
          <w:u w:val="single"/>
        </w:rPr>
        <w:tab/>
      </w:r>
    </w:p>
    <w:p w14:paraId="7CAB497A" w14:textId="77777777" w:rsidR="00207CC7" w:rsidRPr="00770A19" w:rsidRDefault="00207CC7">
      <w:pPr>
        <w:pStyle w:val="BodyText"/>
      </w:pPr>
    </w:p>
    <w:p w14:paraId="522EC042" w14:textId="77777777" w:rsidR="00207CC7" w:rsidRPr="00770A19" w:rsidRDefault="00207CC7">
      <w:pPr>
        <w:pStyle w:val="BodyText"/>
        <w:spacing w:before="7"/>
      </w:pPr>
    </w:p>
    <w:p w14:paraId="66929664" w14:textId="77777777" w:rsidR="00207CC7" w:rsidRPr="00770A19" w:rsidRDefault="00D2623F">
      <w:pPr>
        <w:pStyle w:val="Heading4"/>
        <w:tabs>
          <w:tab w:val="left" w:pos="5199"/>
        </w:tabs>
        <w:spacing w:before="90"/>
        <w:ind w:left="1600"/>
      </w:pPr>
      <w:r w:rsidRPr="00770A19">
        <w:t>NAME(S)</w:t>
      </w:r>
      <w:r w:rsidRPr="00770A19">
        <w:tab/>
        <w:t>POSITION(S)</w:t>
      </w:r>
    </w:p>
    <w:p w14:paraId="20A0622E" w14:textId="77777777" w:rsidR="00207CC7" w:rsidRPr="00770A19" w:rsidRDefault="00207CC7">
      <w:pPr>
        <w:pStyle w:val="BodyText"/>
        <w:rPr>
          <w:b/>
        </w:rPr>
      </w:pPr>
    </w:p>
    <w:p w14:paraId="43E34F1C" w14:textId="77777777" w:rsidR="00207CC7" w:rsidRPr="00770A19" w:rsidRDefault="00207CC7">
      <w:pPr>
        <w:pStyle w:val="BodyText"/>
        <w:rPr>
          <w:b/>
        </w:rPr>
      </w:pPr>
    </w:p>
    <w:p w14:paraId="025EBB32" w14:textId="77777777" w:rsidR="00207CC7" w:rsidRPr="00770A19" w:rsidRDefault="00F66080">
      <w:pPr>
        <w:pStyle w:val="BodyText"/>
        <w:spacing w:before="10"/>
        <w:rPr>
          <w:b/>
        </w:rPr>
      </w:pPr>
      <w:r w:rsidRPr="00770A19">
        <w:rPr>
          <w:noProof/>
        </w:rPr>
        <mc:AlternateContent>
          <mc:Choice Requires="wps">
            <w:drawing>
              <wp:anchor distT="0" distB="0" distL="0" distR="0" simplePos="0" relativeHeight="251640320" behindDoc="0" locked="0" layoutInCell="1" allowOverlap="1" wp14:anchorId="1352C67F" wp14:editId="6995B6F3">
                <wp:simplePos x="0" y="0"/>
                <wp:positionH relativeFrom="page">
                  <wp:posOffset>438785</wp:posOffset>
                </wp:positionH>
                <wp:positionV relativeFrom="paragraph">
                  <wp:posOffset>245110</wp:posOffset>
                </wp:positionV>
                <wp:extent cx="6894830" cy="0"/>
                <wp:effectExtent l="10160" t="13970" r="10160" b="14605"/>
                <wp:wrapTopAndBottom/>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4E5905" id="Line 4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3pt" to="577.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o0EwIAACsEAAAOAAAAZHJzL2Uyb0RvYy54bWysU8GO2jAQvVfqP1i5QxJIaY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" strokeweight="1.44pt">
                <w10:wrap type="topAndBottom" anchorx="page"/>
              </v:line>
            </w:pict>
          </mc:Fallback>
        </mc:AlternateContent>
      </w:r>
    </w:p>
    <w:p w14:paraId="07400E5C" w14:textId="77777777" w:rsidR="00207CC7" w:rsidRPr="00770A19" w:rsidRDefault="00207CC7">
      <w:pPr>
        <w:pStyle w:val="BodyText"/>
        <w:rPr>
          <w:b/>
        </w:rPr>
      </w:pPr>
    </w:p>
    <w:p w14:paraId="3F73A4CF" w14:textId="77777777" w:rsidR="00207CC7" w:rsidRPr="00770A19" w:rsidRDefault="00F66080">
      <w:pPr>
        <w:pStyle w:val="BodyText"/>
        <w:spacing w:before="9"/>
        <w:rPr>
          <w:b/>
        </w:rPr>
      </w:pPr>
      <w:r w:rsidRPr="00770A19">
        <w:rPr>
          <w:noProof/>
        </w:rPr>
        <mc:AlternateContent>
          <mc:Choice Requires="wps">
            <w:drawing>
              <wp:anchor distT="0" distB="0" distL="0" distR="0" simplePos="0" relativeHeight="251641344" behindDoc="0" locked="0" layoutInCell="1" allowOverlap="1" wp14:anchorId="2F9866B0" wp14:editId="04A842AF">
                <wp:simplePos x="0" y="0"/>
                <wp:positionH relativeFrom="page">
                  <wp:posOffset>438785</wp:posOffset>
                </wp:positionH>
                <wp:positionV relativeFrom="paragraph">
                  <wp:posOffset>222885</wp:posOffset>
                </wp:positionV>
                <wp:extent cx="6894830" cy="0"/>
                <wp:effectExtent l="10160" t="16510" r="10160" b="12065"/>
                <wp:wrapTopAndBottom/>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87CB8" id="Line 4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55pt" to="57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j/FAIAACs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" strokeweight="1.44pt">
                <w10:wrap type="topAndBottom" anchorx="page"/>
              </v:line>
            </w:pict>
          </mc:Fallback>
        </mc:AlternateContent>
      </w:r>
    </w:p>
    <w:p w14:paraId="52866B4F" w14:textId="77777777" w:rsidR="00207CC7" w:rsidRPr="00770A19" w:rsidRDefault="00207CC7">
      <w:pPr>
        <w:pStyle w:val="BodyText"/>
        <w:rPr>
          <w:b/>
        </w:rPr>
      </w:pPr>
    </w:p>
    <w:p w14:paraId="09CFA99E" w14:textId="77777777" w:rsidR="00207CC7" w:rsidRPr="00770A19" w:rsidRDefault="00F66080">
      <w:pPr>
        <w:pStyle w:val="BodyText"/>
        <w:spacing w:before="8"/>
        <w:rPr>
          <w:b/>
        </w:rPr>
      </w:pPr>
      <w:r w:rsidRPr="00770A19">
        <w:rPr>
          <w:noProof/>
        </w:rPr>
        <mc:AlternateContent>
          <mc:Choice Requires="wps">
            <w:drawing>
              <wp:anchor distT="0" distB="0" distL="0" distR="0" simplePos="0" relativeHeight="251642368" behindDoc="0" locked="0" layoutInCell="1" allowOverlap="1" wp14:anchorId="4612F7C2" wp14:editId="60B7B28E">
                <wp:simplePos x="0" y="0"/>
                <wp:positionH relativeFrom="page">
                  <wp:posOffset>438785</wp:posOffset>
                </wp:positionH>
                <wp:positionV relativeFrom="paragraph">
                  <wp:posOffset>207645</wp:posOffset>
                </wp:positionV>
                <wp:extent cx="6894830" cy="0"/>
                <wp:effectExtent l="10160" t="10795" r="10160" b="17780"/>
                <wp:wrapTopAndBottom/>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204349" id="Line 4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35pt" to="577.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DhFAIAACs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" strokeweight="1.44pt">
                <w10:wrap type="topAndBottom" anchorx="page"/>
              </v:line>
            </w:pict>
          </mc:Fallback>
        </mc:AlternateContent>
      </w:r>
    </w:p>
    <w:p w14:paraId="7EAAC5CC" w14:textId="77777777" w:rsidR="00207CC7" w:rsidRPr="00770A19" w:rsidRDefault="00207CC7">
      <w:pPr>
        <w:pStyle w:val="BodyText"/>
        <w:rPr>
          <w:b/>
        </w:rPr>
      </w:pPr>
    </w:p>
    <w:p w14:paraId="7873142C" w14:textId="77777777" w:rsidR="00207CC7" w:rsidRPr="00770A19" w:rsidRDefault="00F66080">
      <w:pPr>
        <w:pStyle w:val="BodyText"/>
        <w:spacing w:before="9"/>
        <w:rPr>
          <w:b/>
        </w:rPr>
      </w:pPr>
      <w:r w:rsidRPr="00770A19">
        <w:rPr>
          <w:noProof/>
        </w:rPr>
        <mc:AlternateContent>
          <mc:Choice Requires="wps">
            <w:drawing>
              <wp:anchor distT="0" distB="0" distL="0" distR="0" simplePos="0" relativeHeight="251643392" behindDoc="0" locked="0" layoutInCell="1" allowOverlap="1" wp14:anchorId="0249CCB4" wp14:editId="643EC412">
                <wp:simplePos x="0" y="0"/>
                <wp:positionH relativeFrom="page">
                  <wp:posOffset>438785</wp:posOffset>
                </wp:positionH>
                <wp:positionV relativeFrom="paragraph">
                  <wp:posOffset>222885</wp:posOffset>
                </wp:positionV>
                <wp:extent cx="6894830" cy="0"/>
                <wp:effectExtent l="10160" t="13970" r="10160" b="14605"/>
                <wp:wrapTopAndBottom/>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2AD512" id="Line 4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55pt" to="57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vfFAIAACsEAAAOAAAAZHJzL2Uyb0RvYy54bWysU8GO2jAQvVfqP1i+QxJI2R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" strokeweight="1.44pt">
                <w10:wrap type="topAndBottom" anchorx="page"/>
              </v:line>
            </w:pict>
          </mc:Fallback>
        </mc:AlternateContent>
      </w:r>
    </w:p>
    <w:p w14:paraId="71D9DFEE" w14:textId="77777777" w:rsidR="00207CC7" w:rsidRPr="00770A19" w:rsidRDefault="00207CC7">
      <w:pPr>
        <w:pStyle w:val="BodyText"/>
        <w:rPr>
          <w:b/>
        </w:rPr>
      </w:pPr>
    </w:p>
    <w:p w14:paraId="4E70A8B8" w14:textId="77777777" w:rsidR="00207CC7" w:rsidRPr="00770A19" w:rsidRDefault="00207CC7">
      <w:pPr>
        <w:pStyle w:val="BodyText"/>
        <w:rPr>
          <w:b/>
        </w:rPr>
      </w:pPr>
    </w:p>
    <w:p w14:paraId="53056D0A" w14:textId="77777777" w:rsidR="00207CC7" w:rsidRPr="00770A19" w:rsidRDefault="00207CC7">
      <w:pPr>
        <w:pStyle w:val="BodyText"/>
        <w:spacing w:before="11"/>
        <w:rPr>
          <w:b/>
        </w:rPr>
      </w:pPr>
    </w:p>
    <w:p w14:paraId="1234FC71" w14:textId="77777777" w:rsidR="00207CC7" w:rsidRPr="00770A19" w:rsidRDefault="00D2623F">
      <w:pPr>
        <w:pStyle w:val="BodyText"/>
        <w:tabs>
          <w:tab w:val="left" w:pos="2319"/>
          <w:tab w:val="left" w:pos="6759"/>
        </w:tabs>
        <w:spacing w:before="90"/>
        <w:ind w:left="160"/>
      </w:pPr>
      <w:r w:rsidRPr="00770A19">
        <w:t>FIRM</w:t>
      </w:r>
      <w:r w:rsidRPr="00770A19">
        <w:rPr>
          <w:spacing w:val="-8"/>
        </w:rPr>
        <w:t xml:space="preserve"> </w:t>
      </w:r>
      <w:r w:rsidRPr="00770A19">
        <w:t>NAME:</w:t>
      </w:r>
      <w:r w:rsidRPr="00770A19">
        <w:tab/>
      </w:r>
      <w:r w:rsidRPr="00770A19">
        <w:rPr>
          <w:u w:val="thick"/>
        </w:rPr>
        <w:t xml:space="preserve"> </w:t>
      </w:r>
      <w:r w:rsidRPr="00770A19">
        <w:rPr>
          <w:u w:val="thick"/>
        </w:rPr>
        <w:tab/>
      </w:r>
    </w:p>
    <w:p w14:paraId="15C52C6E" w14:textId="77777777" w:rsidR="00207CC7" w:rsidRPr="00770A19" w:rsidRDefault="00207CC7">
      <w:pPr>
        <w:pStyle w:val="BodyText"/>
        <w:spacing w:before="2"/>
      </w:pPr>
    </w:p>
    <w:p w14:paraId="48464656" w14:textId="77777777" w:rsidR="00207CC7" w:rsidRPr="00770A19" w:rsidRDefault="00D2623F">
      <w:pPr>
        <w:pStyle w:val="BodyText"/>
        <w:tabs>
          <w:tab w:val="left" w:pos="2319"/>
          <w:tab w:val="left" w:pos="6759"/>
        </w:tabs>
        <w:spacing w:before="90"/>
        <w:ind w:left="160"/>
      </w:pPr>
      <w:r w:rsidRPr="00770A19">
        <w:t>BY</w:t>
      </w:r>
      <w:r w:rsidRPr="00770A19">
        <w:rPr>
          <w:spacing w:val="-9"/>
        </w:rPr>
        <w:t xml:space="preserve"> </w:t>
      </w:r>
      <w:r w:rsidRPr="00770A19">
        <w:t>(PRINTED):</w:t>
      </w:r>
      <w:r w:rsidRPr="00770A19">
        <w:tab/>
      </w:r>
      <w:r w:rsidRPr="00770A19">
        <w:rPr>
          <w:u w:val="thick"/>
        </w:rPr>
        <w:t xml:space="preserve"> </w:t>
      </w:r>
      <w:r w:rsidRPr="00770A19">
        <w:rPr>
          <w:u w:val="thick"/>
        </w:rPr>
        <w:tab/>
      </w:r>
    </w:p>
    <w:p w14:paraId="4B052AEE" w14:textId="77777777" w:rsidR="00207CC7" w:rsidRPr="00770A19" w:rsidRDefault="00207CC7">
      <w:pPr>
        <w:pStyle w:val="BodyText"/>
        <w:spacing w:before="2"/>
      </w:pPr>
    </w:p>
    <w:p w14:paraId="204CD690" w14:textId="77777777" w:rsidR="00207CC7" w:rsidRPr="00770A19" w:rsidRDefault="00D2623F">
      <w:pPr>
        <w:pStyle w:val="BodyText"/>
        <w:tabs>
          <w:tab w:val="left" w:pos="6759"/>
        </w:tabs>
        <w:spacing w:before="90"/>
        <w:ind w:left="160"/>
      </w:pPr>
      <w:r w:rsidRPr="00770A19">
        <w:t>BY</w:t>
      </w:r>
      <w:r w:rsidRPr="00770A19">
        <w:rPr>
          <w:spacing w:val="-11"/>
        </w:rPr>
        <w:t xml:space="preserve"> </w:t>
      </w:r>
      <w:r w:rsidRPr="00770A19">
        <w:t xml:space="preserve">(SIGNATURE):  </w:t>
      </w:r>
      <w:r w:rsidRPr="00770A19">
        <w:rPr>
          <w:spacing w:val="2"/>
        </w:rPr>
        <w:t xml:space="preserve"> </w:t>
      </w:r>
      <w:r w:rsidRPr="00770A19">
        <w:rPr>
          <w:u w:val="thick"/>
        </w:rPr>
        <w:t xml:space="preserve"> </w:t>
      </w:r>
      <w:r w:rsidRPr="00770A19">
        <w:rPr>
          <w:u w:val="thick"/>
        </w:rPr>
        <w:tab/>
      </w:r>
    </w:p>
    <w:p w14:paraId="3ED00D95" w14:textId="77777777" w:rsidR="00207CC7" w:rsidRPr="00770A19" w:rsidRDefault="00207CC7">
      <w:pPr>
        <w:pStyle w:val="BodyText"/>
        <w:spacing w:before="11"/>
      </w:pPr>
    </w:p>
    <w:p w14:paraId="4EA5DA9B" w14:textId="77777777" w:rsidR="00207CC7" w:rsidRPr="00770A19" w:rsidRDefault="00D2623F">
      <w:pPr>
        <w:pStyle w:val="BodyText"/>
        <w:tabs>
          <w:tab w:val="left" w:pos="2319"/>
          <w:tab w:val="left" w:pos="6759"/>
        </w:tabs>
        <w:spacing w:before="90"/>
        <w:ind w:left="160"/>
      </w:pPr>
      <w:r w:rsidRPr="00770A19">
        <w:t>TITLE:</w:t>
      </w:r>
      <w:r w:rsidRPr="00770A19">
        <w:tab/>
      </w:r>
      <w:r w:rsidRPr="00770A19">
        <w:rPr>
          <w:u w:val="thick"/>
        </w:rPr>
        <w:t xml:space="preserve"> </w:t>
      </w:r>
      <w:r w:rsidRPr="00770A19">
        <w:rPr>
          <w:u w:val="thick"/>
        </w:rPr>
        <w:tab/>
      </w:r>
    </w:p>
    <w:p w14:paraId="4BC03F1B" w14:textId="77777777" w:rsidR="00207CC7" w:rsidRPr="00770A19" w:rsidRDefault="00207CC7">
      <w:pPr>
        <w:pStyle w:val="BodyText"/>
        <w:spacing w:before="2"/>
      </w:pPr>
    </w:p>
    <w:p w14:paraId="2941BDA3" w14:textId="77777777" w:rsidR="00207CC7" w:rsidRPr="00770A19" w:rsidRDefault="00D2623F">
      <w:pPr>
        <w:pStyle w:val="BodyText"/>
        <w:tabs>
          <w:tab w:val="left" w:pos="2319"/>
          <w:tab w:val="left" w:pos="6759"/>
        </w:tabs>
        <w:spacing w:before="89"/>
        <w:ind w:left="160"/>
      </w:pPr>
      <w:r w:rsidRPr="00770A19">
        <w:t>ADDRESS:</w:t>
      </w:r>
      <w:r w:rsidRPr="00770A19">
        <w:tab/>
      </w:r>
      <w:r w:rsidRPr="00770A19">
        <w:rPr>
          <w:u w:val="thick"/>
        </w:rPr>
        <w:t xml:space="preserve"> </w:t>
      </w:r>
      <w:r w:rsidRPr="00770A19">
        <w:rPr>
          <w:u w:val="thick"/>
        </w:rPr>
        <w:tab/>
      </w:r>
    </w:p>
    <w:p w14:paraId="5A14CCFC" w14:textId="77777777" w:rsidR="00207CC7" w:rsidRPr="00770A19" w:rsidRDefault="00207CC7">
      <w:pPr>
        <w:pStyle w:val="BodyText"/>
      </w:pPr>
    </w:p>
    <w:p w14:paraId="6B08D748" w14:textId="77777777" w:rsidR="00207CC7" w:rsidRPr="00770A19" w:rsidRDefault="00F66080">
      <w:pPr>
        <w:pStyle w:val="BodyText"/>
        <w:spacing w:before="8"/>
      </w:pPr>
      <w:r w:rsidRPr="00770A19">
        <w:rPr>
          <w:noProof/>
        </w:rPr>
        <mc:AlternateContent>
          <mc:Choice Requires="wpg">
            <w:drawing>
              <wp:anchor distT="0" distB="0" distL="0" distR="0" simplePos="0" relativeHeight="251644416" behindDoc="0" locked="0" layoutInCell="1" allowOverlap="1" wp14:anchorId="56F4C699" wp14:editId="0773C72F">
                <wp:simplePos x="0" y="0"/>
                <wp:positionH relativeFrom="page">
                  <wp:posOffset>1821180</wp:posOffset>
                </wp:positionH>
                <wp:positionV relativeFrom="paragraph">
                  <wp:posOffset>191135</wp:posOffset>
                </wp:positionV>
                <wp:extent cx="2834640" cy="16510"/>
                <wp:effectExtent l="1905" t="0" r="1905" b="2540"/>
                <wp:wrapTopAndBottom/>
                <wp:docPr id="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6510"/>
                          <a:chOff x="2868" y="301"/>
                          <a:chExt cx="4464" cy="26"/>
                        </a:xfrm>
                      </wpg:grpSpPr>
                      <wps:wsp>
                        <wps:cNvPr id="35" name="Line 39"/>
                        <wps:cNvCnPr>
                          <a:cxnSpLocks noChangeShapeType="1"/>
                        </wps:cNvCnPr>
                        <wps:spPr bwMode="auto">
                          <a:xfrm>
                            <a:off x="2880" y="313"/>
                            <a:ext cx="44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2880" y="318"/>
                            <a:ext cx="4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B14CC" id="Group 37" o:spid="_x0000_s1026" style="position:absolute;margin-left:143.4pt;margin-top:15.05pt;width:223.2pt;height:1.3pt;z-index:251644416;mso-wrap-distance-left:0;mso-wrap-distance-right:0;mso-position-horizontal-relative:page" coordorigin="2868,301" coordsize="44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">
                <v:line id="Line 39" o:spid="_x0000_s1027" style="position:absolute;visibility:visible;mso-wrap-style:square" from="2880,313" to="732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6cEAAADbAAAADwAAAGRycy9kb3ducmV2LnhtbESPzWrDMBCE74W+g9hCbo2cl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fDpwQAAANsAAAAPAAAAAAAAAAAAAAAA&#10;AKECAABkcnMvZG93bnJldi54bWxQSwUGAAAAAAQABAD5AAAAjwMAAAAA&#10;" strokeweight="1.2pt"/>
                <v:line id="Line 38" o:spid="_x0000_s1028" style="position:absolute;visibility:visible;mso-wrap-style:square" from="2880,318" to="732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U6MUAAADbAAAADwAAAGRycy9kb3ducmV2LnhtbESPW2sCMRSE3wv+h3CEvohm24LIahQR&#10;BCm04OVB346bsxfcnIRNurv665uC0MdhZr5hFqve1KKlxleWFbxNEhDEmdUVFwpOx+14BsIHZI21&#10;ZVJwJw+r5eBlgam2He+pPYRCRAj7FBWUIbhUSp+VZNBPrCOOXm4bgyHKppC6wS7CTS3fk2QqDVYc&#10;F0p0tCkpux1+jILd2T26Nrlcv3y7zz8dfed6O1Lqddiv5yAC9eE//GzvtIKPK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iU6MUAAADbAAAADwAAAAAAAAAA&#10;AAAAAAChAgAAZHJzL2Rvd25yZXYueG1sUEsFBgAAAAAEAAQA+QAAAJMDAAAAAA==&#10;" strokeweight=".26669mm"/>
                <w10:wrap type="topAndBottom" anchorx="page"/>
              </v:group>
            </w:pict>
          </mc:Fallback>
        </mc:AlternateContent>
      </w:r>
    </w:p>
    <w:p w14:paraId="4D37C909" w14:textId="77777777" w:rsidR="00207CC7" w:rsidRPr="00770A19" w:rsidRDefault="00207CC7">
      <w:pPr>
        <w:pStyle w:val="BodyText"/>
        <w:spacing w:before="2"/>
      </w:pPr>
    </w:p>
    <w:p w14:paraId="70283D0D" w14:textId="77777777" w:rsidR="00207CC7" w:rsidRPr="00770A19" w:rsidRDefault="00D2623F">
      <w:pPr>
        <w:pStyle w:val="BodyText"/>
        <w:tabs>
          <w:tab w:val="left" w:pos="2319"/>
          <w:tab w:val="left" w:pos="6759"/>
        </w:tabs>
        <w:spacing w:before="90"/>
        <w:ind w:left="160"/>
      </w:pPr>
      <w:r w:rsidRPr="00770A19">
        <w:t>PHONE</w:t>
      </w:r>
      <w:r w:rsidRPr="00770A19">
        <w:rPr>
          <w:spacing w:val="-7"/>
        </w:rPr>
        <w:t xml:space="preserve"> </w:t>
      </w:r>
      <w:r w:rsidRPr="00770A19">
        <w:t>NO.</w:t>
      </w:r>
      <w:r w:rsidRPr="00770A19">
        <w:tab/>
      </w:r>
      <w:r w:rsidRPr="00770A19">
        <w:rPr>
          <w:u w:val="thick"/>
        </w:rPr>
        <w:t xml:space="preserve"> </w:t>
      </w:r>
      <w:r w:rsidRPr="00770A19">
        <w:rPr>
          <w:u w:val="thick"/>
        </w:rPr>
        <w:tab/>
      </w:r>
    </w:p>
    <w:p w14:paraId="52BB134F" w14:textId="77777777" w:rsidR="00207CC7" w:rsidRPr="00770A19" w:rsidRDefault="00207CC7">
      <w:pPr>
        <w:pStyle w:val="BodyText"/>
        <w:spacing w:before="1"/>
      </w:pPr>
    </w:p>
    <w:p w14:paraId="6DE093A4" w14:textId="77777777" w:rsidR="00207CC7" w:rsidRPr="00770A19" w:rsidRDefault="00D2623F">
      <w:pPr>
        <w:pStyle w:val="BodyText"/>
        <w:tabs>
          <w:tab w:val="left" w:pos="2319"/>
          <w:tab w:val="left" w:pos="6759"/>
        </w:tabs>
        <w:spacing w:before="90"/>
        <w:ind w:left="160"/>
      </w:pPr>
      <w:r w:rsidRPr="00770A19">
        <w:t>E-MAIL</w:t>
      </w:r>
      <w:r w:rsidRPr="00770A19">
        <w:tab/>
      </w:r>
      <w:r w:rsidRPr="00770A19">
        <w:rPr>
          <w:u w:val="thick"/>
        </w:rPr>
        <w:t xml:space="preserve"> </w:t>
      </w:r>
      <w:r w:rsidRPr="00770A19">
        <w:rPr>
          <w:u w:val="thick"/>
        </w:rPr>
        <w:tab/>
      </w:r>
    </w:p>
    <w:p w14:paraId="5B8CE187" w14:textId="77777777" w:rsidR="00207CC7" w:rsidRPr="00770A19" w:rsidRDefault="00207CC7">
      <w:pPr>
        <w:rPr>
          <w:sz w:val="24"/>
          <w:szCs w:val="24"/>
        </w:rPr>
        <w:sectPr w:rsidR="00207CC7" w:rsidRPr="00770A19">
          <w:pgSz w:w="12240" w:h="15840"/>
          <w:pgMar w:top="640" w:right="560" w:bottom="1040" w:left="560" w:header="0" w:footer="792" w:gutter="0"/>
          <w:cols w:space="720"/>
        </w:sectPr>
      </w:pPr>
    </w:p>
    <w:p w14:paraId="46B4E810" w14:textId="77777777" w:rsidR="00F66080" w:rsidRPr="00770A19" w:rsidRDefault="00F66080" w:rsidP="00F66080">
      <w:pPr>
        <w:widowControl/>
        <w:autoSpaceDE/>
        <w:autoSpaceDN/>
        <w:contextualSpacing/>
        <w:jc w:val="center"/>
        <w:rPr>
          <w:b/>
          <w:sz w:val="24"/>
          <w:szCs w:val="24"/>
          <w:u w:val="single"/>
        </w:rPr>
      </w:pPr>
      <w:r w:rsidRPr="00770A19">
        <w:rPr>
          <w:b/>
          <w:sz w:val="24"/>
          <w:szCs w:val="24"/>
          <w:u w:val="single"/>
        </w:rPr>
        <w:t>FEDERAL E-VERIFY COMPLIANCE CERTIFICATION</w:t>
      </w:r>
    </w:p>
    <w:p w14:paraId="2537767F" w14:textId="77777777" w:rsidR="00F66080" w:rsidRPr="00770A19" w:rsidRDefault="00F66080" w:rsidP="00F66080">
      <w:pPr>
        <w:widowControl/>
        <w:autoSpaceDE/>
        <w:autoSpaceDN/>
        <w:contextualSpacing/>
        <w:jc w:val="both"/>
        <w:rPr>
          <w:b/>
          <w:sz w:val="24"/>
          <w:szCs w:val="24"/>
        </w:rPr>
      </w:pPr>
    </w:p>
    <w:p w14:paraId="5BC9A0F4" w14:textId="642811B4" w:rsidR="00F66080" w:rsidRPr="00770A19" w:rsidRDefault="00F66080" w:rsidP="00F66080">
      <w:pPr>
        <w:widowControl/>
        <w:autoSpaceDE/>
        <w:autoSpaceDN/>
        <w:ind w:right="-144"/>
        <w:jc w:val="both"/>
        <w:rPr>
          <w:sz w:val="24"/>
          <w:szCs w:val="24"/>
        </w:rPr>
      </w:pPr>
      <w:r w:rsidRPr="00770A19">
        <w:rPr>
          <w:sz w:val="24"/>
          <w:szCs w:val="24"/>
        </w:rPr>
        <w:t xml:space="preserve">In accordance with Okaloosa County Policy and Executive Order Number 11-116 from the office of the Governor </w:t>
      </w:r>
      <w:r w:rsidR="006714D6">
        <w:rPr>
          <w:sz w:val="24"/>
          <w:szCs w:val="24"/>
        </w:rPr>
        <w:t>o</w:t>
      </w:r>
      <w:r w:rsidRPr="00770A19">
        <w:rPr>
          <w:sz w:val="24"/>
          <w:szCs w:val="24"/>
        </w:rPr>
        <w:t xml:space="preserve">f the State of Florida, Respondent hereby certifies that the U.S. Department of Homeland Security’s E-Verify system will be used to verify the employment eligibility of all new employees hired by the respondent </w:t>
      </w:r>
      <w:r w:rsidR="002B26E2">
        <w:rPr>
          <w:sz w:val="24"/>
          <w:szCs w:val="24"/>
        </w:rPr>
        <w:t xml:space="preserve">while the respondent is on the Active Contractors List </w:t>
      </w:r>
      <w:r w:rsidRPr="00770A19">
        <w:rPr>
          <w:sz w:val="24"/>
          <w:szCs w:val="24"/>
        </w:rPr>
        <w:t>, and shall expressly require any subcontractors performing work or providing services pursuant to the contact to likewise utilize the U.S. Department of Homeland Securities E-Verify system to verify the employment eligibility of all new employees hired by the subcontractor during the</w:t>
      </w:r>
      <w:r w:rsidR="002B26E2">
        <w:rPr>
          <w:sz w:val="24"/>
          <w:szCs w:val="24"/>
        </w:rPr>
        <w:t xml:space="preserve"> time the respondent is on the Active Contractors List</w:t>
      </w:r>
      <w:r w:rsidRPr="00770A19">
        <w:rPr>
          <w:sz w:val="24"/>
          <w:szCs w:val="24"/>
        </w:rPr>
        <w:t xml:space="preserve">; and shall provide documentation such verification to the COUNTY upon request.  </w:t>
      </w:r>
    </w:p>
    <w:p w14:paraId="6130A108" w14:textId="77777777" w:rsidR="00F66080" w:rsidRPr="00770A19" w:rsidRDefault="00F66080" w:rsidP="00F66080">
      <w:pPr>
        <w:widowControl/>
        <w:autoSpaceDE/>
        <w:autoSpaceDN/>
        <w:ind w:right="-144"/>
        <w:jc w:val="both"/>
        <w:rPr>
          <w:sz w:val="24"/>
          <w:szCs w:val="24"/>
        </w:rPr>
      </w:pPr>
    </w:p>
    <w:p w14:paraId="219E9B6E" w14:textId="77777777" w:rsidR="00F66080" w:rsidRPr="00770A19" w:rsidRDefault="00F66080" w:rsidP="00F66080">
      <w:pPr>
        <w:widowControl/>
        <w:autoSpaceDE/>
        <w:autoSpaceDN/>
        <w:ind w:right="-144"/>
        <w:jc w:val="both"/>
        <w:rPr>
          <w:sz w:val="24"/>
          <w:szCs w:val="24"/>
        </w:rPr>
      </w:pPr>
    </w:p>
    <w:p w14:paraId="5CBD9789" w14:textId="77777777" w:rsidR="00F66080" w:rsidRPr="00770A19" w:rsidRDefault="00F66080" w:rsidP="00F66080">
      <w:pPr>
        <w:widowControl/>
        <w:pBdr>
          <w:bottom w:val="double" w:sz="6" w:space="1" w:color="auto"/>
        </w:pBdr>
        <w:autoSpaceDE/>
        <w:autoSpaceDN/>
        <w:ind w:right="-144"/>
        <w:jc w:val="both"/>
        <w:rPr>
          <w:sz w:val="24"/>
          <w:szCs w:val="24"/>
        </w:rPr>
      </w:pPr>
    </w:p>
    <w:p w14:paraId="706B5508" w14:textId="77777777" w:rsidR="00F66080" w:rsidRPr="00770A19" w:rsidRDefault="00F66080" w:rsidP="00F66080">
      <w:pPr>
        <w:widowControl/>
        <w:autoSpaceDE/>
        <w:autoSpaceDN/>
        <w:ind w:right="-144"/>
        <w:jc w:val="both"/>
        <w:rPr>
          <w:sz w:val="24"/>
          <w:szCs w:val="24"/>
        </w:rPr>
      </w:pPr>
    </w:p>
    <w:p w14:paraId="60AA142F" w14:textId="77777777" w:rsidR="00F66080" w:rsidRPr="00770A19" w:rsidRDefault="00F66080" w:rsidP="00F66080">
      <w:pPr>
        <w:widowControl/>
        <w:autoSpaceDE/>
        <w:autoSpaceDN/>
        <w:ind w:right="-144"/>
        <w:jc w:val="both"/>
        <w:rPr>
          <w:sz w:val="24"/>
          <w:szCs w:val="24"/>
        </w:rPr>
      </w:pPr>
      <w:r w:rsidRPr="00770A19">
        <w:rPr>
          <w:sz w:val="24"/>
          <w:szCs w:val="24"/>
        </w:rPr>
        <w:t xml:space="preserve">As the person authorized to sign this statement, I certify that this company complies/will comply fully with the above requirements. </w:t>
      </w:r>
    </w:p>
    <w:p w14:paraId="77D527B6" w14:textId="77777777" w:rsidR="00F66080" w:rsidRPr="00770A19" w:rsidRDefault="00F66080" w:rsidP="00F66080">
      <w:pPr>
        <w:widowControl/>
        <w:autoSpaceDE/>
        <w:autoSpaceDN/>
        <w:ind w:right="-144"/>
        <w:jc w:val="both"/>
        <w:rPr>
          <w:sz w:val="24"/>
          <w:szCs w:val="24"/>
        </w:rPr>
      </w:pPr>
    </w:p>
    <w:p w14:paraId="47616CC0" w14:textId="77777777" w:rsidR="00F66080" w:rsidRPr="00770A19" w:rsidRDefault="00F66080" w:rsidP="00F66080">
      <w:pPr>
        <w:widowControl/>
        <w:autoSpaceDE/>
        <w:autoSpaceDN/>
        <w:ind w:right="-144"/>
        <w:jc w:val="both"/>
        <w:rPr>
          <w:sz w:val="24"/>
          <w:szCs w:val="24"/>
        </w:rPr>
      </w:pPr>
    </w:p>
    <w:p w14:paraId="4D972120" w14:textId="77777777" w:rsidR="00480948" w:rsidRDefault="00F66080" w:rsidP="00F66080">
      <w:pPr>
        <w:widowControl/>
        <w:autoSpaceDE/>
        <w:autoSpaceDN/>
        <w:ind w:right="-144"/>
        <w:jc w:val="both"/>
        <w:rPr>
          <w:sz w:val="24"/>
          <w:szCs w:val="24"/>
        </w:rPr>
      </w:pPr>
      <w:r w:rsidRPr="00770A19">
        <w:rPr>
          <w:sz w:val="24"/>
          <w:szCs w:val="24"/>
        </w:rPr>
        <w:t>DATE: ________________________________</w:t>
      </w:r>
      <w:r w:rsidRPr="00770A19">
        <w:rPr>
          <w:sz w:val="24"/>
          <w:szCs w:val="24"/>
        </w:rPr>
        <w:tab/>
      </w:r>
    </w:p>
    <w:p w14:paraId="7F95D07F" w14:textId="39DE9727" w:rsidR="00F66080" w:rsidRPr="00770A19" w:rsidRDefault="00F66080" w:rsidP="00F66080">
      <w:pPr>
        <w:widowControl/>
        <w:autoSpaceDE/>
        <w:autoSpaceDN/>
        <w:ind w:right="-144"/>
        <w:jc w:val="both"/>
        <w:rPr>
          <w:sz w:val="24"/>
          <w:szCs w:val="24"/>
        </w:rPr>
      </w:pPr>
      <w:r w:rsidRPr="00770A19">
        <w:rPr>
          <w:sz w:val="24"/>
          <w:szCs w:val="24"/>
        </w:rPr>
        <w:tab/>
      </w:r>
    </w:p>
    <w:p w14:paraId="316C94AB" w14:textId="77777777" w:rsidR="00F66080" w:rsidRPr="00770A19" w:rsidRDefault="00F66080" w:rsidP="00F66080">
      <w:pPr>
        <w:widowControl/>
        <w:autoSpaceDE/>
        <w:autoSpaceDN/>
        <w:ind w:right="-144"/>
        <w:jc w:val="both"/>
        <w:rPr>
          <w:sz w:val="24"/>
          <w:szCs w:val="24"/>
        </w:rPr>
      </w:pPr>
      <w:r w:rsidRPr="00770A19">
        <w:rPr>
          <w:sz w:val="24"/>
          <w:szCs w:val="24"/>
        </w:rPr>
        <w:t>SIGNATURE: _______________________________</w:t>
      </w:r>
    </w:p>
    <w:p w14:paraId="2D9039C4" w14:textId="77777777" w:rsidR="00F66080" w:rsidRPr="00770A19" w:rsidRDefault="00F66080" w:rsidP="00F66080">
      <w:pPr>
        <w:widowControl/>
        <w:autoSpaceDE/>
        <w:autoSpaceDN/>
        <w:ind w:right="-144"/>
        <w:jc w:val="both"/>
        <w:rPr>
          <w:sz w:val="24"/>
          <w:szCs w:val="24"/>
        </w:rPr>
      </w:pPr>
    </w:p>
    <w:p w14:paraId="1104DF49" w14:textId="77777777" w:rsidR="00F66080" w:rsidRPr="00770A19" w:rsidRDefault="00F66080" w:rsidP="00F66080">
      <w:pPr>
        <w:widowControl/>
        <w:autoSpaceDE/>
        <w:autoSpaceDN/>
        <w:ind w:right="-144"/>
        <w:jc w:val="both"/>
        <w:rPr>
          <w:sz w:val="24"/>
          <w:szCs w:val="24"/>
        </w:rPr>
      </w:pPr>
    </w:p>
    <w:p w14:paraId="2B59746F" w14:textId="77777777" w:rsidR="00480948" w:rsidRDefault="00F66080" w:rsidP="00F66080">
      <w:pPr>
        <w:widowControl/>
        <w:autoSpaceDE/>
        <w:autoSpaceDN/>
        <w:ind w:right="-144"/>
        <w:jc w:val="both"/>
        <w:rPr>
          <w:sz w:val="24"/>
          <w:szCs w:val="24"/>
        </w:rPr>
      </w:pPr>
      <w:r w:rsidRPr="00770A19">
        <w:rPr>
          <w:sz w:val="24"/>
          <w:szCs w:val="24"/>
        </w:rPr>
        <w:t>COMPANY: ____________________________</w:t>
      </w:r>
      <w:r w:rsidRPr="00770A19">
        <w:rPr>
          <w:sz w:val="24"/>
          <w:szCs w:val="24"/>
        </w:rPr>
        <w:tab/>
      </w:r>
    </w:p>
    <w:p w14:paraId="02F6A726" w14:textId="21D481D2" w:rsidR="00F66080" w:rsidRPr="00770A19" w:rsidRDefault="00F66080" w:rsidP="00F66080">
      <w:pPr>
        <w:widowControl/>
        <w:autoSpaceDE/>
        <w:autoSpaceDN/>
        <w:ind w:right="-144"/>
        <w:jc w:val="both"/>
        <w:rPr>
          <w:sz w:val="24"/>
          <w:szCs w:val="24"/>
        </w:rPr>
      </w:pPr>
      <w:r w:rsidRPr="00770A19">
        <w:rPr>
          <w:sz w:val="24"/>
          <w:szCs w:val="24"/>
        </w:rPr>
        <w:tab/>
      </w:r>
    </w:p>
    <w:p w14:paraId="4B77160D" w14:textId="77777777" w:rsidR="00F66080" w:rsidRPr="00770A19" w:rsidRDefault="00F66080" w:rsidP="00F66080">
      <w:pPr>
        <w:widowControl/>
        <w:autoSpaceDE/>
        <w:autoSpaceDN/>
        <w:ind w:right="-144"/>
        <w:jc w:val="both"/>
        <w:rPr>
          <w:sz w:val="24"/>
          <w:szCs w:val="24"/>
        </w:rPr>
      </w:pPr>
      <w:r w:rsidRPr="00770A19">
        <w:rPr>
          <w:sz w:val="24"/>
          <w:szCs w:val="24"/>
        </w:rPr>
        <w:t>NAME: ____________________________________</w:t>
      </w:r>
    </w:p>
    <w:p w14:paraId="3295C1E0" w14:textId="77777777" w:rsidR="00F66080" w:rsidRPr="00770A19" w:rsidRDefault="00F66080" w:rsidP="00F66080">
      <w:pPr>
        <w:widowControl/>
        <w:autoSpaceDE/>
        <w:autoSpaceDN/>
        <w:ind w:right="-144"/>
        <w:jc w:val="both"/>
        <w:rPr>
          <w:sz w:val="24"/>
          <w:szCs w:val="24"/>
        </w:rPr>
      </w:pPr>
    </w:p>
    <w:p w14:paraId="363B6DFD" w14:textId="77777777" w:rsidR="00F66080" w:rsidRPr="00770A19" w:rsidRDefault="00F66080" w:rsidP="00F66080">
      <w:pPr>
        <w:widowControl/>
        <w:autoSpaceDE/>
        <w:autoSpaceDN/>
        <w:ind w:right="-144"/>
        <w:jc w:val="both"/>
        <w:rPr>
          <w:sz w:val="24"/>
          <w:szCs w:val="24"/>
        </w:rPr>
      </w:pPr>
      <w:r w:rsidRPr="00770A19">
        <w:rPr>
          <w:sz w:val="24"/>
          <w:szCs w:val="24"/>
        </w:rPr>
        <w:tab/>
      </w:r>
      <w:r w:rsidRPr="00770A19">
        <w:rPr>
          <w:sz w:val="24"/>
          <w:szCs w:val="24"/>
        </w:rPr>
        <w:tab/>
      </w:r>
      <w:r w:rsidRPr="00770A19">
        <w:rPr>
          <w:sz w:val="24"/>
          <w:szCs w:val="24"/>
        </w:rPr>
        <w:tab/>
      </w:r>
      <w:r w:rsidRPr="00770A19">
        <w:rPr>
          <w:sz w:val="24"/>
          <w:szCs w:val="24"/>
        </w:rPr>
        <w:tab/>
      </w:r>
      <w:r w:rsidRPr="00770A19">
        <w:rPr>
          <w:sz w:val="24"/>
          <w:szCs w:val="24"/>
        </w:rPr>
        <w:tab/>
      </w:r>
      <w:r w:rsidRPr="00770A19">
        <w:rPr>
          <w:sz w:val="24"/>
          <w:szCs w:val="24"/>
        </w:rPr>
        <w:tab/>
      </w:r>
      <w:r w:rsidRPr="00770A19">
        <w:rPr>
          <w:sz w:val="24"/>
          <w:szCs w:val="24"/>
        </w:rPr>
        <w:tab/>
        <w:t xml:space="preserve">        </w:t>
      </w:r>
      <w:r w:rsidRPr="00770A19">
        <w:rPr>
          <w:sz w:val="24"/>
          <w:szCs w:val="24"/>
        </w:rPr>
        <w:tab/>
      </w:r>
      <w:r w:rsidRPr="00770A19">
        <w:rPr>
          <w:sz w:val="24"/>
          <w:szCs w:val="24"/>
        </w:rPr>
        <w:tab/>
      </w:r>
    </w:p>
    <w:p w14:paraId="7085114E" w14:textId="77777777" w:rsidR="00480948" w:rsidRDefault="00F66080" w:rsidP="00F66080">
      <w:pPr>
        <w:widowControl/>
        <w:autoSpaceDE/>
        <w:autoSpaceDN/>
        <w:ind w:right="-144"/>
        <w:jc w:val="both"/>
        <w:rPr>
          <w:sz w:val="24"/>
          <w:szCs w:val="24"/>
        </w:rPr>
      </w:pPr>
      <w:r w:rsidRPr="00770A19">
        <w:rPr>
          <w:sz w:val="24"/>
          <w:szCs w:val="24"/>
        </w:rPr>
        <w:t>ADDRESS: _____________________________</w:t>
      </w:r>
      <w:r w:rsidRPr="00770A19">
        <w:rPr>
          <w:sz w:val="24"/>
          <w:szCs w:val="24"/>
        </w:rPr>
        <w:tab/>
      </w:r>
    </w:p>
    <w:p w14:paraId="20F764EB" w14:textId="3BF5CA22" w:rsidR="00F66080" w:rsidRPr="00770A19" w:rsidRDefault="00F66080" w:rsidP="00F66080">
      <w:pPr>
        <w:widowControl/>
        <w:autoSpaceDE/>
        <w:autoSpaceDN/>
        <w:ind w:right="-144"/>
        <w:jc w:val="both"/>
        <w:rPr>
          <w:sz w:val="24"/>
          <w:szCs w:val="24"/>
        </w:rPr>
      </w:pPr>
      <w:r w:rsidRPr="00770A19">
        <w:rPr>
          <w:sz w:val="24"/>
          <w:szCs w:val="24"/>
        </w:rPr>
        <w:tab/>
      </w:r>
    </w:p>
    <w:p w14:paraId="4DE75553" w14:textId="77777777" w:rsidR="00F66080" w:rsidRPr="00770A19" w:rsidRDefault="00F66080" w:rsidP="00F66080">
      <w:pPr>
        <w:widowControl/>
        <w:autoSpaceDE/>
        <w:autoSpaceDN/>
        <w:ind w:right="-144"/>
        <w:jc w:val="both"/>
        <w:rPr>
          <w:sz w:val="24"/>
          <w:szCs w:val="24"/>
        </w:rPr>
      </w:pPr>
      <w:r w:rsidRPr="00770A19">
        <w:rPr>
          <w:sz w:val="24"/>
          <w:szCs w:val="24"/>
        </w:rPr>
        <w:t>TITLE: _____________________________________</w:t>
      </w:r>
    </w:p>
    <w:p w14:paraId="3EC135B5" w14:textId="77777777" w:rsidR="00F66080" w:rsidRPr="00770A19" w:rsidRDefault="00F66080" w:rsidP="00F66080">
      <w:pPr>
        <w:widowControl/>
        <w:autoSpaceDE/>
        <w:autoSpaceDN/>
        <w:ind w:right="-144"/>
        <w:jc w:val="both"/>
        <w:rPr>
          <w:sz w:val="24"/>
          <w:szCs w:val="24"/>
        </w:rPr>
      </w:pPr>
    </w:p>
    <w:p w14:paraId="15363174" w14:textId="77777777" w:rsidR="00F66080" w:rsidRPr="00770A19" w:rsidRDefault="00F66080" w:rsidP="00F66080">
      <w:pPr>
        <w:widowControl/>
        <w:autoSpaceDE/>
        <w:autoSpaceDN/>
        <w:ind w:right="-144"/>
        <w:jc w:val="both"/>
        <w:rPr>
          <w:sz w:val="24"/>
          <w:szCs w:val="24"/>
        </w:rPr>
      </w:pPr>
      <w:r w:rsidRPr="00770A19">
        <w:rPr>
          <w:sz w:val="24"/>
          <w:szCs w:val="24"/>
        </w:rPr>
        <w:tab/>
      </w:r>
    </w:p>
    <w:p w14:paraId="5B13FAAB" w14:textId="77777777" w:rsidR="00F66080" w:rsidRPr="00770A19" w:rsidRDefault="00F66080" w:rsidP="00F66080">
      <w:pPr>
        <w:widowControl/>
        <w:autoSpaceDE/>
        <w:autoSpaceDN/>
        <w:ind w:right="-144"/>
        <w:jc w:val="both"/>
        <w:rPr>
          <w:sz w:val="24"/>
          <w:szCs w:val="24"/>
        </w:rPr>
      </w:pPr>
      <w:r w:rsidRPr="00770A19">
        <w:rPr>
          <w:sz w:val="24"/>
          <w:szCs w:val="24"/>
        </w:rPr>
        <w:t>E-MAIL: _______________________________</w:t>
      </w:r>
    </w:p>
    <w:p w14:paraId="28844F8F" w14:textId="77777777" w:rsidR="00F66080" w:rsidRPr="00770A19" w:rsidRDefault="00F66080" w:rsidP="00F66080">
      <w:pPr>
        <w:widowControl/>
        <w:autoSpaceDE/>
        <w:autoSpaceDN/>
        <w:ind w:right="-144"/>
        <w:jc w:val="both"/>
        <w:rPr>
          <w:sz w:val="24"/>
          <w:szCs w:val="24"/>
        </w:rPr>
      </w:pPr>
    </w:p>
    <w:p w14:paraId="76ECE7D4" w14:textId="77777777" w:rsidR="00F66080" w:rsidRPr="00770A19" w:rsidRDefault="00F66080" w:rsidP="00F66080">
      <w:pPr>
        <w:widowControl/>
        <w:autoSpaceDE/>
        <w:autoSpaceDN/>
        <w:ind w:right="-144"/>
        <w:jc w:val="both"/>
        <w:rPr>
          <w:sz w:val="24"/>
          <w:szCs w:val="24"/>
        </w:rPr>
      </w:pPr>
    </w:p>
    <w:p w14:paraId="7986A9C5" w14:textId="77777777" w:rsidR="00F66080" w:rsidRPr="00770A19" w:rsidRDefault="00F66080" w:rsidP="00F66080">
      <w:pPr>
        <w:widowControl/>
        <w:autoSpaceDE/>
        <w:autoSpaceDN/>
        <w:ind w:right="-144"/>
        <w:jc w:val="both"/>
        <w:rPr>
          <w:sz w:val="24"/>
          <w:szCs w:val="24"/>
        </w:rPr>
      </w:pPr>
      <w:r w:rsidRPr="00770A19">
        <w:rPr>
          <w:sz w:val="24"/>
          <w:szCs w:val="24"/>
        </w:rPr>
        <w:t>PHONE NO.: ____________________________</w:t>
      </w:r>
      <w:r w:rsidRPr="00770A19">
        <w:rPr>
          <w:sz w:val="24"/>
          <w:szCs w:val="24"/>
        </w:rPr>
        <w:tab/>
      </w:r>
      <w:r w:rsidRPr="00770A19">
        <w:rPr>
          <w:sz w:val="24"/>
          <w:szCs w:val="24"/>
        </w:rPr>
        <w:tab/>
      </w:r>
    </w:p>
    <w:p w14:paraId="3E2BF137" w14:textId="77777777" w:rsidR="00F66080" w:rsidRPr="00770A19" w:rsidRDefault="00F66080" w:rsidP="00F66080">
      <w:pPr>
        <w:widowControl/>
        <w:autoSpaceDE/>
        <w:autoSpaceDN/>
        <w:ind w:right="-144"/>
        <w:jc w:val="both"/>
        <w:rPr>
          <w:sz w:val="24"/>
          <w:szCs w:val="24"/>
        </w:rPr>
      </w:pPr>
    </w:p>
    <w:p w14:paraId="36D18E31" w14:textId="77777777" w:rsidR="00F66080" w:rsidRPr="00770A19" w:rsidRDefault="00F66080" w:rsidP="00F66080">
      <w:pPr>
        <w:widowControl/>
        <w:autoSpaceDE/>
        <w:autoSpaceDN/>
        <w:ind w:right="-144"/>
        <w:jc w:val="both"/>
        <w:rPr>
          <w:sz w:val="24"/>
          <w:szCs w:val="24"/>
        </w:rPr>
      </w:pPr>
    </w:p>
    <w:p w14:paraId="2048C505" w14:textId="77777777" w:rsidR="00F66080" w:rsidRPr="00770A19" w:rsidRDefault="00F66080" w:rsidP="00F66080">
      <w:pPr>
        <w:widowControl/>
        <w:autoSpaceDE/>
        <w:autoSpaceDN/>
        <w:ind w:right="-144"/>
        <w:jc w:val="both"/>
        <w:rPr>
          <w:sz w:val="24"/>
          <w:szCs w:val="24"/>
        </w:rPr>
      </w:pPr>
    </w:p>
    <w:p w14:paraId="22BB14C7" w14:textId="77777777" w:rsidR="00F66080" w:rsidRPr="00770A19" w:rsidRDefault="00F66080" w:rsidP="00F66080">
      <w:pPr>
        <w:widowControl/>
        <w:autoSpaceDE/>
        <w:autoSpaceDN/>
        <w:ind w:right="-144"/>
        <w:jc w:val="both"/>
        <w:rPr>
          <w:sz w:val="24"/>
          <w:szCs w:val="24"/>
        </w:rPr>
      </w:pPr>
    </w:p>
    <w:p w14:paraId="7E18E676" w14:textId="77777777" w:rsidR="00F66080" w:rsidRPr="00770A19" w:rsidRDefault="00F66080" w:rsidP="00F66080">
      <w:pPr>
        <w:widowControl/>
        <w:autoSpaceDE/>
        <w:autoSpaceDN/>
        <w:ind w:right="-144"/>
        <w:jc w:val="both"/>
        <w:rPr>
          <w:sz w:val="24"/>
          <w:szCs w:val="24"/>
        </w:rPr>
      </w:pPr>
    </w:p>
    <w:p w14:paraId="1C4E4AB5" w14:textId="77777777" w:rsidR="00F66080" w:rsidRPr="00770A19" w:rsidRDefault="00F66080" w:rsidP="00F66080">
      <w:pPr>
        <w:widowControl/>
        <w:autoSpaceDE/>
        <w:autoSpaceDN/>
        <w:ind w:right="-144"/>
        <w:jc w:val="both"/>
        <w:rPr>
          <w:sz w:val="24"/>
          <w:szCs w:val="24"/>
        </w:rPr>
      </w:pPr>
    </w:p>
    <w:p w14:paraId="0294D5C1" w14:textId="77777777" w:rsidR="00F66080" w:rsidRPr="00770A19" w:rsidRDefault="00F66080" w:rsidP="00F66080">
      <w:pPr>
        <w:widowControl/>
        <w:autoSpaceDE/>
        <w:autoSpaceDN/>
        <w:ind w:right="-144"/>
        <w:jc w:val="both"/>
        <w:rPr>
          <w:sz w:val="24"/>
          <w:szCs w:val="24"/>
        </w:rPr>
      </w:pPr>
    </w:p>
    <w:p w14:paraId="22D8F1FB" w14:textId="77777777" w:rsidR="00F66080" w:rsidRPr="00770A19" w:rsidRDefault="00F66080" w:rsidP="00F66080">
      <w:pPr>
        <w:widowControl/>
        <w:autoSpaceDE/>
        <w:autoSpaceDN/>
        <w:ind w:right="-144"/>
        <w:jc w:val="both"/>
        <w:rPr>
          <w:sz w:val="24"/>
          <w:szCs w:val="24"/>
        </w:rPr>
      </w:pPr>
    </w:p>
    <w:p w14:paraId="77C7EBBF" w14:textId="77777777" w:rsidR="00F66080" w:rsidRPr="00770A19" w:rsidRDefault="00F66080" w:rsidP="00F66080">
      <w:pPr>
        <w:widowControl/>
        <w:autoSpaceDE/>
        <w:autoSpaceDN/>
        <w:ind w:right="-144"/>
        <w:jc w:val="both"/>
        <w:rPr>
          <w:sz w:val="24"/>
          <w:szCs w:val="24"/>
        </w:rPr>
      </w:pPr>
    </w:p>
    <w:p w14:paraId="4BABECC1" w14:textId="77777777" w:rsidR="00F66080" w:rsidRPr="00770A19" w:rsidRDefault="00F66080" w:rsidP="00F66080">
      <w:pPr>
        <w:widowControl/>
        <w:autoSpaceDE/>
        <w:autoSpaceDN/>
        <w:ind w:right="-144"/>
        <w:jc w:val="both"/>
        <w:rPr>
          <w:sz w:val="24"/>
          <w:szCs w:val="24"/>
        </w:rPr>
      </w:pPr>
    </w:p>
    <w:p w14:paraId="1DA69762" w14:textId="77777777" w:rsidR="00F66080" w:rsidRPr="00770A19" w:rsidRDefault="00F66080" w:rsidP="00F66080">
      <w:pPr>
        <w:widowControl/>
        <w:autoSpaceDE/>
        <w:autoSpaceDN/>
        <w:ind w:right="-144"/>
        <w:jc w:val="both"/>
        <w:rPr>
          <w:sz w:val="24"/>
          <w:szCs w:val="24"/>
        </w:rPr>
      </w:pPr>
    </w:p>
    <w:p w14:paraId="1B0A5A54" w14:textId="77777777" w:rsidR="00F66080" w:rsidRPr="00770A19" w:rsidRDefault="00F66080" w:rsidP="00F66080">
      <w:pPr>
        <w:widowControl/>
        <w:autoSpaceDE/>
        <w:autoSpaceDN/>
        <w:ind w:right="-144"/>
        <w:jc w:val="both"/>
        <w:rPr>
          <w:sz w:val="24"/>
          <w:szCs w:val="24"/>
        </w:rPr>
      </w:pPr>
    </w:p>
    <w:p w14:paraId="7738062E" w14:textId="77777777" w:rsidR="00F66080" w:rsidRPr="00770A19" w:rsidRDefault="00F66080" w:rsidP="00F66080">
      <w:pPr>
        <w:widowControl/>
        <w:autoSpaceDE/>
        <w:autoSpaceDN/>
        <w:ind w:right="-144"/>
        <w:jc w:val="both"/>
        <w:rPr>
          <w:sz w:val="24"/>
          <w:szCs w:val="24"/>
        </w:rPr>
      </w:pPr>
    </w:p>
    <w:p w14:paraId="3B51FF5C" w14:textId="77777777" w:rsidR="00F66080" w:rsidRDefault="00F66080" w:rsidP="00F66080">
      <w:pPr>
        <w:widowControl/>
        <w:autoSpaceDE/>
        <w:autoSpaceDN/>
        <w:ind w:right="-144"/>
        <w:jc w:val="both"/>
        <w:rPr>
          <w:sz w:val="24"/>
          <w:szCs w:val="24"/>
        </w:rPr>
      </w:pPr>
    </w:p>
    <w:p w14:paraId="1ACEF2D6" w14:textId="77777777" w:rsidR="003C4AB4" w:rsidRPr="00770A19" w:rsidRDefault="003C4AB4" w:rsidP="003C4AB4">
      <w:pPr>
        <w:widowControl/>
        <w:autoSpaceDE/>
        <w:autoSpaceDN/>
        <w:ind w:right="30"/>
        <w:contextualSpacing/>
        <w:jc w:val="center"/>
        <w:rPr>
          <w:sz w:val="24"/>
          <w:szCs w:val="24"/>
          <w:u w:val="single"/>
        </w:rPr>
      </w:pPr>
      <w:r w:rsidRPr="00770A19">
        <w:rPr>
          <w:b/>
          <w:sz w:val="24"/>
          <w:szCs w:val="24"/>
          <w:u w:val="single"/>
        </w:rPr>
        <w:t>CONE OF SILENCE</w:t>
      </w:r>
    </w:p>
    <w:p w14:paraId="1046C7CC" w14:textId="77777777" w:rsidR="003C4AB4" w:rsidRPr="00770A19" w:rsidRDefault="003C4AB4" w:rsidP="003C4AB4">
      <w:pPr>
        <w:widowControl/>
        <w:autoSpaceDE/>
        <w:autoSpaceDN/>
        <w:ind w:right="30"/>
        <w:contextualSpacing/>
        <w:jc w:val="center"/>
        <w:rPr>
          <w:sz w:val="24"/>
          <w:szCs w:val="24"/>
        </w:rPr>
      </w:pPr>
    </w:p>
    <w:p w14:paraId="066B9E9A" w14:textId="7CF6EB42" w:rsidR="003C4AB4" w:rsidRPr="00770A19" w:rsidRDefault="003C4AB4" w:rsidP="003C4AB4">
      <w:pPr>
        <w:widowControl/>
        <w:autoSpaceDE/>
        <w:autoSpaceDN/>
        <w:ind w:right="30"/>
        <w:contextualSpacing/>
        <w:jc w:val="both"/>
        <w:rPr>
          <w:sz w:val="24"/>
          <w:szCs w:val="24"/>
        </w:rPr>
      </w:pPr>
      <w:r w:rsidRPr="00770A19">
        <w:rPr>
          <w:sz w:val="24"/>
          <w:szCs w:val="24"/>
        </w:rPr>
        <w:t xml:space="preserve">The Board of County Commissioners have established a solicitation silence policy </w:t>
      </w:r>
      <w:r w:rsidRPr="00770A19">
        <w:rPr>
          <w:b/>
          <w:sz w:val="24"/>
          <w:szCs w:val="24"/>
        </w:rPr>
        <w:t>(Cone of Silence)</w:t>
      </w:r>
      <w:r w:rsidRPr="00770A19">
        <w:rPr>
          <w:sz w:val="24"/>
          <w:szCs w:val="24"/>
        </w:rPr>
        <w:t xml:space="preserve"> that prohibits oral and written communication regarding all formal solicitations for goods and services (ITB, RFP, ITQ, ITN, and RFQ) or other competitive solicitation between the bidder (or its agents or representatives) or other entity with the potential for a financial interest in the award (or their respective agents or representatives) regarding such competitive solicitation, and any County Commissioner or County employee, selection committee member or other persons authorized to act on behalf of the Board including the County’s Architect, Engineer or their sub-</w:t>
      </w:r>
      <w:r w:rsidR="00BD783F">
        <w:rPr>
          <w:sz w:val="24"/>
          <w:szCs w:val="24"/>
        </w:rPr>
        <w:t>contractor</w:t>
      </w:r>
      <w:r w:rsidRPr="00770A19">
        <w:rPr>
          <w:sz w:val="24"/>
          <w:szCs w:val="24"/>
        </w:rPr>
        <w:t xml:space="preserve">s, or anyone designated to provide a recommendation to </w:t>
      </w:r>
      <w:r w:rsidR="002B26E2">
        <w:rPr>
          <w:sz w:val="24"/>
          <w:szCs w:val="24"/>
        </w:rPr>
        <w:t xml:space="preserve">place respondents on the Active Contractors List or </w:t>
      </w:r>
      <w:r w:rsidRPr="00770A19">
        <w:rPr>
          <w:sz w:val="24"/>
          <w:szCs w:val="24"/>
        </w:rPr>
        <w:t xml:space="preserve">award a particular </w:t>
      </w:r>
      <w:r w:rsidRPr="002B26E2">
        <w:rPr>
          <w:sz w:val="24"/>
          <w:szCs w:val="24"/>
        </w:rPr>
        <w:t>contract,</w:t>
      </w:r>
      <w:r w:rsidRPr="00770A19">
        <w:rPr>
          <w:sz w:val="24"/>
          <w:szCs w:val="24"/>
        </w:rPr>
        <w:t xml:space="preserve"> other than the Purchasing Department Staff..</w:t>
      </w:r>
    </w:p>
    <w:p w14:paraId="69B023FA" w14:textId="77777777" w:rsidR="003C4AB4" w:rsidRPr="00770A19" w:rsidRDefault="003C4AB4" w:rsidP="003C4AB4">
      <w:pPr>
        <w:widowControl/>
        <w:autoSpaceDE/>
        <w:autoSpaceDN/>
        <w:ind w:right="30"/>
        <w:contextualSpacing/>
        <w:jc w:val="both"/>
        <w:rPr>
          <w:sz w:val="24"/>
          <w:szCs w:val="24"/>
        </w:rPr>
      </w:pPr>
    </w:p>
    <w:p w14:paraId="25612A34" w14:textId="487440ED" w:rsidR="003C4AB4" w:rsidRPr="00770A19" w:rsidRDefault="003C4AB4" w:rsidP="003C4AB4">
      <w:pPr>
        <w:widowControl/>
        <w:autoSpaceDE/>
        <w:autoSpaceDN/>
        <w:ind w:right="30"/>
        <w:contextualSpacing/>
        <w:jc w:val="both"/>
        <w:rPr>
          <w:sz w:val="24"/>
          <w:szCs w:val="24"/>
        </w:rPr>
      </w:pPr>
      <w:r w:rsidRPr="00770A19">
        <w:rPr>
          <w:sz w:val="24"/>
          <w:szCs w:val="24"/>
        </w:rPr>
        <w:t xml:space="preserve">The period commences from the time of advertisement </w:t>
      </w:r>
      <w:r w:rsidR="002B26E2">
        <w:rPr>
          <w:sz w:val="24"/>
          <w:szCs w:val="24"/>
        </w:rPr>
        <w:t xml:space="preserve">until </w:t>
      </w:r>
      <w:r w:rsidRPr="002B26E2">
        <w:rPr>
          <w:sz w:val="24"/>
          <w:szCs w:val="24"/>
        </w:rPr>
        <w:t>contract</w:t>
      </w:r>
      <w:r w:rsidRPr="00770A19">
        <w:rPr>
          <w:sz w:val="24"/>
          <w:szCs w:val="24"/>
        </w:rPr>
        <w:t xml:space="preserve"> award</w:t>
      </w:r>
      <w:r w:rsidR="002B26E2">
        <w:rPr>
          <w:sz w:val="24"/>
          <w:szCs w:val="24"/>
        </w:rPr>
        <w:t>.</w:t>
      </w:r>
      <w:r w:rsidRPr="00770A19" w:rsidDel="006C02C0">
        <w:rPr>
          <w:sz w:val="24"/>
          <w:szCs w:val="24"/>
        </w:rPr>
        <w:t xml:space="preserve"> </w:t>
      </w:r>
    </w:p>
    <w:p w14:paraId="1B9CD473" w14:textId="77777777" w:rsidR="003C4AB4" w:rsidRPr="00770A19" w:rsidRDefault="003C4AB4" w:rsidP="003C4AB4">
      <w:pPr>
        <w:widowControl/>
        <w:autoSpaceDE/>
        <w:autoSpaceDN/>
        <w:ind w:right="30"/>
        <w:contextualSpacing/>
        <w:jc w:val="both"/>
        <w:rPr>
          <w:sz w:val="24"/>
          <w:szCs w:val="24"/>
        </w:rPr>
      </w:pPr>
    </w:p>
    <w:p w14:paraId="6A8F0529" w14:textId="77777777" w:rsidR="003C4AB4" w:rsidRPr="00770A19" w:rsidRDefault="003C4AB4" w:rsidP="003C4AB4">
      <w:pPr>
        <w:widowControl/>
        <w:autoSpaceDE/>
        <w:autoSpaceDN/>
        <w:ind w:right="30"/>
        <w:contextualSpacing/>
        <w:jc w:val="both"/>
        <w:rPr>
          <w:sz w:val="24"/>
          <w:szCs w:val="24"/>
        </w:rPr>
      </w:pPr>
    </w:p>
    <w:p w14:paraId="0BC5D761" w14:textId="38B72BDF" w:rsidR="003C4AB4" w:rsidRPr="00770A19" w:rsidRDefault="003C4AB4" w:rsidP="003C4AB4">
      <w:pPr>
        <w:widowControl/>
        <w:autoSpaceDE/>
        <w:autoSpaceDN/>
        <w:ind w:right="30"/>
        <w:contextualSpacing/>
        <w:jc w:val="both"/>
        <w:rPr>
          <w:sz w:val="24"/>
          <w:szCs w:val="24"/>
        </w:rPr>
      </w:pPr>
      <w:r w:rsidRPr="00770A19">
        <w:rPr>
          <w:sz w:val="24"/>
          <w:szCs w:val="24"/>
        </w:rPr>
        <w:t xml:space="preserve">Any information thought to affect the committee or staff recommendation submitted after </w:t>
      </w:r>
      <w:r w:rsidR="003632C4">
        <w:rPr>
          <w:sz w:val="24"/>
          <w:szCs w:val="24"/>
        </w:rPr>
        <w:t>submittal</w:t>
      </w:r>
      <w:r w:rsidRPr="00770A19">
        <w:rPr>
          <w:sz w:val="24"/>
          <w:szCs w:val="24"/>
        </w:rPr>
        <w:t>s are due, should be directed to the Purchasing Manager or an appointed representative.  It shall be the Purchasing Manager’s decision whether to consider this information in the decision process.</w:t>
      </w:r>
    </w:p>
    <w:p w14:paraId="3FE463C7" w14:textId="77777777" w:rsidR="003C4AB4" w:rsidRPr="00770A19" w:rsidRDefault="003C4AB4" w:rsidP="003C4AB4">
      <w:pPr>
        <w:widowControl/>
        <w:autoSpaceDE/>
        <w:autoSpaceDN/>
        <w:ind w:right="30"/>
        <w:contextualSpacing/>
        <w:jc w:val="both"/>
        <w:rPr>
          <w:sz w:val="24"/>
          <w:szCs w:val="24"/>
        </w:rPr>
      </w:pPr>
    </w:p>
    <w:p w14:paraId="37D4A455" w14:textId="77777777" w:rsidR="003C4AB4" w:rsidRPr="00770A19" w:rsidRDefault="003C4AB4" w:rsidP="003C4AB4">
      <w:pPr>
        <w:widowControl/>
        <w:autoSpaceDE/>
        <w:autoSpaceDN/>
        <w:ind w:right="30"/>
        <w:contextualSpacing/>
        <w:jc w:val="both"/>
        <w:rPr>
          <w:b/>
          <w:sz w:val="24"/>
          <w:szCs w:val="24"/>
          <w:u w:val="single"/>
        </w:rPr>
      </w:pPr>
      <w:r w:rsidRPr="00770A19">
        <w:rPr>
          <w:b/>
          <w:sz w:val="24"/>
          <w:szCs w:val="24"/>
          <w:u w:val="single"/>
        </w:rPr>
        <w:t>Any violation of this policy shall be grounds to disqualify the respondent from consideration during the selection process.</w:t>
      </w:r>
    </w:p>
    <w:p w14:paraId="73B11EF4" w14:textId="77777777" w:rsidR="003C4AB4" w:rsidRPr="00770A19" w:rsidRDefault="003C4AB4" w:rsidP="003C4AB4">
      <w:pPr>
        <w:widowControl/>
        <w:autoSpaceDE/>
        <w:autoSpaceDN/>
        <w:ind w:right="30"/>
        <w:contextualSpacing/>
        <w:jc w:val="both"/>
        <w:rPr>
          <w:sz w:val="24"/>
          <w:szCs w:val="24"/>
        </w:rPr>
      </w:pPr>
    </w:p>
    <w:p w14:paraId="6CFD5AD1" w14:textId="77777777" w:rsidR="003C4AB4" w:rsidRPr="00770A19" w:rsidRDefault="003C4AB4" w:rsidP="003C4AB4">
      <w:pPr>
        <w:widowControl/>
        <w:autoSpaceDE/>
        <w:autoSpaceDN/>
        <w:ind w:right="30"/>
        <w:contextualSpacing/>
        <w:jc w:val="both"/>
        <w:rPr>
          <w:sz w:val="24"/>
          <w:szCs w:val="24"/>
        </w:rPr>
      </w:pPr>
      <w:r w:rsidRPr="00770A19">
        <w:rPr>
          <w:sz w:val="24"/>
          <w:szCs w:val="24"/>
        </w:rPr>
        <w:t>All respondents must agree to comply with this policy by signing the following statement and including it with their submittal.</w:t>
      </w:r>
    </w:p>
    <w:p w14:paraId="4E91FE95" w14:textId="77777777" w:rsidR="003C4AB4" w:rsidRPr="00770A19" w:rsidRDefault="003C4AB4" w:rsidP="003C4AB4">
      <w:pPr>
        <w:widowControl/>
        <w:autoSpaceDE/>
        <w:autoSpaceDN/>
        <w:ind w:right="30"/>
        <w:contextualSpacing/>
        <w:jc w:val="both"/>
        <w:rPr>
          <w:b/>
          <w:sz w:val="24"/>
          <w:szCs w:val="24"/>
        </w:rPr>
      </w:pPr>
    </w:p>
    <w:p w14:paraId="51E0814E" w14:textId="77777777" w:rsidR="003C4AB4" w:rsidRPr="00770A19" w:rsidRDefault="003C4AB4" w:rsidP="003C4AB4">
      <w:pPr>
        <w:widowControl/>
        <w:autoSpaceDE/>
        <w:autoSpaceDN/>
        <w:ind w:right="30"/>
        <w:contextualSpacing/>
        <w:jc w:val="both"/>
        <w:rPr>
          <w:b/>
          <w:sz w:val="24"/>
          <w:szCs w:val="24"/>
        </w:rPr>
      </w:pPr>
    </w:p>
    <w:p w14:paraId="374DCB8C" w14:textId="0C72C114" w:rsidR="003C4AB4" w:rsidRDefault="005E5D3D" w:rsidP="005E5D3D">
      <w:pPr>
        <w:pStyle w:val="Heading4"/>
        <w:ind w:left="0"/>
      </w:pPr>
      <w:r>
        <w:t>I _________________________________ presenting_______________________________________</w:t>
      </w:r>
    </w:p>
    <w:p w14:paraId="237CF940" w14:textId="30B5D031" w:rsidR="005E5D3D" w:rsidRDefault="005E5D3D" w:rsidP="005E5D3D">
      <w:pPr>
        <w:pStyle w:val="Heading4"/>
        <w:ind w:left="0"/>
      </w:pPr>
      <w:r>
        <w:t xml:space="preserve">                  Signature                                                                   Company Name</w:t>
      </w:r>
    </w:p>
    <w:p w14:paraId="33DFEDE2" w14:textId="77777777" w:rsidR="005E5D3D" w:rsidRDefault="005E5D3D" w:rsidP="005E5D3D">
      <w:pPr>
        <w:pStyle w:val="Heading4"/>
        <w:ind w:left="0"/>
      </w:pPr>
    </w:p>
    <w:p w14:paraId="4A00C084" w14:textId="77777777" w:rsidR="005E5D3D" w:rsidRDefault="005E5D3D" w:rsidP="005E5D3D">
      <w:pPr>
        <w:pStyle w:val="Heading4"/>
        <w:ind w:left="0"/>
      </w:pPr>
    </w:p>
    <w:p w14:paraId="19E66431" w14:textId="1D0A3EF4" w:rsidR="005E5D3D" w:rsidRPr="005E5D3D" w:rsidRDefault="005E5D3D" w:rsidP="005E5D3D">
      <w:pPr>
        <w:pStyle w:val="Heading4"/>
        <w:ind w:left="0"/>
        <w:rPr>
          <w:b w:val="0"/>
        </w:rPr>
      </w:pPr>
      <w:r>
        <w:rPr>
          <w:b w:val="0"/>
        </w:rPr>
        <w:t>On this __________ day of _________ 2019 hereby agree to abide by the County’s “</w:t>
      </w:r>
      <w:r>
        <w:t>Cone of Silence Clause”</w:t>
      </w:r>
      <w:r>
        <w:rPr>
          <w:b w:val="0"/>
        </w:rPr>
        <w:t xml:space="preserve"> and understand violation of this policy shall result in disqualification of my proposal/submittal.</w:t>
      </w:r>
    </w:p>
    <w:p w14:paraId="2965D1EA" w14:textId="4232D9F2" w:rsidR="005E5D3D" w:rsidRPr="00770A19" w:rsidRDefault="005E5D3D" w:rsidP="005E5D3D">
      <w:pPr>
        <w:pStyle w:val="Heading4"/>
        <w:ind w:left="0"/>
        <w:sectPr w:rsidR="005E5D3D" w:rsidRPr="00770A19">
          <w:pgSz w:w="12240" w:h="15840"/>
          <w:pgMar w:top="920" w:right="600" w:bottom="1040" w:left="600" w:header="0" w:footer="792" w:gutter="0"/>
          <w:cols w:space="720"/>
        </w:sectPr>
      </w:pPr>
      <w:r>
        <w:t xml:space="preserve">  </w:t>
      </w:r>
    </w:p>
    <w:p w14:paraId="3E868251" w14:textId="77777777" w:rsidR="00207CC7" w:rsidRPr="00770A19" w:rsidRDefault="00D2623F">
      <w:pPr>
        <w:pStyle w:val="Heading4"/>
        <w:spacing w:before="72"/>
        <w:ind w:left="2995"/>
      </w:pPr>
      <w:r w:rsidRPr="00770A19">
        <w:t>INDEMNIFICATION AND HOLD HARMLESS</w:t>
      </w:r>
    </w:p>
    <w:p w14:paraId="494229B4" w14:textId="77777777" w:rsidR="00207CC7" w:rsidRPr="00770A19" w:rsidRDefault="00207CC7">
      <w:pPr>
        <w:pStyle w:val="BodyText"/>
        <w:rPr>
          <w:b/>
        </w:rPr>
      </w:pPr>
    </w:p>
    <w:p w14:paraId="0A46B4C9" w14:textId="662E0090" w:rsidR="00207CC7" w:rsidRPr="00770A19" w:rsidRDefault="00D2623F" w:rsidP="00F66080">
      <w:pPr>
        <w:pStyle w:val="BodyText"/>
        <w:spacing w:before="224"/>
        <w:ind w:left="119" w:right="115"/>
        <w:jc w:val="both"/>
      </w:pPr>
      <w:r w:rsidRPr="00770A19">
        <w:t>CONTRACTOR shall indemnify and hold harmless COUNTY, its officers and employees from liabilities, damages, losses, and costs including but not limited to reasonable attorney fees, to the extent caused by the negligence, recklessness, or intentional wrongful conduct of the CONTRACTOR and other persons employed or utilized by the CONTRACTOR in the performance of this Agreement.</w:t>
      </w:r>
    </w:p>
    <w:p w14:paraId="5592470E" w14:textId="77777777" w:rsidR="00207CC7" w:rsidRPr="00770A19" w:rsidRDefault="00207CC7">
      <w:pPr>
        <w:pStyle w:val="BodyText"/>
      </w:pPr>
    </w:p>
    <w:p w14:paraId="67BCBB3A" w14:textId="77777777" w:rsidR="00207CC7" w:rsidRPr="00770A19" w:rsidRDefault="00207CC7">
      <w:pPr>
        <w:pStyle w:val="BodyText"/>
      </w:pPr>
    </w:p>
    <w:p w14:paraId="4E67836D" w14:textId="77777777" w:rsidR="00207CC7" w:rsidRPr="00770A19" w:rsidRDefault="00F66080">
      <w:pPr>
        <w:pStyle w:val="BodyText"/>
        <w:spacing w:before="7"/>
      </w:pPr>
      <w:r w:rsidRPr="00770A19">
        <w:rPr>
          <w:noProof/>
        </w:rPr>
        <mc:AlternateContent>
          <mc:Choice Requires="wps">
            <w:drawing>
              <wp:anchor distT="0" distB="0" distL="0" distR="0" simplePos="0" relativeHeight="251645440" behindDoc="0" locked="0" layoutInCell="1" allowOverlap="1" wp14:anchorId="7FAD0341" wp14:editId="2B62C2C2">
                <wp:simplePos x="0" y="0"/>
                <wp:positionH relativeFrom="page">
                  <wp:posOffset>457200</wp:posOffset>
                </wp:positionH>
                <wp:positionV relativeFrom="paragraph">
                  <wp:posOffset>178435</wp:posOffset>
                </wp:positionV>
                <wp:extent cx="2133600" cy="0"/>
                <wp:effectExtent l="9525" t="13335" r="9525" b="5715"/>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C36265" id="Line 3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20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m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" strokeweight=".48pt">
                <w10:wrap type="topAndBottom" anchorx="page"/>
              </v:line>
            </w:pict>
          </mc:Fallback>
        </mc:AlternateContent>
      </w:r>
      <w:r w:rsidRPr="00770A19">
        <w:rPr>
          <w:noProof/>
        </w:rPr>
        <mc:AlternateContent>
          <mc:Choice Requires="wps">
            <w:drawing>
              <wp:anchor distT="0" distB="0" distL="0" distR="0" simplePos="0" relativeHeight="251646464" behindDoc="0" locked="0" layoutInCell="1" allowOverlap="1" wp14:anchorId="06D666EB" wp14:editId="6A370210">
                <wp:simplePos x="0" y="0"/>
                <wp:positionH relativeFrom="page">
                  <wp:posOffset>4114800</wp:posOffset>
                </wp:positionH>
                <wp:positionV relativeFrom="paragraph">
                  <wp:posOffset>178435</wp:posOffset>
                </wp:positionV>
                <wp:extent cx="1981200" cy="0"/>
                <wp:effectExtent l="9525" t="13335" r="9525" b="571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C792DC" id="Line 3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R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" strokeweight=".48pt">
                <w10:wrap type="topAndBottom" anchorx="page"/>
              </v:line>
            </w:pict>
          </mc:Fallback>
        </mc:AlternateContent>
      </w:r>
    </w:p>
    <w:p w14:paraId="7429C0E4" w14:textId="77777777" w:rsidR="00207CC7" w:rsidRPr="00770A19" w:rsidRDefault="00D2623F">
      <w:pPr>
        <w:pStyle w:val="BodyText"/>
        <w:tabs>
          <w:tab w:val="left" w:pos="5879"/>
        </w:tabs>
        <w:spacing w:line="247" w:lineRule="exact"/>
        <w:ind w:left="180"/>
      </w:pPr>
      <w:r w:rsidRPr="00770A19">
        <w:t>Proposer’s</w:t>
      </w:r>
      <w:r w:rsidRPr="00770A19">
        <w:rPr>
          <w:spacing w:val="-1"/>
        </w:rPr>
        <w:t xml:space="preserve"> </w:t>
      </w:r>
      <w:r w:rsidRPr="00770A19">
        <w:t>Company</w:t>
      </w:r>
      <w:r w:rsidRPr="00770A19">
        <w:rPr>
          <w:spacing w:val="-6"/>
        </w:rPr>
        <w:t xml:space="preserve"> </w:t>
      </w:r>
      <w:r w:rsidRPr="00770A19">
        <w:t>Name</w:t>
      </w:r>
      <w:r w:rsidRPr="00770A19">
        <w:tab/>
        <w:t>Authorized Signature –</w:t>
      </w:r>
      <w:r w:rsidRPr="00770A19">
        <w:rPr>
          <w:spacing w:val="-10"/>
        </w:rPr>
        <w:t xml:space="preserve"> </w:t>
      </w:r>
      <w:r w:rsidRPr="00770A19">
        <w:t>Manual</w:t>
      </w:r>
    </w:p>
    <w:p w14:paraId="00D9D1EF" w14:textId="77777777" w:rsidR="00207CC7" w:rsidRPr="00770A19" w:rsidRDefault="00207CC7">
      <w:pPr>
        <w:pStyle w:val="BodyText"/>
      </w:pPr>
    </w:p>
    <w:p w14:paraId="3F576EE7" w14:textId="77777777" w:rsidR="00207CC7" w:rsidRPr="00770A19" w:rsidRDefault="00F66080">
      <w:pPr>
        <w:pStyle w:val="BodyText"/>
        <w:spacing w:before="8"/>
      </w:pPr>
      <w:r w:rsidRPr="00770A19">
        <w:rPr>
          <w:noProof/>
        </w:rPr>
        <mc:AlternateContent>
          <mc:Choice Requires="wps">
            <w:drawing>
              <wp:anchor distT="0" distB="0" distL="0" distR="0" simplePos="0" relativeHeight="251647488" behindDoc="0" locked="0" layoutInCell="1" allowOverlap="1" wp14:anchorId="5B56FE98" wp14:editId="337204CE">
                <wp:simplePos x="0" y="0"/>
                <wp:positionH relativeFrom="page">
                  <wp:posOffset>457200</wp:posOffset>
                </wp:positionH>
                <wp:positionV relativeFrom="paragraph">
                  <wp:posOffset>201295</wp:posOffset>
                </wp:positionV>
                <wp:extent cx="2133600" cy="0"/>
                <wp:effectExtent l="9525" t="12700" r="9525" b="635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60E360" id="Line 3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9FAIAACoEAAAOAAAAZHJzL2Uyb0RvYy54bWysU8uu2jAQ3VfqP1jeQxJIU4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" strokeweight=".48pt">
                <w10:wrap type="topAndBottom" anchorx="page"/>
              </v:line>
            </w:pict>
          </mc:Fallback>
        </mc:AlternateContent>
      </w:r>
      <w:r w:rsidRPr="00770A19">
        <w:rPr>
          <w:noProof/>
        </w:rPr>
        <mc:AlternateContent>
          <mc:Choice Requires="wps">
            <w:drawing>
              <wp:anchor distT="0" distB="0" distL="0" distR="0" simplePos="0" relativeHeight="251648512" behindDoc="0" locked="0" layoutInCell="1" allowOverlap="1" wp14:anchorId="382F28C8" wp14:editId="043C4140">
                <wp:simplePos x="0" y="0"/>
                <wp:positionH relativeFrom="page">
                  <wp:posOffset>4114800</wp:posOffset>
                </wp:positionH>
                <wp:positionV relativeFrom="paragraph">
                  <wp:posOffset>201295</wp:posOffset>
                </wp:positionV>
                <wp:extent cx="1981200" cy="0"/>
                <wp:effectExtent l="9525" t="12700" r="9525" b="635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8A7B8" id="Line 3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QR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" strokeweight=".48pt">
                <w10:wrap type="topAndBottom" anchorx="page"/>
              </v:line>
            </w:pict>
          </mc:Fallback>
        </mc:AlternateContent>
      </w:r>
    </w:p>
    <w:p w14:paraId="18466CC9" w14:textId="77777777" w:rsidR="00207CC7" w:rsidRPr="00770A19" w:rsidRDefault="00D2623F">
      <w:pPr>
        <w:pStyle w:val="BodyText"/>
        <w:tabs>
          <w:tab w:val="left" w:pos="5879"/>
        </w:tabs>
        <w:spacing w:line="247" w:lineRule="exact"/>
        <w:ind w:left="120"/>
      </w:pPr>
      <w:r w:rsidRPr="00770A19">
        <w:t>Physical</w:t>
      </w:r>
      <w:r w:rsidRPr="00770A19">
        <w:rPr>
          <w:spacing w:val="-2"/>
        </w:rPr>
        <w:t xml:space="preserve"> </w:t>
      </w:r>
      <w:r w:rsidRPr="00770A19">
        <w:t>Address</w:t>
      </w:r>
      <w:r w:rsidRPr="00770A19">
        <w:tab/>
        <w:t>Authorized Signature –</w:t>
      </w:r>
      <w:r w:rsidRPr="00770A19">
        <w:rPr>
          <w:spacing w:val="-11"/>
        </w:rPr>
        <w:t xml:space="preserve"> </w:t>
      </w:r>
      <w:r w:rsidRPr="00770A19">
        <w:t>Typed</w:t>
      </w:r>
    </w:p>
    <w:p w14:paraId="60C82A4B" w14:textId="77777777" w:rsidR="00207CC7" w:rsidRPr="00770A19" w:rsidRDefault="00207CC7">
      <w:pPr>
        <w:pStyle w:val="BodyText"/>
      </w:pPr>
    </w:p>
    <w:p w14:paraId="7A0B5FD3" w14:textId="77777777" w:rsidR="00207CC7" w:rsidRPr="00770A19" w:rsidRDefault="00F66080">
      <w:pPr>
        <w:pStyle w:val="BodyText"/>
        <w:spacing w:before="8"/>
      </w:pPr>
      <w:r w:rsidRPr="00770A19">
        <w:rPr>
          <w:noProof/>
        </w:rPr>
        <mc:AlternateContent>
          <mc:Choice Requires="wps">
            <w:drawing>
              <wp:anchor distT="0" distB="0" distL="0" distR="0" simplePos="0" relativeHeight="251649536" behindDoc="0" locked="0" layoutInCell="1" allowOverlap="1" wp14:anchorId="169FD765" wp14:editId="0D16F870">
                <wp:simplePos x="0" y="0"/>
                <wp:positionH relativeFrom="page">
                  <wp:posOffset>457200</wp:posOffset>
                </wp:positionH>
                <wp:positionV relativeFrom="paragraph">
                  <wp:posOffset>201295</wp:posOffset>
                </wp:positionV>
                <wp:extent cx="2133600" cy="0"/>
                <wp:effectExtent l="9525" t="12700" r="9525" b="635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CA64E" id="Line 2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Mu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" strokeweight=".48pt">
                <w10:wrap type="topAndBottom" anchorx="page"/>
              </v:line>
            </w:pict>
          </mc:Fallback>
        </mc:AlternateContent>
      </w:r>
      <w:r w:rsidRPr="00770A19">
        <w:rPr>
          <w:noProof/>
        </w:rPr>
        <mc:AlternateContent>
          <mc:Choice Requires="wps">
            <w:drawing>
              <wp:anchor distT="0" distB="0" distL="0" distR="0" simplePos="0" relativeHeight="251650560" behindDoc="0" locked="0" layoutInCell="1" allowOverlap="1" wp14:anchorId="4545A3C0" wp14:editId="1BA7C608">
                <wp:simplePos x="0" y="0"/>
                <wp:positionH relativeFrom="page">
                  <wp:posOffset>4114800</wp:posOffset>
                </wp:positionH>
                <wp:positionV relativeFrom="paragraph">
                  <wp:posOffset>201295</wp:posOffset>
                </wp:positionV>
                <wp:extent cx="1981200" cy="0"/>
                <wp:effectExtent l="9525" t="12700" r="9525" b="635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136EC4" id="Line 2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7C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" strokeweight=".48pt">
                <w10:wrap type="topAndBottom" anchorx="page"/>
              </v:line>
            </w:pict>
          </mc:Fallback>
        </mc:AlternateContent>
      </w:r>
    </w:p>
    <w:p w14:paraId="21682707" w14:textId="77777777" w:rsidR="00207CC7" w:rsidRPr="00770A19" w:rsidRDefault="00D2623F">
      <w:pPr>
        <w:pStyle w:val="BodyText"/>
        <w:tabs>
          <w:tab w:val="left" w:pos="5879"/>
        </w:tabs>
        <w:spacing w:line="247" w:lineRule="exact"/>
        <w:ind w:left="119"/>
      </w:pPr>
      <w:r w:rsidRPr="00770A19">
        <w:t>Mailing</w:t>
      </w:r>
      <w:r w:rsidRPr="00770A19">
        <w:rPr>
          <w:spacing w:val="-4"/>
        </w:rPr>
        <w:t xml:space="preserve"> </w:t>
      </w:r>
      <w:r w:rsidRPr="00770A19">
        <w:t>Address</w:t>
      </w:r>
      <w:r w:rsidRPr="00770A19">
        <w:tab/>
        <w:t>Title</w:t>
      </w:r>
    </w:p>
    <w:p w14:paraId="33ADF74F" w14:textId="77777777" w:rsidR="00207CC7" w:rsidRPr="00770A19" w:rsidRDefault="00207CC7">
      <w:pPr>
        <w:pStyle w:val="BodyText"/>
      </w:pPr>
    </w:p>
    <w:p w14:paraId="33F55B48" w14:textId="77777777" w:rsidR="00207CC7" w:rsidRPr="00770A19" w:rsidRDefault="00F66080">
      <w:pPr>
        <w:pStyle w:val="BodyText"/>
        <w:spacing w:before="8"/>
      </w:pPr>
      <w:r w:rsidRPr="00770A19">
        <w:rPr>
          <w:noProof/>
        </w:rPr>
        <mc:AlternateContent>
          <mc:Choice Requires="wps">
            <w:drawing>
              <wp:anchor distT="0" distB="0" distL="0" distR="0" simplePos="0" relativeHeight="251651584" behindDoc="0" locked="0" layoutInCell="1" allowOverlap="1" wp14:anchorId="0E64ED1D" wp14:editId="50E91A98">
                <wp:simplePos x="0" y="0"/>
                <wp:positionH relativeFrom="page">
                  <wp:posOffset>457200</wp:posOffset>
                </wp:positionH>
                <wp:positionV relativeFrom="paragraph">
                  <wp:posOffset>201295</wp:posOffset>
                </wp:positionV>
                <wp:extent cx="2133600" cy="0"/>
                <wp:effectExtent l="9525" t="5715" r="9525" b="1333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97885F" id="Line 2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6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" strokeweight=".48pt">
                <w10:wrap type="topAndBottom" anchorx="page"/>
              </v:line>
            </w:pict>
          </mc:Fallback>
        </mc:AlternateContent>
      </w:r>
      <w:r w:rsidRPr="00770A19">
        <w:rPr>
          <w:noProof/>
        </w:rPr>
        <mc:AlternateContent>
          <mc:Choice Requires="wps">
            <w:drawing>
              <wp:anchor distT="0" distB="0" distL="0" distR="0" simplePos="0" relativeHeight="251652608" behindDoc="0" locked="0" layoutInCell="1" allowOverlap="1" wp14:anchorId="19AE27BE" wp14:editId="4937546D">
                <wp:simplePos x="0" y="0"/>
                <wp:positionH relativeFrom="page">
                  <wp:posOffset>4114800</wp:posOffset>
                </wp:positionH>
                <wp:positionV relativeFrom="paragraph">
                  <wp:posOffset>201295</wp:posOffset>
                </wp:positionV>
                <wp:extent cx="1981200" cy="0"/>
                <wp:effectExtent l="9525" t="5715" r="9525" b="1333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0193BB"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5W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" strokeweight=".48pt">
                <w10:wrap type="topAndBottom" anchorx="page"/>
              </v:line>
            </w:pict>
          </mc:Fallback>
        </mc:AlternateContent>
      </w:r>
    </w:p>
    <w:p w14:paraId="66BB9ADE" w14:textId="77777777" w:rsidR="00207CC7" w:rsidRPr="00770A19" w:rsidRDefault="00D2623F">
      <w:pPr>
        <w:pStyle w:val="BodyText"/>
        <w:tabs>
          <w:tab w:val="left" w:pos="5879"/>
        </w:tabs>
        <w:spacing w:line="247" w:lineRule="exact"/>
        <w:ind w:left="119"/>
      </w:pPr>
      <w:r w:rsidRPr="00770A19">
        <w:t>Phone</w:t>
      </w:r>
      <w:r w:rsidRPr="00770A19">
        <w:rPr>
          <w:spacing w:val="-2"/>
        </w:rPr>
        <w:t xml:space="preserve"> </w:t>
      </w:r>
      <w:r w:rsidRPr="00770A19">
        <w:t>Number</w:t>
      </w:r>
      <w:r w:rsidRPr="00770A19">
        <w:tab/>
        <w:t>FAX</w:t>
      </w:r>
      <w:r w:rsidRPr="00770A19">
        <w:rPr>
          <w:spacing w:val="-5"/>
        </w:rPr>
        <w:t xml:space="preserve"> </w:t>
      </w:r>
      <w:r w:rsidRPr="00770A19">
        <w:t>Number</w:t>
      </w:r>
    </w:p>
    <w:p w14:paraId="46311BF4" w14:textId="77777777" w:rsidR="00207CC7" w:rsidRPr="00770A19" w:rsidRDefault="00207CC7">
      <w:pPr>
        <w:pStyle w:val="BodyText"/>
      </w:pPr>
    </w:p>
    <w:p w14:paraId="650A294B" w14:textId="77777777" w:rsidR="00207CC7" w:rsidRPr="00770A19" w:rsidRDefault="00F66080">
      <w:pPr>
        <w:pStyle w:val="BodyText"/>
        <w:spacing w:before="8"/>
      </w:pPr>
      <w:r w:rsidRPr="00770A19">
        <w:rPr>
          <w:noProof/>
        </w:rPr>
        <mc:AlternateContent>
          <mc:Choice Requires="wps">
            <w:drawing>
              <wp:anchor distT="0" distB="0" distL="0" distR="0" simplePos="0" relativeHeight="251653632" behindDoc="0" locked="0" layoutInCell="1" allowOverlap="1" wp14:anchorId="6AAEC079" wp14:editId="4D1ACADB">
                <wp:simplePos x="0" y="0"/>
                <wp:positionH relativeFrom="page">
                  <wp:posOffset>457200</wp:posOffset>
                </wp:positionH>
                <wp:positionV relativeFrom="paragraph">
                  <wp:posOffset>201295</wp:posOffset>
                </wp:positionV>
                <wp:extent cx="2133600" cy="0"/>
                <wp:effectExtent l="9525" t="8890" r="9525" b="1016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51405B"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" strokeweight=".48pt">
                <w10:wrap type="topAndBottom" anchorx="page"/>
              </v:line>
            </w:pict>
          </mc:Fallback>
        </mc:AlternateContent>
      </w:r>
      <w:r w:rsidRPr="00770A19">
        <w:rPr>
          <w:noProof/>
        </w:rPr>
        <mc:AlternateContent>
          <mc:Choice Requires="wps">
            <w:drawing>
              <wp:anchor distT="0" distB="0" distL="0" distR="0" simplePos="0" relativeHeight="251654656" behindDoc="0" locked="0" layoutInCell="1" allowOverlap="1" wp14:anchorId="17E518CA" wp14:editId="4AF4C012">
                <wp:simplePos x="0" y="0"/>
                <wp:positionH relativeFrom="page">
                  <wp:posOffset>4114800</wp:posOffset>
                </wp:positionH>
                <wp:positionV relativeFrom="paragraph">
                  <wp:posOffset>201295</wp:posOffset>
                </wp:positionV>
                <wp:extent cx="1981200" cy="0"/>
                <wp:effectExtent l="9525" t="8890" r="9525" b="1016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3A2ED9" id="Line 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4i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" strokeweight=".48pt">
                <w10:wrap type="topAndBottom" anchorx="page"/>
              </v:line>
            </w:pict>
          </mc:Fallback>
        </mc:AlternateContent>
      </w:r>
    </w:p>
    <w:p w14:paraId="51DF114A" w14:textId="77777777" w:rsidR="00207CC7" w:rsidRPr="00770A19" w:rsidRDefault="00D2623F">
      <w:pPr>
        <w:pStyle w:val="BodyText"/>
        <w:tabs>
          <w:tab w:val="left" w:pos="5879"/>
        </w:tabs>
        <w:spacing w:line="247" w:lineRule="exact"/>
        <w:ind w:left="119"/>
      </w:pPr>
      <w:r w:rsidRPr="00770A19">
        <w:t>Cellular</w:t>
      </w:r>
      <w:r w:rsidRPr="00770A19">
        <w:rPr>
          <w:spacing w:val="-3"/>
        </w:rPr>
        <w:t xml:space="preserve"> </w:t>
      </w:r>
      <w:r w:rsidRPr="00770A19">
        <w:t>Number</w:t>
      </w:r>
      <w:r w:rsidRPr="00770A19">
        <w:tab/>
        <w:t>After-Hours</w:t>
      </w:r>
      <w:r w:rsidRPr="00770A19">
        <w:rPr>
          <w:spacing w:val="-8"/>
        </w:rPr>
        <w:t xml:space="preserve"> </w:t>
      </w:r>
      <w:r w:rsidRPr="00770A19">
        <w:t>Number(s)</w:t>
      </w:r>
    </w:p>
    <w:p w14:paraId="75A72510" w14:textId="77777777" w:rsidR="00207CC7" w:rsidRPr="00770A19" w:rsidRDefault="00207CC7">
      <w:pPr>
        <w:pStyle w:val="BodyText"/>
      </w:pPr>
    </w:p>
    <w:p w14:paraId="2845C735" w14:textId="77777777" w:rsidR="00207CC7" w:rsidRPr="00770A19" w:rsidRDefault="00F66080">
      <w:pPr>
        <w:pStyle w:val="BodyText"/>
        <w:spacing w:before="8"/>
      </w:pPr>
      <w:r w:rsidRPr="00770A19">
        <w:rPr>
          <w:noProof/>
        </w:rPr>
        <mc:AlternateContent>
          <mc:Choice Requires="wps">
            <w:drawing>
              <wp:anchor distT="0" distB="0" distL="0" distR="0" simplePos="0" relativeHeight="251655680" behindDoc="0" locked="0" layoutInCell="1" allowOverlap="1" wp14:anchorId="2A793F58" wp14:editId="087FCD6B">
                <wp:simplePos x="0" y="0"/>
                <wp:positionH relativeFrom="page">
                  <wp:posOffset>457200</wp:posOffset>
                </wp:positionH>
                <wp:positionV relativeFrom="paragraph">
                  <wp:posOffset>201295</wp:posOffset>
                </wp:positionV>
                <wp:extent cx="2133600" cy="0"/>
                <wp:effectExtent l="9525" t="10795" r="9525" b="825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B2162E" id="Line 2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NT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" strokeweight=".48pt">
                <w10:wrap type="topAndBottom" anchorx="page"/>
              </v:line>
            </w:pict>
          </mc:Fallback>
        </mc:AlternateContent>
      </w:r>
    </w:p>
    <w:p w14:paraId="17F8016A" w14:textId="77777777" w:rsidR="00207CC7" w:rsidRPr="00770A19" w:rsidRDefault="00F66080">
      <w:pPr>
        <w:pStyle w:val="BodyText"/>
        <w:spacing w:line="247" w:lineRule="exact"/>
        <w:ind w:left="119"/>
      </w:pPr>
      <w:r w:rsidRPr="00770A19">
        <w:t>Date</w:t>
      </w:r>
    </w:p>
    <w:p w14:paraId="205B0C16" w14:textId="77777777" w:rsidR="00207CC7" w:rsidRPr="00770A19" w:rsidRDefault="00207CC7">
      <w:pPr>
        <w:pStyle w:val="BodyText"/>
      </w:pPr>
    </w:p>
    <w:p w14:paraId="5FEB73E5" w14:textId="77777777" w:rsidR="00207CC7" w:rsidRPr="00770A19" w:rsidRDefault="00207CC7">
      <w:pPr>
        <w:pStyle w:val="BodyText"/>
      </w:pPr>
    </w:p>
    <w:p w14:paraId="66C9F21A" w14:textId="77777777" w:rsidR="00207CC7" w:rsidRPr="00770A19" w:rsidRDefault="00207CC7">
      <w:pPr>
        <w:pStyle w:val="BodyText"/>
      </w:pPr>
    </w:p>
    <w:p w14:paraId="6C59CE72" w14:textId="77777777" w:rsidR="00F66080" w:rsidRPr="00770A19" w:rsidRDefault="00F66080">
      <w:pPr>
        <w:pStyle w:val="Heading2"/>
        <w:spacing w:before="75"/>
        <w:ind w:left="2851"/>
        <w:rPr>
          <w:sz w:val="24"/>
          <w:szCs w:val="24"/>
          <w:u w:val="thick"/>
        </w:rPr>
      </w:pPr>
    </w:p>
    <w:p w14:paraId="4C51E70C" w14:textId="77777777" w:rsidR="00F66080" w:rsidRPr="00770A19" w:rsidRDefault="00F66080">
      <w:pPr>
        <w:pStyle w:val="Heading2"/>
        <w:spacing w:before="75"/>
        <w:ind w:left="2851"/>
        <w:rPr>
          <w:sz w:val="24"/>
          <w:szCs w:val="24"/>
          <w:u w:val="thick"/>
        </w:rPr>
      </w:pPr>
    </w:p>
    <w:p w14:paraId="7D19861B" w14:textId="77777777" w:rsidR="00F66080" w:rsidRPr="00770A19" w:rsidRDefault="00F66080">
      <w:pPr>
        <w:pStyle w:val="Heading2"/>
        <w:spacing w:before="75"/>
        <w:ind w:left="2851"/>
        <w:rPr>
          <w:sz w:val="24"/>
          <w:szCs w:val="24"/>
          <w:u w:val="thick"/>
        </w:rPr>
      </w:pPr>
    </w:p>
    <w:p w14:paraId="573AB657" w14:textId="77777777" w:rsidR="00F66080" w:rsidRPr="00770A19" w:rsidRDefault="00F66080">
      <w:pPr>
        <w:pStyle w:val="Heading2"/>
        <w:spacing w:before="75"/>
        <w:ind w:left="2851"/>
        <w:rPr>
          <w:sz w:val="24"/>
          <w:szCs w:val="24"/>
          <w:u w:val="thick"/>
        </w:rPr>
      </w:pPr>
    </w:p>
    <w:p w14:paraId="0271FD41" w14:textId="77777777" w:rsidR="00F66080" w:rsidRPr="00770A19" w:rsidRDefault="00F66080">
      <w:pPr>
        <w:pStyle w:val="Heading2"/>
        <w:spacing w:before="75"/>
        <w:ind w:left="2851"/>
        <w:rPr>
          <w:sz w:val="24"/>
          <w:szCs w:val="24"/>
          <w:u w:val="thick"/>
        </w:rPr>
      </w:pPr>
    </w:p>
    <w:p w14:paraId="6A0D4B53" w14:textId="77777777" w:rsidR="00F66080" w:rsidRPr="00770A19" w:rsidRDefault="00F66080">
      <w:pPr>
        <w:pStyle w:val="Heading2"/>
        <w:spacing w:before="75"/>
        <w:ind w:left="2851"/>
        <w:rPr>
          <w:sz w:val="24"/>
          <w:szCs w:val="24"/>
          <w:u w:val="thick"/>
        </w:rPr>
      </w:pPr>
    </w:p>
    <w:p w14:paraId="1B0FAF82" w14:textId="77777777" w:rsidR="00F66080" w:rsidRPr="00770A19" w:rsidRDefault="00F66080">
      <w:pPr>
        <w:pStyle w:val="Heading2"/>
        <w:spacing w:before="75"/>
        <w:ind w:left="2851"/>
        <w:rPr>
          <w:sz w:val="24"/>
          <w:szCs w:val="24"/>
          <w:u w:val="thick"/>
        </w:rPr>
      </w:pPr>
    </w:p>
    <w:p w14:paraId="43CCDE7A" w14:textId="77777777" w:rsidR="00F66080" w:rsidRPr="00770A19" w:rsidRDefault="00F66080">
      <w:pPr>
        <w:pStyle w:val="Heading2"/>
        <w:spacing w:before="75"/>
        <w:ind w:left="2851"/>
        <w:rPr>
          <w:sz w:val="24"/>
          <w:szCs w:val="24"/>
          <w:u w:val="thick"/>
        </w:rPr>
      </w:pPr>
    </w:p>
    <w:p w14:paraId="257FB667" w14:textId="77777777" w:rsidR="00F66080" w:rsidRPr="00770A19" w:rsidRDefault="00F66080">
      <w:pPr>
        <w:pStyle w:val="Heading2"/>
        <w:spacing w:before="75"/>
        <w:ind w:left="2851"/>
        <w:rPr>
          <w:sz w:val="24"/>
          <w:szCs w:val="24"/>
          <w:u w:val="thick"/>
        </w:rPr>
      </w:pPr>
    </w:p>
    <w:p w14:paraId="2F855D38" w14:textId="77777777" w:rsidR="00F66080" w:rsidRPr="00770A19" w:rsidRDefault="00F66080">
      <w:pPr>
        <w:pStyle w:val="Heading2"/>
        <w:spacing w:before="75"/>
        <w:ind w:left="2851"/>
        <w:rPr>
          <w:sz w:val="24"/>
          <w:szCs w:val="24"/>
          <w:u w:val="thick"/>
        </w:rPr>
      </w:pPr>
    </w:p>
    <w:p w14:paraId="2A55F1FB" w14:textId="77777777" w:rsidR="00F66080" w:rsidRDefault="00F66080">
      <w:pPr>
        <w:pStyle w:val="Heading2"/>
        <w:spacing w:before="75"/>
        <w:ind w:left="2851"/>
        <w:rPr>
          <w:sz w:val="24"/>
          <w:szCs w:val="24"/>
          <w:u w:val="thick"/>
        </w:rPr>
      </w:pPr>
    </w:p>
    <w:p w14:paraId="3E30EC59" w14:textId="77777777" w:rsidR="00165D6A" w:rsidRDefault="00165D6A">
      <w:pPr>
        <w:pStyle w:val="Heading2"/>
        <w:spacing w:before="75"/>
        <w:ind w:left="2851"/>
        <w:rPr>
          <w:sz w:val="24"/>
          <w:szCs w:val="24"/>
          <w:u w:val="thick"/>
        </w:rPr>
      </w:pPr>
    </w:p>
    <w:p w14:paraId="75E7D4B7" w14:textId="77777777" w:rsidR="00165D6A" w:rsidRPr="00770A19" w:rsidRDefault="00165D6A">
      <w:pPr>
        <w:pStyle w:val="Heading2"/>
        <w:spacing w:before="75"/>
        <w:ind w:left="2851"/>
        <w:rPr>
          <w:sz w:val="24"/>
          <w:szCs w:val="24"/>
          <w:u w:val="thick"/>
        </w:rPr>
      </w:pPr>
    </w:p>
    <w:p w14:paraId="59D86E22" w14:textId="77777777" w:rsidR="00F66080" w:rsidRPr="00770A19" w:rsidRDefault="00F66080">
      <w:pPr>
        <w:pStyle w:val="Heading2"/>
        <w:spacing w:before="75"/>
        <w:ind w:left="2851"/>
        <w:rPr>
          <w:sz w:val="24"/>
          <w:szCs w:val="24"/>
          <w:u w:val="thick"/>
        </w:rPr>
      </w:pPr>
    </w:p>
    <w:p w14:paraId="5F05FFB7" w14:textId="77777777" w:rsidR="00F66080" w:rsidRPr="00770A19" w:rsidRDefault="00F66080">
      <w:pPr>
        <w:pStyle w:val="Heading2"/>
        <w:spacing w:before="75"/>
        <w:ind w:left="2851"/>
        <w:rPr>
          <w:sz w:val="24"/>
          <w:szCs w:val="24"/>
          <w:u w:val="thick"/>
        </w:rPr>
      </w:pPr>
    </w:p>
    <w:p w14:paraId="043008DE" w14:textId="77777777" w:rsidR="00207CC7" w:rsidRPr="00770A19" w:rsidRDefault="00D2623F" w:rsidP="00165D6A">
      <w:pPr>
        <w:pStyle w:val="Heading2"/>
        <w:spacing w:before="75"/>
        <w:ind w:left="0"/>
        <w:jc w:val="center"/>
        <w:rPr>
          <w:sz w:val="24"/>
          <w:szCs w:val="24"/>
          <w:u w:val="none"/>
        </w:rPr>
      </w:pPr>
      <w:r w:rsidRPr="00770A19">
        <w:rPr>
          <w:sz w:val="24"/>
          <w:szCs w:val="24"/>
          <w:u w:val="thick"/>
        </w:rPr>
        <w:t>ADDENDUM ACKNOWLEDGEMENT</w:t>
      </w:r>
    </w:p>
    <w:p w14:paraId="41D0EA04" w14:textId="5EFD5336" w:rsidR="00207CC7" w:rsidRPr="00770A19" w:rsidRDefault="00D072FB" w:rsidP="00D072FB">
      <w:pPr>
        <w:pStyle w:val="BodyText"/>
        <w:jc w:val="center"/>
        <w:rPr>
          <w:b/>
        </w:rPr>
      </w:pPr>
      <w:r w:rsidRPr="00770A19">
        <w:rPr>
          <w:b/>
        </w:rPr>
        <w:t>RF</w:t>
      </w:r>
      <w:r w:rsidR="004A73BF">
        <w:rPr>
          <w:b/>
        </w:rPr>
        <w:t>Q IT 73</w:t>
      </w:r>
      <w:r w:rsidR="00FC431E">
        <w:rPr>
          <w:b/>
        </w:rPr>
        <w:t>-19</w:t>
      </w:r>
    </w:p>
    <w:p w14:paraId="06AE6C3B" w14:textId="77777777" w:rsidR="00207CC7" w:rsidRPr="00770A19" w:rsidRDefault="00207CC7">
      <w:pPr>
        <w:pStyle w:val="BodyText"/>
        <w:spacing w:before="5"/>
        <w:rPr>
          <w:b/>
        </w:rPr>
      </w:pPr>
    </w:p>
    <w:p w14:paraId="6C7ABF90" w14:textId="77777777" w:rsidR="00207CC7" w:rsidRPr="00770A19" w:rsidRDefault="00F66080">
      <w:pPr>
        <w:pStyle w:val="BodyText"/>
        <w:spacing w:before="1" w:line="250" w:lineRule="exact"/>
        <w:ind w:left="340"/>
      </w:pPr>
      <w:r w:rsidRPr="00770A19">
        <w:rPr>
          <w:noProof/>
        </w:rPr>
        <mc:AlternateContent>
          <mc:Choice Requires="wps">
            <w:drawing>
              <wp:anchor distT="0" distB="0" distL="114300" distR="114300" simplePos="0" relativeHeight="251678208" behindDoc="1" locked="0" layoutInCell="1" allowOverlap="1" wp14:anchorId="29F8290F" wp14:editId="304BFE37">
                <wp:simplePos x="0" y="0"/>
                <wp:positionH relativeFrom="page">
                  <wp:posOffset>388620</wp:posOffset>
                </wp:positionH>
                <wp:positionV relativeFrom="paragraph">
                  <wp:posOffset>1014730</wp:posOffset>
                </wp:positionV>
                <wp:extent cx="6812280" cy="0"/>
                <wp:effectExtent l="7620" t="12065" r="9525" b="698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F25383" id="Line 2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79.9pt" to="56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a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" strokeweight=".48pt">
                <w10:wrap anchorx="page"/>
              </v:line>
            </w:pict>
          </mc:Fallback>
        </mc:AlternateContent>
      </w:r>
      <w:r w:rsidR="00D2623F" w:rsidRPr="00770A19">
        <w:t>Acknowledgment is hereby made of the following addenda (identified by number) received since issuance of solicitation:</w:t>
      </w:r>
    </w:p>
    <w:p w14:paraId="3C13F6FE" w14:textId="77777777" w:rsidR="00207CC7" w:rsidRPr="00770A19" w:rsidRDefault="00207CC7">
      <w:pPr>
        <w:pStyle w:val="BodyText"/>
      </w:pPr>
    </w:p>
    <w:p w14:paraId="64F73587" w14:textId="77777777" w:rsidR="00207CC7" w:rsidRPr="00770A19" w:rsidRDefault="00207CC7">
      <w:pPr>
        <w:pStyle w:val="BodyText"/>
        <w:spacing w:before="4"/>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34"/>
        <w:gridCol w:w="2604"/>
      </w:tblGrid>
      <w:tr w:rsidR="00207CC7" w:rsidRPr="00770A19" w14:paraId="195199F5" w14:textId="77777777">
        <w:trPr>
          <w:trHeight w:hRule="exact" w:val="667"/>
        </w:trPr>
        <w:tc>
          <w:tcPr>
            <w:tcW w:w="3734" w:type="dxa"/>
          </w:tcPr>
          <w:p w14:paraId="7ACD7247" w14:textId="77777777" w:rsidR="00207CC7" w:rsidRPr="00770A19" w:rsidRDefault="00D2623F">
            <w:pPr>
              <w:pStyle w:val="TableParagraph"/>
              <w:spacing w:line="266" w:lineRule="exact"/>
              <w:ind w:left="107"/>
              <w:rPr>
                <w:b/>
                <w:sz w:val="24"/>
                <w:szCs w:val="24"/>
              </w:rPr>
            </w:pPr>
            <w:r w:rsidRPr="00770A19">
              <w:rPr>
                <w:b/>
                <w:sz w:val="24"/>
                <w:szCs w:val="24"/>
                <w:u w:val="thick"/>
              </w:rPr>
              <w:t>ADDENDUM NO.</w:t>
            </w:r>
          </w:p>
        </w:tc>
        <w:tc>
          <w:tcPr>
            <w:tcW w:w="2604" w:type="dxa"/>
          </w:tcPr>
          <w:p w14:paraId="36A5FFC3" w14:textId="77777777" w:rsidR="00207CC7" w:rsidRPr="00770A19" w:rsidRDefault="00D2623F">
            <w:pPr>
              <w:pStyle w:val="TableParagraph"/>
              <w:spacing w:line="266" w:lineRule="exact"/>
              <w:ind w:right="198"/>
              <w:jc w:val="right"/>
              <w:rPr>
                <w:b/>
                <w:sz w:val="24"/>
                <w:szCs w:val="24"/>
              </w:rPr>
            </w:pPr>
            <w:r w:rsidRPr="00770A19">
              <w:rPr>
                <w:b/>
                <w:sz w:val="24"/>
                <w:szCs w:val="24"/>
                <w:u w:val="thick"/>
              </w:rPr>
              <w:t>DATE</w:t>
            </w:r>
          </w:p>
        </w:tc>
      </w:tr>
    </w:tbl>
    <w:p w14:paraId="6A8C15BB" w14:textId="77777777" w:rsidR="00207CC7" w:rsidRPr="00770A19" w:rsidRDefault="00207CC7">
      <w:pPr>
        <w:pStyle w:val="BodyText"/>
      </w:pPr>
    </w:p>
    <w:p w14:paraId="1B2A9CF3" w14:textId="77777777" w:rsidR="00207CC7" w:rsidRPr="00770A19" w:rsidRDefault="00207CC7">
      <w:pPr>
        <w:pStyle w:val="BodyText"/>
      </w:pPr>
    </w:p>
    <w:p w14:paraId="4CD3CCF9" w14:textId="77777777" w:rsidR="00207CC7" w:rsidRPr="00770A19" w:rsidRDefault="00F66080">
      <w:pPr>
        <w:pStyle w:val="BodyText"/>
      </w:pPr>
      <w:r w:rsidRPr="00770A19">
        <w:rPr>
          <w:noProof/>
        </w:rPr>
        <mc:AlternateContent>
          <mc:Choice Requires="wps">
            <w:drawing>
              <wp:anchor distT="0" distB="0" distL="0" distR="0" simplePos="0" relativeHeight="251656704" behindDoc="0" locked="0" layoutInCell="1" allowOverlap="1" wp14:anchorId="6E644EAE" wp14:editId="192B6D16">
                <wp:simplePos x="0" y="0"/>
                <wp:positionH relativeFrom="page">
                  <wp:posOffset>388620</wp:posOffset>
                </wp:positionH>
                <wp:positionV relativeFrom="paragraph">
                  <wp:posOffset>145415</wp:posOffset>
                </wp:positionV>
                <wp:extent cx="6812280" cy="0"/>
                <wp:effectExtent l="7620" t="11430" r="9525" b="762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827DE7" id="Line 2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5pt" to="5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" strokeweight=".48pt">
                <w10:wrap type="topAndBottom" anchorx="page"/>
              </v:line>
            </w:pict>
          </mc:Fallback>
        </mc:AlternateContent>
      </w:r>
    </w:p>
    <w:p w14:paraId="746B5D39" w14:textId="77777777" w:rsidR="00207CC7" w:rsidRPr="00770A19" w:rsidRDefault="00207CC7">
      <w:pPr>
        <w:pStyle w:val="BodyText"/>
      </w:pPr>
    </w:p>
    <w:p w14:paraId="55E43BB5" w14:textId="77777777" w:rsidR="00207CC7" w:rsidRPr="00770A19" w:rsidRDefault="00207CC7">
      <w:pPr>
        <w:pStyle w:val="BodyText"/>
      </w:pPr>
    </w:p>
    <w:p w14:paraId="2FD36D17" w14:textId="77777777" w:rsidR="00207CC7" w:rsidRPr="00770A19" w:rsidRDefault="00F66080">
      <w:pPr>
        <w:pStyle w:val="BodyText"/>
        <w:spacing w:before="1"/>
      </w:pPr>
      <w:r w:rsidRPr="00770A19">
        <w:rPr>
          <w:noProof/>
        </w:rPr>
        <mc:AlternateContent>
          <mc:Choice Requires="wps">
            <w:drawing>
              <wp:anchor distT="0" distB="0" distL="0" distR="0" simplePos="0" relativeHeight="251657728" behindDoc="0" locked="0" layoutInCell="1" allowOverlap="1" wp14:anchorId="3204B2D8" wp14:editId="794DD7BD">
                <wp:simplePos x="0" y="0"/>
                <wp:positionH relativeFrom="page">
                  <wp:posOffset>388620</wp:posOffset>
                </wp:positionH>
                <wp:positionV relativeFrom="paragraph">
                  <wp:posOffset>123825</wp:posOffset>
                </wp:positionV>
                <wp:extent cx="6812280" cy="0"/>
                <wp:effectExtent l="7620" t="6350" r="9525" b="127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9C0E77" id="Line 2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" strokeweight=".16969mm">
                <w10:wrap type="topAndBottom" anchorx="page"/>
              </v:line>
            </w:pict>
          </mc:Fallback>
        </mc:AlternateContent>
      </w:r>
    </w:p>
    <w:p w14:paraId="5D0CD921" w14:textId="77777777" w:rsidR="00207CC7" w:rsidRPr="00770A19" w:rsidRDefault="00207CC7">
      <w:pPr>
        <w:pStyle w:val="BodyText"/>
      </w:pPr>
    </w:p>
    <w:p w14:paraId="50F2B5A8" w14:textId="77777777" w:rsidR="00207CC7" w:rsidRPr="00770A19" w:rsidRDefault="00207CC7">
      <w:pPr>
        <w:pStyle w:val="BodyText"/>
      </w:pPr>
    </w:p>
    <w:p w14:paraId="0A2FD2BD" w14:textId="77777777" w:rsidR="00207CC7" w:rsidRPr="00770A19" w:rsidRDefault="00F66080">
      <w:pPr>
        <w:pStyle w:val="BodyText"/>
        <w:spacing w:before="1"/>
      </w:pPr>
      <w:r w:rsidRPr="00770A19">
        <w:rPr>
          <w:noProof/>
        </w:rPr>
        <mc:AlternateContent>
          <mc:Choice Requires="wps">
            <w:drawing>
              <wp:anchor distT="0" distB="0" distL="0" distR="0" simplePos="0" relativeHeight="251658752" behindDoc="0" locked="0" layoutInCell="1" allowOverlap="1" wp14:anchorId="3A5A749B" wp14:editId="3B383D65">
                <wp:simplePos x="0" y="0"/>
                <wp:positionH relativeFrom="page">
                  <wp:posOffset>388620</wp:posOffset>
                </wp:positionH>
                <wp:positionV relativeFrom="paragraph">
                  <wp:posOffset>123825</wp:posOffset>
                </wp:positionV>
                <wp:extent cx="6812280" cy="0"/>
                <wp:effectExtent l="7620" t="6350" r="9525" b="1270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2EF338" id="Line 1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o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" strokeweight=".48pt">
                <w10:wrap type="topAndBottom" anchorx="page"/>
              </v:line>
            </w:pict>
          </mc:Fallback>
        </mc:AlternateContent>
      </w:r>
    </w:p>
    <w:p w14:paraId="67B454EE" w14:textId="77777777" w:rsidR="00207CC7" w:rsidRPr="00770A19" w:rsidRDefault="00207CC7">
      <w:pPr>
        <w:pStyle w:val="BodyText"/>
      </w:pPr>
    </w:p>
    <w:p w14:paraId="0C2B181D" w14:textId="77777777" w:rsidR="00207CC7" w:rsidRPr="00770A19" w:rsidRDefault="00207CC7">
      <w:pPr>
        <w:pStyle w:val="BodyText"/>
      </w:pPr>
    </w:p>
    <w:p w14:paraId="6C48C85B" w14:textId="77777777" w:rsidR="00207CC7" w:rsidRPr="00770A19" w:rsidRDefault="00F66080">
      <w:pPr>
        <w:pStyle w:val="BodyText"/>
        <w:spacing w:before="1"/>
      </w:pPr>
      <w:r w:rsidRPr="00770A19">
        <w:rPr>
          <w:noProof/>
        </w:rPr>
        <mc:AlternateContent>
          <mc:Choice Requires="wps">
            <w:drawing>
              <wp:anchor distT="0" distB="0" distL="0" distR="0" simplePos="0" relativeHeight="251659776" behindDoc="0" locked="0" layoutInCell="1" allowOverlap="1" wp14:anchorId="7798126C" wp14:editId="2007A50F">
                <wp:simplePos x="0" y="0"/>
                <wp:positionH relativeFrom="page">
                  <wp:posOffset>388620</wp:posOffset>
                </wp:positionH>
                <wp:positionV relativeFrom="paragraph">
                  <wp:posOffset>123825</wp:posOffset>
                </wp:positionV>
                <wp:extent cx="6812280" cy="0"/>
                <wp:effectExtent l="7620" t="5715" r="9525" b="1333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54AF91"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" strokeweight=".48pt">
                <w10:wrap type="topAndBottom" anchorx="page"/>
              </v:line>
            </w:pict>
          </mc:Fallback>
        </mc:AlternateContent>
      </w:r>
    </w:p>
    <w:p w14:paraId="3F3B3143" w14:textId="77777777" w:rsidR="00207CC7" w:rsidRPr="00770A19" w:rsidRDefault="00207CC7">
      <w:pPr>
        <w:pStyle w:val="BodyText"/>
      </w:pPr>
    </w:p>
    <w:p w14:paraId="5CDDA7E3" w14:textId="77777777" w:rsidR="00207CC7" w:rsidRPr="00770A19" w:rsidRDefault="00207CC7">
      <w:pPr>
        <w:pStyle w:val="BodyText"/>
      </w:pPr>
    </w:p>
    <w:p w14:paraId="3E7E936B" w14:textId="77777777" w:rsidR="00207CC7" w:rsidRPr="00770A19" w:rsidRDefault="00F66080">
      <w:pPr>
        <w:pStyle w:val="BodyText"/>
        <w:spacing w:before="1"/>
      </w:pPr>
      <w:r w:rsidRPr="00770A19">
        <w:rPr>
          <w:noProof/>
        </w:rPr>
        <mc:AlternateContent>
          <mc:Choice Requires="wps">
            <w:drawing>
              <wp:anchor distT="0" distB="0" distL="0" distR="0" simplePos="0" relativeHeight="251660800" behindDoc="0" locked="0" layoutInCell="1" allowOverlap="1" wp14:anchorId="6053F29C" wp14:editId="0F8F336D">
                <wp:simplePos x="0" y="0"/>
                <wp:positionH relativeFrom="page">
                  <wp:posOffset>388620</wp:posOffset>
                </wp:positionH>
                <wp:positionV relativeFrom="paragraph">
                  <wp:posOffset>123825</wp:posOffset>
                </wp:positionV>
                <wp:extent cx="6812280" cy="0"/>
                <wp:effectExtent l="7620" t="10795" r="9525" b="825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EEA3E4" id="Line 1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X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" strokeweight=".16969mm">
                <w10:wrap type="topAndBottom" anchorx="page"/>
              </v:line>
            </w:pict>
          </mc:Fallback>
        </mc:AlternateContent>
      </w:r>
    </w:p>
    <w:p w14:paraId="18EA558D" w14:textId="77777777" w:rsidR="00207CC7" w:rsidRPr="00770A19" w:rsidRDefault="00207CC7">
      <w:pPr>
        <w:pStyle w:val="BodyText"/>
      </w:pPr>
    </w:p>
    <w:p w14:paraId="70E0C85A" w14:textId="77777777" w:rsidR="00207CC7" w:rsidRPr="00770A19" w:rsidRDefault="00207CC7">
      <w:pPr>
        <w:pStyle w:val="BodyText"/>
      </w:pPr>
    </w:p>
    <w:p w14:paraId="7A73257E" w14:textId="77777777" w:rsidR="00207CC7" w:rsidRPr="00770A19" w:rsidRDefault="00F66080">
      <w:pPr>
        <w:pStyle w:val="BodyText"/>
        <w:spacing w:before="1"/>
      </w:pPr>
      <w:r w:rsidRPr="00770A19">
        <w:rPr>
          <w:noProof/>
        </w:rPr>
        <mc:AlternateContent>
          <mc:Choice Requires="wps">
            <w:drawing>
              <wp:anchor distT="0" distB="0" distL="0" distR="0" simplePos="0" relativeHeight="251661824" behindDoc="0" locked="0" layoutInCell="1" allowOverlap="1" wp14:anchorId="03B48D88" wp14:editId="40A63EF9">
                <wp:simplePos x="0" y="0"/>
                <wp:positionH relativeFrom="page">
                  <wp:posOffset>388620</wp:posOffset>
                </wp:positionH>
                <wp:positionV relativeFrom="paragraph">
                  <wp:posOffset>123825</wp:posOffset>
                </wp:positionV>
                <wp:extent cx="6812280" cy="0"/>
                <wp:effectExtent l="7620" t="8890" r="9525" b="1016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53CBB7" id="Line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G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" strokeweight=".48pt">
                <w10:wrap type="topAndBottom" anchorx="page"/>
              </v:line>
            </w:pict>
          </mc:Fallback>
        </mc:AlternateContent>
      </w:r>
    </w:p>
    <w:p w14:paraId="2E725C45" w14:textId="77777777" w:rsidR="00207CC7" w:rsidRPr="00770A19" w:rsidRDefault="00207CC7">
      <w:pPr>
        <w:pStyle w:val="BodyText"/>
      </w:pPr>
    </w:p>
    <w:p w14:paraId="744A8287" w14:textId="77777777" w:rsidR="00207CC7" w:rsidRPr="00770A19" w:rsidRDefault="00D2623F">
      <w:pPr>
        <w:pStyle w:val="BodyText"/>
        <w:spacing w:before="110" w:line="218" w:lineRule="auto"/>
        <w:ind w:left="340" w:right="230"/>
      </w:pPr>
      <w:r w:rsidRPr="00770A19">
        <w:t>NOTE:</w:t>
      </w:r>
      <w:r w:rsidRPr="00770A19">
        <w:rPr>
          <w:spacing w:val="-23"/>
        </w:rPr>
        <w:t xml:space="preserve"> </w:t>
      </w:r>
      <w:r w:rsidRPr="00770A19">
        <w:t>Prior</w:t>
      </w:r>
      <w:r w:rsidRPr="00770A19">
        <w:rPr>
          <w:spacing w:val="-26"/>
        </w:rPr>
        <w:t xml:space="preserve"> </w:t>
      </w:r>
      <w:r w:rsidRPr="00770A19">
        <w:t>to</w:t>
      </w:r>
      <w:r w:rsidRPr="00770A19">
        <w:rPr>
          <w:spacing w:val="-24"/>
        </w:rPr>
        <w:t xml:space="preserve"> </w:t>
      </w:r>
      <w:r w:rsidRPr="00770A19">
        <w:t>submitting</w:t>
      </w:r>
      <w:r w:rsidRPr="00770A19">
        <w:rPr>
          <w:spacing w:val="-25"/>
        </w:rPr>
        <w:t xml:space="preserve"> </w:t>
      </w:r>
      <w:r w:rsidRPr="00770A19">
        <w:t>the</w:t>
      </w:r>
      <w:r w:rsidRPr="00770A19">
        <w:rPr>
          <w:spacing w:val="-25"/>
        </w:rPr>
        <w:t xml:space="preserve"> </w:t>
      </w:r>
      <w:r w:rsidRPr="00770A19">
        <w:t>response</w:t>
      </w:r>
      <w:r w:rsidRPr="00770A19">
        <w:rPr>
          <w:spacing w:val="-25"/>
        </w:rPr>
        <w:t xml:space="preserve"> </w:t>
      </w:r>
      <w:r w:rsidRPr="00770A19">
        <w:t>to</w:t>
      </w:r>
      <w:r w:rsidRPr="00770A19">
        <w:rPr>
          <w:spacing w:val="-24"/>
        </w:rPr>
        <w:t xml:space="preserve"> </w:t>
      </w:r>
      <w:r w:rsidRPr="00770A19">
        <w:t>this</w:t>
      </w:r>
      <w:r w:rsidRPr="00770A19">
        <w:rPr>
          <w:spacing w:val="-23"/>
        </w:rPr>
        <w:t xml:space="preserve"> </w:t>
      </w:r>
      <w:r w:rsidRPr="00770A19">
        <w:t>solicitation,</w:t>
      </w:r>
      <w:r w:rsidRPr="00770A19">
        <w:rPr>
          <w:spacing w:val="-24"/>
        </w:rPr>
        <w:t xml:space="preserve"> </w:t>
      </w:r>
      <w:r w:rsidRPr="00770A19">
        <w:t>it</w:t>
      </w:r>
      <w:r w:rsidRPr="00770A19">
        <w:rPr>
          <w:spacing w:val="-23"/>
        </w:rPr>
        <w:t xml:space="preserve"> </w:t>
      </w:r>
      <w:r w:rsidRPr="00770A19">
        <w:t>is</w:t>
      </w:r>
      <w:r w:rsidRPr="00770A19">
        <w:rPr>
          <w:spacing w:val="-23"/>
        </w:rPr>
        <w:t xml:space="preserve"> </w:t>
      </w:r>
      <w:r w:rsidRPr="00770A19">
        <w:t>the</w:t>
      </w:r>
      <w:r w:rsidRPr="00770A19">
        <w:rPr>
          <w:spacing w:val="-25"/>
        </w:rPr>
        <w:t xml:space="preserve"> </w:t>
      </w:r>
      <w:r w:rsidRPr="00770A19">
        <w:t>responsibility</w:t>
      </w:r>
      <w:r w:rsidRPr="00770A19">
        <w:rPr>
          <w:spacing w:val="-32"/>
        </w:rPr>
        <w:t xml:space="preserve"> </w:t>
      </w:r>
      <w:r w:rsidRPr="00770A19">
        <w:t>of</w:t>
      </w:r>
      <w:r w:rsidRPr="00770A19">
        <w:rPr>
          <w:spacing w:val="-22"/>
        </w:rPr>
        <w:t xml:space="preserve"> </w:t>
      </w:r>
      <w:r w:rsidRPr="00770A19">
        <w:t>the</w:t>
      </w:r>
      <w:r w:rsidRPr="00770A19">
        <w:rPr>
          <w:spacing w:val="-25"/>
        </w:rPr>
        <w:t xml:space="preserve"> </w:t>
      </w:r>
      <w:r w:rsidRPr="00770A19">
        <w:rPr>
          <w:spacing w:val="-17"/>
        </w:rPr>
        <w:t>respondent</w:t>
      </w:r>
      <w:r w:rsidRPr="00770A19">
        <w:rPr>
          <w:spacing w:val="8"/>
        </w:rPr>
        <w:t xml:space="preserve"> </w:t>
      </w:r>
      <w:r w:rsidRPr="00770A19">
        <w:t>to</w:t>
      </w:r>
      <w:r w:rsidRPr="00770A19">
        <w:rPr>
          <w:spacing w:val="-5"/>
        </w:rPr>
        <w:t xml:space="preserve"> </w:t>
      </w:r>
      <w:r w:rsidRPr="00770A19">
        <w:t>confirm</w:t>
      </w:r>
      <w:r w:rsidRPr="00770A19">
        <w:rPr>
          <w:spacing w:val="-7"/>
        </w:rPr>
        <w:t xml:space="preserve"> </w:t>
      </w:r>
      <w:r w:rsidRPr="00770A19">
        <w:t xml:space="preserve">if any addenda have been issued. </w:t>
      </w:r>
      <w:r w:rsidRPr="00770A19">
        <w:rPr>
          <w:spacing w:val="-3"/>
        </w:rPr>
        <w:t xml:space="preserve">If </w:t>
      </w:r>
      <w:r w:rsidRPr="00770A19">
        <w:t>such addenda have been issued, acknowledge receipt by noting number(s) and date(s)</w:t>
      </w:r>
      <w:r w:rsidRPr="00770A19">
        <w:rPr>
          <w:spacing w:val="-34"/>
        </w:rPr>
        <w:t xml:space="preserve"> </w:t>
      </w:r>
      <w:r w:rsidRPr="00770A19">
        <w:t>above.</w:t>
      </w:r>
    </w:p>
    <w:p w14:paraId="697E6F79" w14:textId="77777777" w:rsidR="00207CC7" w:rsidRPr="00770A19" w:rsidRDefault="00207CC7">
      <w:pPr>
        <w:spacing w:line="218" w:lineRule="auto"/>
        <w:rPr>
          <w:sz w:val="24"/>
          <w:szCs w:val="24"/>
        </w:rPr>
        <w:sectPr w:rsidR="00207CC7" w:rsidRPr="00770A19">
          <w:pgSz w:w="12240" w:h="15840"/>
          <w:pgMar w:top="920" w:right="600" w:bottom="1040" w:left="480" w:header="0" w:footer="792" w:gutter="0"/>
          <w:cols w:space="720"/>
        </w:sectPr>
      </w:pPr>
    </w:p>
    <w:p w14:paraId="32876DAB" w14:textId="77777777" w:rsidR="00F66080" w:rsidRPr="00770A19" w:rsidRDefault="00F66080" w:rsidP="00F66080">
      <w:pPr>
        <w:autoSpaceDE/>
        <w:autoSpaceDN/>
        <w:rPr>
          <w:b/>
          <w:snapToGrid w:val="0"/>
          <w:sz w:val="24"/>
          <w:szCs w:val="24"/>
          <w:u w:val="single"/>
        </w:rPr>
      </w:pPr>
    </w:p>
    <w:p w14:paraId="10870481" w14:textId="77777777" w:rsidR="00F66080" w:rsidRPr="00770A19" w:rsidRDefault="00F66080" w:rsidP="00F66080">
      <w:pPr>
        <w:autoSpaceDE/>
        <w:autoSpaceDN/>
        <w:jc w:val="center"/>
        <w:rPr>
          <w:b/>
          <w:snapToGrid w:val="0"/>
          <w:sz w:val="24"/>
          <w:szCs w:val="24"/>
          <w:u w:val="single"/>
        </w:rPr>
      </w:pPr>
      <w:r w:rsidRPr="00770A19">
        <w:rPr>
          <w:b/>
          <w:snapToGrid w:val="0"/>
          <w:sz w:val="24"/>
          <w:szCs w:val="24"/>
          <w:u w:val="single"/>
        </w:rPr>
        <w:t>COMPANY DATA</w:t>
      </w:r>
    </w:p>
    <w:p w14:paraId="26C47200" w14:textId="77777777" w:rsidR="00F66080" w:rsidRPr="00770A19" w:rsidRDefault="00F66080" w:rsidP="00F66080">
      <w:pPr>
        <w:autoSpaceDE/>
        <w:autoSpaceDN/>
        <w:jc w:val="center"/>
        <w:rPr>
          <w:b/>
          <w:snapToGrid w:val="0"/>
          <w:sz w:val="24"/>
          <w:szCs w:val="24"/>
          <w:u w:val="single"/>
        </w:rPr>
      </w:pPr>
    </w:p>
    <w:p w14:paraId="59563920" w14:textId="77777777" w:rsidR="00F66080" w:rsidRPr="00770A19" w:rsidRDefault="00F66080" w:rsidP="00F66080">
      <w:pPr>
        <w:autoSpaceDE/>
        <w:autoSpaceDN/>
        <w:jc w:val="center"/>
        <w:rPr>
          <w:b/>
          <w:snapToGrid w:val="0"/>
          <w:sz w:val="24"/>
          <w:szCs w:val="24"/>
          <w:u w:val="single"/>
        </w:rPr>
      </w:pPr>
    </w:p>
    <w:p w14:paraId="5BDA5345" w14:textId="77777777" w:rsidR="00F66080" w:rsidRPr="00770A19" w:rsidRDefault="00F66080" w:rsidP="00F66080">
      <w:pPr>
        <w:autoSpaceDE/>
        <w:autoSpaceDN/>
        <w:jc w:val="both"/>
        <w:rPr>
          <w:snapToGrid w:val="0"/>
          <w:sz w:val="24"/>
          <w:szCs w:val="24"/>
          <w:u w:val="single"/>
        </w:rPr>
      </w:pPr>
      <w:r w:rsidRPr="00770A19">
        <w:rPr>
          <w:snapToGrid w:val="0"/>
          <w:sz w:val="24"/>
          <w:szCs w:val="24"/>
        </w:rPr>
        <w:t>Respondent’s Company Name:</w:t>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61B96551" w14:textId="77777777" w:rsidR="00F66080" w:rsidRPr="00770A19" w:rsidRDefault="00F66080" w:rsidP="00F66080">
      <w:pPr>
        <w:autoSpaceDE/>
        <w:autoSpaceDN/>
        <w:jc w:val="both"/>
        <w:rPr>
          <w:snapToGrid w:val="0"/>
          <w:sz w:val="24"/>
          <w:szCs w:val="24"/>
        </w:rPr>
      </w:pPr>
    </w:p>
    <w:p w14:paraId="2070B9CE" w14:textId="77777777" w:rsidR="00F66080" w:rsidRPr="00770A19" w:rsidRDefault="00F66080" w:rsidP="00F66080">
      <w:pPr>
        <w:autoSpaceDE/>
        <w:autoSpaceDN/>
        <w:jc w:val="both"/>
        <w:rPr>
          <w:snapToGrid w:val="0"/>
          <w:sz w:val="24"/>
          <w:szCs w:val="24"/>
        </w:rPr>
      </w:pPr>
      <w:r w:rsidRPr="00770A19">
        <w:rPr>
          <w:snapToGrid w:val="0"/>
          <w:sz w:val="24"/>
          <w:szCs w:val="24"/>
        </w:rPr>
        <w:t>Physical Address &amp; Phone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1F94E476" w14:textId="77777777" w:rsidR="00F66080" w:rsidRPr="00770A19" w:rsidRDefault="00F66080" w:rsidP="00F66080">
      <w:pPr>
        <w:autoSpaceDE/>
        <w:autoSpaceDN/>
        <w:jc w:val="both"/>
        <w:rPr>
          <w:snapToGrid w:val="0"/>
          <w:sz w:val="24"/>
          <w:szCs w:val="24"/>
        </w:rPr>
      </w:pPr>
    </w:p>
    <w:p w14:paraId="2E0D476E" w14:textId="77777777" w:rsidR="00F66080" w:rsidRPr="00770A19" w:rsidRDefault="00F66080" w:rsidP="00F66080">
      <w:pPr>
        <w:autoSpaceDE/>
        <w:autoSpaceDN/>
        <w:jc w:val="both"/>
        <w:rPr>
          <w:snapToGrid w:val="0"/>
          <w:sz w:val="24"/>
          <w:szCs w:val="24"/>
        </w:rPr>
      </w:pP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4E7A0227" w14:textId="77777777" w:rsidR="00F66080" w:rsidRPr="00770A19" w:rsidRDefault="00F66080" w:rsidP="00F66080">
      <w:pPr>
        <w:autoSpaceDE/>
        <w:autoSpaceDN/>
        <w:jc w:val="both"/>
        <w:rPr>
          <w:snapToGrid w:val="0"/>
          <w:sz w:val="24"/>
          <w:szCs w:val="24"/>
        </w:rPr>
      </w:pPr>
    </w:p>
    <w:p w14:paraId="39B17F0A" w14:textId="77777777" w:rsidR="00F66080" w:rsidRPr="00770A19" w:rsidRDefault="00F66080" w:rsidP="00F66080">
      <w:pPr>
        <w:autoSpaceDE/>
        <w:autoSpaceDN/>
        <w:jc w:val="both"/>
        <w:rPr>
          <w:snapToGrid w:val="0"/>
          <w:sz w:val="24"/>
          <w:szCs w:val="24"/>
        </w:rPr>
      </w:pP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6963798C" w14:textId="77777777" w:rsidR="00F66080" w:rsidRPr="00770A19" w:rsidRDefault="00F66080" w:rsidP="00F66080">
      <w:pPr>
        <w:autoSpaceDE/>
        <w:autoSpaceDN/>
        <w:jc w:val="both"/>
        <w:rPr>
          <w:snapToGrid w:val="0"/>
          <w:sz w:val="24"/>
          <w:szCs w:val="24"/>
        </w:rPr>
      </w:pPr>
    </w:p>
    <w:p w14:paraId="283AE4AD" w14:textId="77777777" w:rsidR="00F66080" w:rsidRPr="00770A19" w:rsidRDefault="00F66080" w:rsidP="00F66080">
      <w:pPr>
        <w:autoSpaceDE/>
        <w:autoSpaceDN/>
        <w:jc w:val="both"/>
        <w:rPr>
          <w:snapToGrid w:val="0"/>
          <w:sz w:val="24"/>
          <w:szCs w:val="24"/>
        </w:rPr>
      </w:pP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76637B24" w14:textId="77777777" w:rsidR="00F66080" w:rsidRPr="00770A19" w:rsidRDefault="00F66080" w:rsidP="00F66080">
      <w:pPr>
        <w:autoSpaceDE/>
        <w:autoSpaceDN/>
        <w:jc w:val="both"/>
        <w:rPr>
          <w:snapToGrid w:val="0"/>
          <w:sz w:val="24"/>
          <w:szCs w:val="24"/>
        </w:rPr>
      </w:pPr>
    </w:p>
    <w:p w14:paraId="6177FA0E" w14:textId="77777777" w:rsidR="00F66080" w:rsidRPr="00770A19" w:rsidRDefault="00F66080" w:rsidP="00F66080">
      <w:pPr>
        <w:autoSpaceDE/>
        <w:autoSpaceDN/>
        <w:jc w:val="both"/>
        <w:rPr>
          <w:snapToGrid w:val="0"/>
          <w:sz w:val="24"/>
          <w:szCs w:val="24"/>
          <w:u w:val="single"/>
        </w:rPr>
      </w:pP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52C0CD2B" w14:textId="77777777" w:rsidR="00F66080" w:rsidRPr="00770A19" w:rsidRDefault="00F66080" w:rsidP="00F66080">
      <w:pPr>
        <w:autoSpaceDE/>
        <w:autoSpaceDN/>
        <w:jc w:val="both"/>
        <w:rPr>
          <w:snapToGrid w:val="0"/>
          <w:sz w:val="24"/>
          <w:szCs w:val="24"/>
        </w:rPr>
      </w:pPr>
    </w:p>
    <w:p w14:paraId="498BBB8B" w14:textId="77777777" w:rsidR="00F66080" w:rsidRPr="00770A19" w:rsidRDefault="00F66080" w:rsidP="00F66080">
      <w:pPr>
        <w:autoSpaceDE/>
        <w:autoSpaceDN/>
        <w:jc w:val="both"/>
        <w:rPr>
          <w:snapToGrid w:val="0"/>
          <w:sz w:val="24"/>
          <w:szCs w:val="24"/>
        </w:rPr>
      </w:pPr>
      <w:r w:rsidRPr="00770A19">
        <w:rPr>
          <w:snapToGrid w:val="0"/>
          <w:sz w:val="24"/>
          <w:szCs w:val="24"/>
        </w:rPr>
        <w:t>Contact Person (Typed-Printed):</w:t>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10A6A3EF" w14:textId="77777777" w:rsidR="00F66080" w:rsidRPr="00770A19" w:rsidRDefault="00F66080" w:rsidP="00F66080">
      <w:pPr>
        <w:autoSpaceDE/>
        <w:autoSpaceDN/>
        <w:jc w:val="both"/>
        <w:rPr>
          <w:snapToGrid w:val="0"/>
          <w:sz w:val="24"/>
          <w:szCs w:val="24"/>
        </w:rPr>
      </w:pPr>
    </w:p>
    <w:p w14:paraId="63EBB288" w14:textId="77777777" w:rsidR="00F66080" w:rsidRPr="00770A19" w:rsidRDefault="00F66080" w:rsidP="00F66080">
      <w:pPr>
        <w:autoSpaceDE/>
        <w:autoSpaceDN/>
        <w:jc w:val="both"/>
        <w:rPr>
          <w:snapToGrid w:val="0"/>
          <w:sz w:val="24"/>
          <w:szCs w:val="24"/>
        </w:rPr>
      </w:pPr>
      <w:r w:rsidRPr="00770A19">
        <w:rPr>
          <w:snapToGrid w:val="0"/>
          <w:sz w:val="24"/>
          <w:szCs w:val="24"/>
        </w:rPr>
        <w:t>Phone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642CF9C6" w14:textId="77777777" w:rsidR="00F66080" w:rsidRPr="00770A19" w:rsidRDefault="00F66080" w:rsidP="00F66080">
      <w:pPr>
        <w:autoSpaceDE/>
        <w:autoSpaceDN/>
        <w:jc w:val="both"/>
        <w:rPr>
          <w:snapToGrid w:val="0"/>
          <w:sz w:val="24"/>
          <w:szCs w:val="24"/>
        </w:rPr>
      </w:pPr>
    </w:p>
    <w:p w14:paraId="2C771020" w14:textId="77777777" w:rsidR="00F66080" w:rsidRPr="00770A19" w:rsidRDefault="00F66080" w:rsidP="00F66080">
      <w:pPr>
        <w:autoSpaceDE/>
        <w:autoSpaceDN/>
        <w:jc w:val="both"/>
        <w:rPr>
          <w:snapToGrid w:val="0"/>
          <w:sz w:val="24"/>
          <w:szCs w:val="24"/>
        </w:rPr>
      </w:pPr>
      <w:r w:rsidRPr="00770A19">
        <w:rPr>
          <w:snapToGrid w:val="0"/>
          <w:sz w:val="24"/>
          <w:szCs w:val="24"/>
        </w:rPr>
        <w:t>Cell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6EB26461" w14:textId="77777777" w:rsidR="00F66080" w:rsidRPr="00770A19" w:rsidRDefault="00F66080" w:rsidP="00F66080">
      <w:pPr>
        <w:autoSpaceDE/>
        <w:autoSpaceDN/>
        <w:jc w:val="both"/>
        <w:rPr>
          <w:snapToGrid w:val="0"/>
          <w:sz w:val="24"/>
          <w:szCs w:val="24"/>
        </w:rPr>
      </w:pPr>
    </w:p>
    <w:p w14:paraId="4CC1C563" w14:textId="77777777" w:rsidR="00F66080" w:rsidRPr="00770A19" w:rsidRDefault="00F66080" w:rsidP="00F66080">
      <w:pPr>
        <w:autoSpaceDE/>
        <w:autoSpaceDN/>
        <w:jc w:val="both"/>
        <w:rPr>
          <w:snapToGrid w:val="0"/>
          <w:sz w:val="24"/>
          <w:szCs w:val="24"/>
          <w:u w:val="single"/>
        </w:rPr>
      </w:pPr>
      <w:r w:rsidRPr="00770A19">
        <w:rPr>
          <w:snapToGrid w:val="0"/>
          <w:sz w:val="24"/>
          <w:szCs w:val="24"/>
        </w:rPr>
        <w:t>Federal ID or SS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40BE5363" w14:textId="77777777" w:rsidR="00F66080" w:rsidRPr="00770A19" w:rsidRDefault="00F66080" w:rsidP="00F66080">
      <w:pPr>
        <w:autoSpaceDE/>
        <w:autoSpaceDN/>
        <w:jc w:val="both"/>
        <w:rPr>
          <w:snapToGrid w:val="0"/>
          <w:sz w:val="24"/>
          <w:szCs w:val="24"/>
        </w:rPr>
      </w:pPr>
    </w:p>
    <w:p w14:paraId="6091D06F" w14:textId="77777777" w:rsidR="00F66080" w:rsidRPr="00770A19" w:rsidRDefault="00F66080" w:rsidP="00F66080">
      <w:pPr>
        <w:autoSpaceDE/>
        <w:autoSpaceDN/>
        <w:jc w:val="both"/>
        <w:rPr>
          <w:snapToGrid w:val="0"/>
          <w:sz w:val="24"/>
          <w:szCs w:val="24"/>
        </w:rPr>
      </w:pPr>
      <w:r w:rsidRPr="00770A19">
        <w:rPr>
          <w:snapToGrid w:val="0"/>
          <w:sz w:val="24"/>
          <w:szCs w:val="24"/>
        </w:rPr>
        <w:t>DUNNS/SAM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54F61980" w14:textId="77777777" w:rsidR="00F66080" w:rsidRPr="00770A19" w:rsidRDefault="00F66080" w:rsidP="00F66080">
      <w:pPr>
        <w:autoSpaceDE/>
        <w:autoSpaceDN/>
        <w:jc w:val="both"/>
        <w:rPr>
          <w:snapToGrid w:val="0"/>
          <w:sz w:val="24"/>
          <w:szCs w:val="24"/>
        </w:rPr>
      </w:pPr>
    </w:p>
    <w:p w14:paraId="003D21EA" w14:textId="77777777" w:rsidR="00F66080" w:rsidRPr="00770A19" w:rsidRDefault="00F66080" w:rsidP="00F66080">
      <w:pPr>
        <w:autoSpaceDE/>
        <w:autoSpaceDN/>
        <w:jc w:val="both"/>
        <w:rPr>
          <w:snapToGrid w:val="0"/>
          <w:sz w:val="24"/>
          <w:szCs w:val="24"/>
        </w:rPr>
      </w:pPr>
      <w:r w:rsidRPr="00770A19">
        <w:rPr>
          <w:snapToGrid w:val="0"/>
          <w:sz w:val="24"/>
          <w:szCs w:val="24"/>
        </w:rPr>
        <w:t>Respondent’s License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444ABC63" w14:textId="77777777" w:rsidR="00F66080" w:rsidRDefault="00F66080" w:rsidP="00F66080">
      <w:pPr>
        <w:autoSpaceDE/>
        <w:autoSpaceDN/>
        <w:jc w:val="both"/>
        <w:rPr>
          <w:snapToGrid w:val="0"/>
          <w:sz w:val="24"/>
          <w:szCs w:val="24"/>
        </w:rPr>
      </w:pPr>
    </w:p>
    <w:p w14:paraId="685B8EC3" w14:textId="3A176237" w:rsidR="00BA4316" w:rsidRDefault="00BA4316" w:rsidP="00F66080">
      <w:pPr>
        <w:autoSpaceDE/>
        <w:autoSpaceDN/>
        <w:jc w:val="both"/>
        <w:rPr>
          <w:snapToGrid w:val="0"/>
          <w:sz w:val="24"/>
          <w:szCs w:val="24"/>
        </w:rPr>
      </w:pPr>
      <w:r>
        <w:rPr>
          <w:snapToGrid w:val="0"/>
          <w:sz w:val="24"/>
          <w:szCs w:val="24"/>
        </w:rPr>
        <w:t>Additional License – Trade and Number       ____________________________________</w:t>
      </w:r>
    </w:p>
    <w:p w14:paraId="5CFB91DB" w14:textId="77777777" w:rsidR="00BA4316" w:rsidRPr="00770A19" w:rsidRDefault="00BA4316" w:rsidP="00F66080">
      <w:pPr>
        <w:autoSpaceDE/>
        <w:autoSpaceDN/>
        <w:jc w:val="both"/>
        <w:rPr>
          <w:snapToGrid w:val="0"/>
          <w:sz w:val="24"/>
          <w:szCs w:val="24"/>
        </w:rPr>
      </w:pPr>
    </w:p>
    <w:p w14:paraId="022A0C85" w14:textId="77777777" w:rsidR="00F66080" w:rsidRPr="00770A19" w:rsidRDefault="00F66080" w:rsidP="00F66080">
      <w:pPr>
        <w:autoSpaceDE/>
        <w:autoSpaceDN/>
        <w:jc w:val="both"/>
        <w:rPr>
          <w:snapToGrid w:val="0"/>
          <w:sz w:val="24"/>
          <w:szCs w:val="24"/>
        </w:rPr>
      </w:pPr>
      <w:r w:rsidRPr="00770A19">
        <w:rPr>
          <w:snapToGrid w:val="0"/>
          <w:sz w:val="24"/>
          <w:szCs w:val="24"/>
        </w:rPr>
        <w:t>Fax #:</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222EF10E" w14:textId="77777777" w:rsidR="00F66080" w:rsidRPr="00770A19" w:rsidRDefault="00F66080" w:rsidP="00F66080">
      <w:pPr>
        <w:autoSpaceDE/>
        <w:autoSpaceDN/>
        <w:jc w:val="both"/>
        <w:rPr>
          <w:snapToGrid w:val="0"/>
          <w:sz w:val="24"/>
          <w:szCs w:val="24"/>
        </w:rPr>
      </w:pPr>
    </w:p>
    <w:p w14:paraId="7DE27C67" w14:textId="77777777" w:rsidR="00F66080" w:rsidRPr="00770A19" w:rsidRDefault="00F66080" w:rsidP="00F66080">
      <w:pPr>
        <w:autoSpaceDE/>
        <w:autoSpaceDN/>
        <w:jc w:val="both"/>
        <w:rPr>
          <w:snapToGrid w:val="0"/>
          <w:sz w:val="24"/>
          <w:szCs w:val="24"/>
        </w:rPr>
      </w:pPr>
      <w:r w:rsidRPr="00770A19">
        <w:rPr>
          <w:snapToGrid w:val="0"/>
          <w:sz w:val="24"/>
          <w:szCs w:val="24"/>
        </w:rPr>
        <w:t>Emergency #’s After Hours,</w:t>
      </w:r>
    </w:p>
    <w:p w14:paraId="74CB75D9" w14:textId="77777777" w:rsidR="00F66080" w:rsidRPr="00770A19" w:rsidRDefault="00F66080" w:rsidP="00F66080">
      <w:pPr>
        <w:autoSpaceDE/>
        <w:autoSpaceDN/>
        <w:jc w:val="both"/>
        <w:rPr>
          <w:snapToGrid w:val="0"/>
          <w:sz w:val="24"/>
          <w:szCs w:val="24"/>
          <w:u w:val="single"/>
        </w:rPr>
      </w:pPr>
      <w:r w:rsidRPr="00770A19">
        <w:rPr>
          <w:snapToGrid w:val="0"/>
          <w:sz w:val="24"/>
          <w:szCs w:val="24"/>
        </w:rPr>
        <w:t>Weekends &amp; Holidays:</w:t>
      </w:r>
      <w:r w:rsidRPr="00770A19">
        <w:rPr>
          <w:snapToGrid w:val="0"/>
          <w:sz w:val="24"/>
          <w:szCs w:val="24"/>
        </w:rPr>
        <w:tab/>
      </w:r>
      <w:r w:rsidRPr="00770A19">
        <w:rPr>
          <w:snapToGrid w:val="0"/>
          <w:sz w:val="24"/>
          <w:szCs w:val="24"/>
        </w:rPr>
        <w:tab/>
      </w:r>
      <w:r w:rsidRPr="00770A19">
        <w:rPr>
          <w:snapToGrid w:val="0"/>
          <w:sz w:val="24"/>
          <w:szCs w:val="24"/>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r w:rsidRPr="00770A19">
        <w:rPr>
          <w:snapToGrid w:val="0"/>
          <w:sz w:val="24"/>
          <w:szCs w:val="24"/>
          <w:u w:val="single"/>
        </w:rPr>
        <w:tab/>
      </w:r>
    </w:p>
    <w:p w14:paraId="3C74FE8B" w14:textId="77777777" w:rsidR="00F66080" w:rsidRPr="00770A19" w:rsidRDefault="00F66080" w:rsidP="00F66080">
      <w:pPr>
        <w:widowControl/>
        <w:autoSpaceDE/>
        <w:autoSpaceDN/>
        <w:jc w:val="both"/>
        <w:rPr>
          <w:sz w:val="24"/>
          <w:szCs w:val="24"/>
        </w:rPr>
      </w:pPr>
    </w:p>
    <w:p w14:paraId="6F55E5F2" w14:textId="1F8A1779" w:rsidR="00F66080" w:rsidRPr="00770A19" w:rsidRDefault="0089212D" w:rsidP="00F66080">
      <w:pPr>
        <w:widowControl/>
        <w:autoSpaceDE/>
        <w:autoSpaceDN/>
        <w:jc w:val="both"/>
        <w:rPr>
          <w:sz w:val="24"/>
          <w:szCs w:val="24"/>
        </w:rPr>
      </w:pPr>
      <w:r>
        <w:rPr>
          <w:sz w:val="24"/>
          <w:szCs w:val="24"/>
        </w:rPr>
        <w:t>DBE/Minority Number:</w:t>
      </w:r>
      <w:r>
        <w:rPr>
          <w:sz w:val="24"/>
          <w:szCs w:val="24"/>
        </w:rPr>
        <w:tab/>
      </w:r>
      <w:r>
        <w:rPr>
          <w:sz w:val="24"/>
          <w:szCs w:val="24"/>
        </w:rPr>
        <w:tab/>
      </w:r>
      <w:r>
        <w:rPr>
          <w:sz w:val="24"/>
          <w:szCs w:val="24"/>
        </w:rPr>
        <w:tab/>
        <w:t>____________________________________</w:t>
      </w:r>
    </w:p>
    <w:p w14:paraId="4D6371BE" w14:textId="77777777" w:rsidR="00F66080" w:rsidRPr="00770A19" w:rsidRDefault="00F66080">
      <w:pPr>
        <w:spacing w:line="275" w:lineRule="exact"/>
        <w:rPr>
          <w:sz w:val="24"/>
          <w:szCs w:val="24"/>
        </w:rPr>
      </w:pPr>
    </w:p>
    <w:p w14:paraId="7B0F7789" w14:textId="77777777" w:rsidR="00F66080" w:rsidRPr="00770A19" w:rsidRDefault="00F66080">
      <w:pPr>
        <w:spacing w:line="275" w:lineRule="exact"/>
        <w:rPr>
          <w:sz w:val="24"/>
          <w:szCs w:val="24"/>
        </w:rPr>
      </w:pPr>
    </w:p>
    <w:p w14:paraId="1B69CA18" w14:textId="77777777" w:rsidR="00F66080" w:rsidRPr="00770A19" w:rsidRDefault="00F66080">
      <w:pPr>
        <w:spacing w:line="275" w:lineRule="exact"/>
        <w:rPr>
          <w:sz w:val="24"/>
          <w:szCs w:val="24"/>
        </w:rPr>
      </w:pPr>
    </w:p>
    <w:p w14:paraId="447AAFFE" w14:textId="77777777" w:rsidR="00F66080" w:rsidRPr="00770A19" w:rsidRDefault="00F66080">
      <w:pPr>
        <w:spacing w:line="275" w:lineRule="exact"/>
        <w:rPr>
          <w:sz w:val="24"/>
          <w:szCs w:val="24"/>
        </w:rPr>
      </w:pPr>
    </w:p>
    <w:p w14:paraId="31BE82BC" w14:textId="77777777" w:rsidR="00F66080" w:rsidRPr="00770A19" w:rsidRDefault="00F66080">
      <w:pPr>
        <w:spacing w:line="275" w:lineRule="exact"/>
        <w:rPr>
          <w:sz w:val="24"/>
          <w:szCs w:val="24"/>
        </w:rPr>
      </w:pPr>
    </w:p>
    <w:p w14:paraId="74AA2981" w14:textId="77777777" w:rsidR="00F66080" w:rsidRPr="00770A19" w:rsidRDefault="00F66080">
      <w:pPr>
        <w:spacing w:line="275" w:lineRule="exact"/>
        <w:rPr>
          <w:sz w:val="24"/>
          <w:szCs w:val="24"/>
        </w:rPr>
      </w:pPr>
    </w:p>
    <w:p w14:paraId="3F073772" w14:textId="77777777" w:rsidR="00F66080" w:rsidRPr="00770A19" w:rsidRDefault="00F66080">
      <w:pPr>
        <w:spacing w:line="275" w:lineRule="exact"/>
        <w:rPr>
          <w:sz w:val="24"/>
          <w:szCs w:val="24"/>
        </w:rPr>
      </w:pPr>
    </w:p>
    <w:p w14:paraId="12E6D461" w14:textId="77777777" w:rsidR="00F66080" w:rsidRPr="00770A19" w:rsidRDefault="00F66080">
      <w:pPr>
        <w:spacing w:line="275" w:lineRule="exact"/>
        <w:rPr>
          <w:sz w:val="24"/>
          <w:szCs w:val="24"/>
        </w:rPr>
      </w:pPr>
    </w:p>
    <w:p w14:paraId="3C6E370C" w14:textId="77777777" w:rsidR="00F66080" w:rsidRPr="00770A19" w:rsidRDefault="00F66080">
      <w:pPr>
        <w:spacing w:line="275" w:lineRule="exact"/>
        <w:rPr>
          <w:sz w:val="24"/>
          <w:szCs w:val="24"/>
        </w:rPr>
      </w:pPr>
    </w:p>
    <w:p w14:paraId="6B42AED5" w14:textId="77777777" w:rsidR="00F66080" w:rsidRPr="00770A19" w:rsidRDefault="00F66080">
      <w:pPr>
        <w:spacing w:line="275" w:lineRule="exact"/>
        <w:rPr>
          <w:sz w:val="24"/>
          <w:szCs w:val="24"/>
        </w:rPr>
      </w:pPr>
    </w:p>
    <w:p w14:paraId="783A1BA9" w14:textId="77777777" w:rsidR="00F66080" w:rsidRPr="00770A19" w:rsidRDefault="00F66080">
      <w:pPr>
        <w:spacing w:line="275" w:lineRule="exact"/>
        <w:rPr>
          <w:sz w:val="24"/>
          <w:szCs w:val="24"/>
        </w:rPr>
      </w:pPr>
    </w:p>
    <w:p w14:paraId="68440D04" w14:textId="77777777" w:rsidR="00F66080" w:rsidRPr="00770A19" w:rsidRDefault="00F66080">
      <w:pPr>
        <w:spacing w:line="275" w:lineRule="exact"/>
        <w:rPr>
          <w:sz w:val="24"/>
          <w:szCs w:val="24"/>
        </w:rPr>
      </w:pPr>
    </w:p>
    <w:p w14:paraId="15B43E94" w14:textId="77777777" w:rsidR="00F66080" w:rsidRPr="00770A19" w:rsidRDefault="00F66080">
      <w:pPr>
        <w:spacing w:line="275" w:lineRule="exact"/>
        <w:rPr>
          <w:sz w:val="24"/>
          <w:szCs w:val="24"/>
        </w:rPr>
      </w:pPr>
    </w:p>
    <w:p w14:paraId="3ED16B5D" w14:textId="77777777" w:rsidR="00F66080" w:rsidRPr="00770A19" w:rsidRDefault="00F66080">
      <w:pPr>
        <w:spacing w:line="275" w:lineRule="exact"/>
        <w:rPr>
          <w:sz w:val="24"/>
          <w:szCs w:val="24"/>
        </w:rPr>
      </w:pPr>
    </w:p>
    <w:p w14:paraId="0310A016" w14:textId="77777777" w:rsidR="00F66080" w:rsidRPr="00770A19" w:rsidRDefault="00F66080">
      <w:pPr>
        <w:spacing w:line="275" w:lineRule="exact"/>
        <w:rPr>
          <w:sz w:val="24"/>
          <w:szCs w:val="24"/>
        </w:rPr>
      </w:pPr>
    </w:p>
    <w:p w14:paraId="2FDA228B" w14:textId="77777777" w:rsidR="00F66080" w:rsidRPr="00770A19" w:rsidRDefault="00F66080">
      <w:pPr>
        <w:spacing w:line="275" w:lineRule="exact"/>
        <w:rPr>
          <w:sz w:val="24"/>
          <w:szCs w:val="24"/>
        </w:rPr>
      </w:pPr>
    </w:p>
    <w:p w14:paraId="5E6BEAF7" w14:textId="77777777" w:rsidR="00F66080" w:rsidRPr="00770A19" w:rsidRDefault="00F66080" w:rsidP="00F66080">
      <w:pPr>
        <w:pStyle w:val="pbodyctrsmcaps"/>
        <w:rPr>
          <w:rFonts w:ascii="Times New Roman" w:hAnsi="Times New Roman" w:cs="Times New Roman"/>
          <w:b/>
          <w:lang w:val="en"/>
        </w:rPr>
      </w:pPr>
      <w:r w:rsidRPr="00770A19">
        <w:rPr>
          <w:rFonts w:ascii="Times New Roman" w:hAnsi="Times New Roman" w:cs="Times New Roman"/>
          <w:b/>
          <w:lang w:val="en"/>
        </w:rPr>
        <w:t>System for Award Management (Oct 2016)</w:t>
      </w:r>
    </w:p>
    <w:p w14:paraId="6D21E69C" w14:textId="77777777" w:rsidR="00F66080" w:rsidRPr="00770A19" w:rsidRDefault="00F66080" w:rsidP="00F66080">
      <w:pPr>
        <w:pStyle w:val="pbody"/>
        <w:rPr>
          <w:lang w:val="en"/>
        </w:rPr>
      </w:pPr>
      <w:bookmarkStart w:id="1" w:name="wp1137853"/>
      <w:bookmarkEnd w:id="1"/>
      <w:r w:rsidRPr="00770A19">
        <w:rPr>
          <w:lang w:val="en"/>
        </w:rPr>
        <w:t xml:space="preserve">(a) Definitions. As used in this provision. </w:t>
      </w:r>
    </w:p>
    <w:p w14:paraId="4898E98E" w14:textId="77777777" w:rsidR="00F66080" w:rsidRPr="00770A19" w:rsidRDefault="00F66080" w:rsidP="00F66080">
      <w:pPr>
        <w:pStyle w:val="pbody"/>
        <w:rPr>
          <w:lang w:val="en"/>
        </w:rPr>
      </w:pPr>
      <w:bookmarkStart w:id="2" w:name="wp1137857"/>
      <w:bookmarkEnd w:id="2"/>
      <w:r w:rsidRPr="00770A19">
        <w:rPr>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14" w:anchor="wp1043964" w:history="1">
        <w:r w:rsidRPr="00770A19">
          <w:rPr>
            <w:rStyle w:val="Hyperlink"/>
            <w:lang w:val="en"/>
          </w:rPr>
          <w:t>subpart 32.11</w:t>
        </w:r>
      </w:hyperlink>
      <w:r w:rsidRPr="00770A19">
        <w:rPr>
          <w:lang w:val="en"/>
        </w:rPr>
        <w:t xml:space="preserve">) for the same entity. </w:t>
      </w:r>
    </w:p>
    <w:p w14:paraId="2D44C23B" w14:textId="77777777" w:rsidR="00F66080" w:rsidRPr="00770A19" w:rsidRDefault="00F66080" w:rsidP="00F66080">
      <w:pPr>
        <w:pStyle w:val="pbody"/>
        <w:rPr>
          <w:lang w:val="en"/>
        </w:rPr>
      </w:pPr>
      <w:bookmarkStart w:id="3" w:name="wp1156912"/>
      <w:bookmarkEnd w:id="3"/>
      <w:r w:rsidRPr="00770A19">
        <w:rPr>
          <w:lang w:val="en"/>
        </w:rPr>
        <w:t>“Registered in the System for Award Management (SAM) database” means that.</w:t>
      </w:r>
    </w:p>
    <w:p w14:paraId="41DC1C83" w14:textId="77777777" w:rsidR="00F66080" w:rsidRPr="00770A19" w:rsidRDefault="00F66080" w:rsidP="00F66080">
      <w:pPr>
        <w:pStyle w:val="pindented1"/>
        <w:rPr>
          <w:lang w:val="en"/>
        </w:rPr>
      </w:pPr>
      <w:bookmarkStart w:id="4" w:name="wp1148868"/>
      <w:bookmarkEnd w:id="4"/>
      <w:r w:rsidRPr="00770A19">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15" w:anchor="wp1075239" w:history="1">
        <w:r w:rsidRPr="00770A19">
          <w:rPr>
            <w:rStyle w:val="Hyperlink"/>
            <w:lang w:val="en"/>
          </w:rPr>
          <w:t>subpart 4.14</w:t>
        </w:r>
      </w:hyperlink>
      <w:r w:rsidRPr="00770A19">
        <w:rPr>
          <w:lang w:val="en"/>
        </w:rPr>
        <w:t xml:space="preserve">) into the SAM database; </w:t>
      </w:r>
    </w:p>
    <w:p w14:paraId="343EA794" w14:textId="77777777" w:rsidR="00F66080" w:rsidRPr="00770A19" w:rsidRDefault="00F66080" w:rsidP="00F66080">
      <w:pPr>
        <w:pStyle w:val="pindented1"/>
        <w:rPr>
          <w:lang w:val="en"/>
        </w:rPr>
      </w:pPr>
      <w:bookmarkStart w:id="5" w:name="wp1137859"/>
      <w:bookmarkEnd w:id="5"/>
      <w:r w:rsidRPr="00770A19">
        <w:rPr>
          <w:lang w:val="en"/>
        </w:rPr>
        <w:t>(2) The offeror has completed the Core, Assertions, and Representations and Certifications, and Points of Contact sections of the registration in the SAM database;</w:t>
      </w:r>
    </w:p>
    <w:p w14:paraId="62AFB85F" w14:textId="77777777" w:rsidR="00F66080" w:rsidRPr="00770A19" w:rsidRDefault="00F66080" w:rsidP="00F66080">
      <w:pPr>
        <w:pStyle w:val="pindented1"/>
        <w:rPr>
          <w:lang w:val="en"/>
        </w:rPr>
      </w:pPr>
      <w:bookmarkStart w:id="6" w:name="wp1150130"/>
      <w:bookmarkEnd w:id="6"/>
      <w:r w:rsidRPr="00770A19">
        <w:rPr>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0A410C07" w14:textId="77777777" w:rsidR="00F66080" w:rsidRPr="00770A19" w:rsidRDefault="00F66080" w:rsidP="00F66080">
      <w:pPr>
        <w:pStyle w:val="pindented1"/>
        <w:rPr>
          <w:lang w:val="en"/>
        </w:rPr>
      </w:pPr>
      <w:bookmarkStart w:id="7" w:name="wp1150135"/>
      <w:bookmarkEnd w:id="7"/>
      <w:r w:rsidRPr="00770A19">
        <w:rPr>
          <w:lang w:val="en"/>
        </w:rPr>
        <w:t>(4) The Government has marked the record “Active”.</w:t>
      </w:r>
    </w:p>
    <w:p w14:paraId="7C771127" w14:textId="77777777" w:rsidR="00F66080" w:rsidRPr="00770A19" w:rsidRDefault="00F66080" w:rsidP="00F66080">
      <w:pPr>
        <w:pStyle w:val="pbody"/>
        <w:rPr>
          <w:lang w:val="en"/>
        </w:rPr>
      </w:pPr>
      <w:bookmarkStart w:id="8" w:name="wp1156915"/>
      <w:bookmarkEnd w:id="8"/>
      <w:r w:rsidRPr="00770A19">
        <w:rPr>
          <w:lang w:val="en"/>
        </w:rPr>
        <w:t xml:space="preserve">“Unique entity identifier” means a number or other identifier used to identify a specific commercial, nonprofit, or Government entity. See </w:t>
      </w:r>
      <w:hyperlink r:id="rId16" w:history="1">
        <w:r w:rsidRPr="00770A19">
          <w:rPr>
            <w:rStyle w:val="Hyperlink"/>
            <w:lang w:val="en"/>
          </w:rPr>
          <w:t>www.sam.gov</w:t>
        </w:r>
      </w:hyperlink>
      <w:r w:rsidRPr="00770A19">
        <w:rPr>
          <w:lang w:val="en"/>
        </w:rPr>
        <w:t xml:space="preserve"> for the designated entity for establishing unique entity identifiers. </w:t>
      </w:r>
    </w:p>
    <w:p w14:paraId="7ED9F03D" w14:textId="77777777" w:rsidR="00F66080" w:rsidRPr="00770A19" w:rsidRDefault="00F66080" w:rsidP="00F66080">
      <w:pPr>
        <w:pStyle w:val="pbody"/>
        <w:rPr>
          <w:lang w:val="en"/>
        </w:rPr>
      </w:pPr>
      <w:bookmarkStart w:id="9" w:name="wp1137860"/>
      <w:bookmarkEnd w:id="9"/>
      <w:r w:rsidRPr="00770A19">
        <w:rPr>
          <w:lang w:val="en"/>
        </w:rPr>
        <w:t xml:space="preserve">(b)(1) By submission of an offer, the offeror acknowledges the requirement that a prospective awardee shall be registered in the SAM database prior to award, during performance, and through final payment of any </w:t>
      </w:r>
      <w:r w:rsidRPr="00BE10AB">
        <w:rPr>
          <w:lang w:val="en"/>
        </w:rPr>
        <w:t>contract,</w:t>
      </w:r>
      <w:r w:rsidRPr="00770A19">
        <w:rPr>
          <w:lang w:val="en"/>
        </w:rPr>
        <w:t xml:space="preserve"> basic agreement, basic ordering agreement, or blanket purchasing agreement resulting from this solicitation.</w:t>
      </w:r>
    </w:p>
    <w:p w14:paraId="09E243BB" w14:textId="77777777" w:rsidR="00F66080" w:rsidRPr="00770A19" w:rsidRDefault="00F66080" w:rsidP="00F66080">
      <w:pPr>
        <w:pStyle w:val="pindented1"/>
        <w:rPr>
          <w:lang w:val="en"/>
        </w:rPr>
      </w:pPr>
      <w:bookmarkStart w:id="10" w:name="wp1137861"/>
      <w:bookmarkEnd w:id="10"/>
      <w:r w:rsidRPr="00770A19">
        <w:rPr>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484D223E" w14:textId="77777777" w:rsidR="00F66080" w:rsidRPr="00770A19" w:rsidRDefault="00F66080" w:rsidP="00F66080">
      <w:pPr>
        <w:pStyle w:val="pbody"/>
        <w:rPr>
          <w:lang w:val="en"/>
        </w:rPr>
      </w:pPr>
      <w:bookmarkStart w:id="11" w:name="wp1137862"/>
      <w:bookmarkEnd w:id="11"/>
      <w:r w:rsidRPr="00770A19">
        <w:rPr>
          <w:lang w:val="en"/>
        </w:rPr>
        <w:t xml:space="preserve">(c) If the Offeror does not have a unique entity identifier, it should contact the entity designated at </w:t>
      </w:r>
      <w:hyperlink r:id="rId17" w:history="1">
        <w:r w:rsidRPr="00770A19">
          <w:rPr>
            <w:rStyle w:val="Hyperlink"/>
            <w:lang w:val="en"/>
          </w:rPr>
          <w:t>www.sam.gov</w:t>
        </w:r>
      </w:hyperlink>
      <w:r w:rsidRPr="00770A19">
        <w:rPr>
          <w:lang w:val="en"/>
        </w:rPr>
        <w:t xml:space="preserve"> for establishment of the unique entity identifier directly to obtain one. The Offeror should be prepared to provide the following information: </w:t>
      </w:r>
    </w:p>
    <w:p w14:paraId="52277F09" w14:textId="77777777" w:rsidR="00F66080" w:rsidRPr="00770A19" w:rsidRDefault="00F66080" w:rsidP="00F66080">
      <w:pPr>
        <w:pStyle w:val="pindented1"/>
        <w:rPr>
          <w:lang w:val="en"/>
        </w:rPr>
      </w:pPr>
      <w:bookmarkStart w:id="12" w:name="wp1137867"/>
      <w:bookmarkEnd w:id="12"/>
      <w:r w:rsidRPr="00770A19">
        <w:rPr>
          <w:lang w:val="en"/>
        </w:rPr>
        <w:t>(1) Company legal business name.</w:t>
      </w:r>
    </w:p>
    <w:p w14:paraId="5041664B" w14:textId="77777777" w:rsidR="00F66080" w:rsidRPr="00770A19" w:rsidRDefault="00F66080" w:rsidP="00F66080">
      <w:pPr>
        <w:pStyle w:val="pindented1"/>
        <w:rPr>
          <w:lang w:val="en"/>
        </w:rPr>
      </w:pPr>
      <w:bookmarkStart w:id="13" w:name="wp1137868"/>
      <w:bookmarkEnd w:id="13"/>
      <w:r w:rsidRPr="00770A19">
        <w:rPr>
          <w:lang w:val="en"/>
        </w:rPr>
        <w:t>(2) Tradestyle, doing business, or other name by which your entity is commonly recognized.</w:t>
      </w:r>
    </w:p>
    <w:p w14:paraId="77FE25E8" w14:textId="77777777" w:rsidR="00F66080" w:rsidRPr="00770A19" w:rsidRDefault="00F66080" w:rsidP="00F66080">
      <w:pPr>
        <w:pStyle w:val="pindented1"/>
        <w:rPr>
          <w:lang w:val="en"/>
        </w:rPr>
      </w:pPr>
      <w:bookmarkStart w:id="14" w:name="wp1137869"/>
      <w:bookmarkEnd w:id="14"/>
      <w:r w:rsidRPr="00770A19">
        <w:rPr>
          <w:lang w:val="en"/>
        </w:rPr>
        <w:t>(3) Company Physical Street Address, City, State, and Zip Code.</w:t>
      </w:r>
    </w:p>
    <w:p w14:paraId="6C012D3D" w14:textId="77777777" w:rsidR="00F66080" w:rsidRPr="00770A19" w:rsidRDefault="00F66080" w:rsidP="00F66080">
      <w:pPr>
        <w:pStyle w:val="pindented1"/>
        <w:rPr>
          <w:lang w:val="en"/>
        </w:rPr>
      </w:pPr>
      <w:bookmarkStart w:id="15" w:name="wp1137870"/>
      <w:bookmarkEnd w:id="15"/>
      <w:r w:rsidRPr="00770A19">
        <w:rPr>
          <w:lang w:val="en"/>
        </w:rPr>
        <w:t>(4) Company Mailing Address, City, State and Zip Code (if separate from physical).</w:t>
      </w:r>
    </w:p>
    <w:p w14:paraId="04317606" w14:textId="77777777" w:rsidR="00F66080" w:rsidRPr="00770A19" w:rsidRDefault="00F66080" w:rsidP="00F66080">
      <w:pPr>
        <w:pStyle w:val="pindented1"/>
        <w:rPr>
          <w:lang w:val="en"/>
        </w:rPr>
      </w:pPr>
      <w:bookmarkStart w:id="16" w:name="wp1137871"/>
      <w:bookmarkEnd w:id="16"/>
      <w:r w:rsidRPr="00770A19">
        <w:rPr>
          <w:lang w:val="en"/>
        </w:rPr>
        <w:t>(5) Company telephone number.</w:t>
      </w:r>
    </w:p>
    <w:p w14:paraId="78897734" w14:textId="77777777" w:rsidR="00F66080" w:rsidRPr="00770A19" w:rsidRDefault="00F66080" w:rsidP="00F66080">
      <w:pPr>
        <w:pStyle w:val="pindented1"/>
        <w:rPr>
          <w:lang w:val="en"/>
        </w:rPr>
      </w:pPr>
      <w:bookmarkStart w:id="17" w:name="wp1137872"/>
      <w:bookmarkEnd w:id="17"/>
      <w:r w:rsidRPr="00770A19">
        <w:rPr>
          <w:lang w:val="en"/>
        </w:rPr>
        <w:t>(6) Date the company was started.</w:t>
      </w:r>
    </w:p>
    <w:p w14:paraId="4CAEFA7B" w14:textId="77777777" w:rsidR="00F66080" w:rsidRPr="00770A19" w:rsidRDefault="00F66080" w:rsidP="00F66080">
      <w:pPr>
        <w:pStyle w:val="pindented1"/>
        <w:rPr>
          <w:lang w:val="en"/>
        </w:rPr>
      </w:pPr>
      <w:bookmarkStart w:id="18" w:name="wp1137873"/>
      <w:bookmarkEnd w:id="18"/>
      <w:r w:rsidRPr="00770A19">
        <w:rPr>
          <w:lang w:val="en"/>
        </w:rPr>
        <w:t>(7) Number of employees at your location.</w:t>
      </w:r>
    </w:p>
    <w:p w14:paraId="6FCC0C6F" w14:textId="77777777" w:rsidR="00F66080" w:rsidRPr="00770A19" w:rsidRDefault="00F66080" w:rsidP="00F66080">
      <w:pPr>
        <w:pStyle w:val="pindented1"/>
        <w:rPr>
          <w:lang w:val="en"/>
        </w:rPr>
      </w:pPr>
      <w:bookmarkStart w:id="19" w:name="wp1137874"/>
      <w:bookmarkEnd w:id="19"/>
      <w:r w:rsidRPr="00770A19">
        <w:rPr>
          <w:lang w:val="en"/>
        </w:rPr>
        <w:t>(8) Chief executive officer/key manager.</w:t>
      </w:r>
    </w:p>
    <w:p w14:paraId="0205F0AB" w14:textId="77777777" w:rsidR="00F66080" w:rsidRPr="00770A19" w:rsidRDefault="00F66080" w:rsidP="00F66080">
      <w:pPr>
        <w:pStyle w:val="pindented1"/>
        <w:rPr>
          <w:lang w:val="en"/>
        </w:rPr>
      </w:pPr>
      <w:bookmarkStart w:id="20" w:name="wp1137875"/>
      <w:bookmarkEnd w:id="20"/>
      <w:r w:rsidRPr="00770A19">
        <w:rPr>
          <w:lang w:val="en"/>
        </w:rPr>
        <w:t>(9) Line of business (industry).</w:t>
      </w:r>
    </w:p>
    <w:p w14:paraId="38EE8ACA" w14:textId="77777777" w:rsidR="00F66080" w:rsidRPr="00770A19" w:rsidRDefault="00F66080" w:rsidP="00F66080">
      <w:pPr>
        <w:pStyle w:val="pindented1"/>
        <w:rPr>
          <w:lang w:val="en"/>
        </w:rPr>
      </w:pPr>
      <w:bookmarkStart w:id="21" w:name="wp1137876"/>
      <w:bookmarkEnd w:id="21"/>
      <w:r w:rsidRPr="00770A19">
        <w:rPr>
          <w:lang w:val="en"/>
        </w:rPr>
        <w:t>(10) Company Headquarters name and address (reporting relationship within your entity).</w:t>
      </w:r>
    </w:p>
    <w:p w14:paraId="324F49D8" w14:textId="77777777" w:rsidR="00F66080" w:rsidRPr="00770A19" w:rsidRDefault="00F66080" w:rsidP="00F66080">
      <w:pPr>
        <w:pStyle w:val="pbody"/>
        <w:rPr>
          <w:lang w:val="en"/>
        </w:rPr>
      </w:pPr>
      <w:bookmarkStart w:id="22" w:name="wp1137877"/>
      <w:bookmarkEnd w:id="22"/>
      <w:r w:rsidRPr="00770A19">
        <w:rPr>
          <w:lang w:val="en"/>
        </w:rPr>
        <w:t>(d) If the Offeror does not become registered in the SAM database in the time prescribed by the Contracting Officer, the Contracting Officer will proceed to award to the next otherwise successful registered Offeror.</w:t>
      </w:r>
    </w:p>
    <w:p w14:paraId="26D0A183" w14:textId="77777777" w:rsidR="00F66080" w:rsidRPr="00770A19" w:rsidRDefault="00F66080" w:rsidP="00F66080">
      <w:pPr>
        <w:pStyle w:val="pbody"/>
        <w:rPr>
          <w:lang w:val="en"/>
        </w:rPr>
      </w:pPr>
      <w:bookmarkStart w:id="23" w:name="wp1149483"/>
      <w:bookmarkEnd w:id="23"/>
      <w:r w:rsidRPr="00770A19">
        <w:rPr>
          <w:lang w:val="en"/>
        </w:rPr>
        <w:t>(e) Processing time, which normally takes 48 hours, should be taken into consideration when registering. Offerors who are not registered should consider applying for registration immediately upon receipt of this solicitation.</w:t>
      </w:r>
    </w:p>
    <w:p w14:paraId="2CD0E15A" w14:textId="77777777" w:rsidR="00F66080" w:rsidRPr="00770A19" w:rsidRDefault="00F66080" w:rsidP="00F66080">
      <w:pPr>
        <w:pStyle w:val="pbody"/>
        <w:rPr>
          <w:lang w:val="en"/>
        </w:rPr>
      </w:pPr>
      <w:bookmarkStart w:id="24" w:name="wp1149484"/>
      <w:bookmarkEnd w:id="24"/>
      <w:r w:rsidRPr="00770A19">
        <w:rPr>
          <w:lang w:val="en"/>
        </w:rPr>
        <w:t xml:space="preserve">(f) Offerors may obtain information on registration at </w:t>
      </w:r>
      <w:hyperlink r:id="rId18" w:tgtFrame="_blank" w:history="1">
        <w:r w:rsidRPr="00770A19">
          <w:rPr>
            <w:rStyle w:val="Hyperlink"/>
            <w:lang w:val="en"/>
          </w:rPr>
          <w:t>https://www.acquisition.gov</w:t>
        </w:r>
      </w:hyperlink>
      <w:r w:rsidRPr="00770A19">
        <w:rPr>
          <w:lang w:val="en"/>
        </w:rPr>
        <w:t xml:space="preserve"> . </w:t>
      </w:r>
    </w:p>
    <w:p w14:paraId="64620D77" w14:textId="77777777" w:rsidR="00F66080" w:rsidRPr="00770A19" w:rsidRDefault="00F66080" w:rsidP="00F66080">
      <w:pPr>
        <w:pStyle w:val="pbody"/>
        <w:rPr>
          <w:lang w:val="en"/>
        </w:rPr>
      </w:pPr>
    </w:p>
    <w:p w14:paraId="20AB6AEB" w14:textId="77777777" w:rsidR="00F66080" w:rsidRPr="00770A19" w:rsidRDefault="00F66080" w:rsidP="00F66080">
      <w:pPr>
        <w:pStyle w:val="pbody"/>
        <w:rPr>
          <w:lang w:val="en"/>
        </w:rPr>
      </w:pPr>
      <w:r w:rsidRPr="00770A19">
        <w:rPr>
          <w:lang w:val="en"/>
        </w:rPr>
        <w:t>Offerors SAM information:</w:t>
      </w:r>
    </w:p>
    <w:p w14:paraId="6B31874B" w14:textId="77777777" w:rsidR="00F66080" w:rsidRPr="00770A19" w:rsidRDefault="00F66080" w:rsidP="00F66080">
      <w:pPr>
        <w:pStyle w:val="pbody"/>
        <w:rPr>
          <w:lang w:val="en"/>
        </w:rPr>
      </w:pPr>
    </w:p>
    <w:p w14:paraId="662044DA" w14:textId="77777777" w:rsidR="00F66080" w:rsidRPr="00770A19" w:rsidRDefault="00F66080" w:rsidP="00F66080">
      <w:pPr>
        <w:pStyle w:val="pbody"/>
        <w:spacing w:line="480" w:lineRule="auto"/>
        <w:ind w:firstLine="245"/>
        <w:rPr>
          <w:lang w:val="en"/>
        </w:rPr>
      </w:pPr>
      <w:r w:rsidRPr="00770A19">
        <w:rPr>
          <w:lang w:val="en"/>
        </w:rPr>
        <w:t>Entity Name:</w:t>
      </w:r>
      <w:r w:rsidRPr="00770A19">
        <w:rPr>
          <w:lang w:val="en"/>
        </w:rPr>
        <w:tab/>
        <w:t>_________________________________________</w:t>
      </w:r>
    </w:p>
    <w:p w14:paraId="7EFE3BBA" w14:textId="77777777" w:rsidR="00F66080" w:rsidRPr="00770A19" w:rsidRDefault="00F66080" w:rsidP="00F66080">
      <w:pPr>
        <w:pStyle w:val="pbody"/>
        <w:spacing w:line="480" w:lineRule="auto"/>
        <w:ind w:firstLine="245"/>
        <w:rPr>
          <w:lang w:val="en"/>
        </w:rPr>
      </w:pPr>
      <w:r w:rsidRPr="00770A19">
        <w:rPr>
          <w:lang w:val="en"/>
        </w:rPr>
        <w:t>Entity Address:</w:t>
      </w:r>
      <w:r w:rsidRPr="00770A19">
        <w:rPr>
          <w:lang w:val="en"/>
        </w:rPr>
        <w:tab/>
        <w:t>_________________________________________</w:t>
      </w:r>
    </w:p>
    <w:p w14:paraId="7A465B48" w14:textId="77777777" w:rsidR="00F66080" w:rsidRPr="00770A19" w:rsidRDefault="00F66080" w:rsidP="00F66080">
      <w:pPr>
        <w:pStyle w:val="pbody"/>
        <w:spacing w:line="480" w:lineRule="auto"/>
        <w:ind w:firstLine="245"/>
        <w:rPr>
          <w:lang w:val="en"/>
        </w:rPr>
      </w:pPr>
      <w:r w:rsidRPr="00770A19">
        <w:rPr>
          <w:lang w:val="en"/>
        </w:rPr>
        <w:t>Duns Number:</w:t>
      </w:r>
      <w:r w:rsidRPr="00770A19">
        <w:rPr>
          <w:lang w:val="en"/>
        </w:rPr>
        <w:tab/>
        <w:t>_________________________________________</w:t>
      </w:r>
    </w:p>
    <w:p w14:paraId="7828DE27" w14:textId="77777777" w:rsidR="00F66080" w:rsidRPr="00770A19" w:rsidRDefault="00F66080" w:rsidP="00F66080">
      <w:pPr>
        <w:pStyle w:val="pbody"/>
        <w:spacing w:line="480" w:lineRule="auto"/>
        <w:ind w:firstLine="245"/>
        <w:rPr>
          <w:lang w:val="en"/>
        </w:rPr>
      </w:pPr>
      <w:r w:rsidRPr="00770A19">
        <w:rPr>
          <w:lang w:val="en"/>
        </w:rPr>
        <w:t xml:space="preserve">CAGE Code:  </w:t>
      </w:r>
      <w:r w:rsidRPr="00770A19">
        <w:rPr>
          <w:lang w:val="en"/>
        </w:rPr>
        <w:tab/>
        <w:t>_________________________________________</w:t>
      </w:r>
    </w:p>
    <w:p w14:paraId="52DF67E4" w14:textId="77777777" w:rsidR="00F66080" w:rsidRPr="00770A19" w:rsidRDefault="00F66080" w:rsidP="00F66080">
      <w:pPr>
        <w:pStyle w:val="pbody"/>
        <w:spacing w:line="480" w:lineRule="auto"/>
        <w:ind w:firstLine="245"/>
        <w:rPr>
          <w:lang w:val="en"/>
        </w:rPr>
      </w:pPr>
    </w:p>
    <w:p w14:paraId="5FA17B0E" w14:textId="77777777" w:rsidR="00F66080" w:rsidRPr="00770A19" w:rsidRDefault="00F66080" w:rsidP="00F66080">
      <w:pPr>
        <w:rPr>
          <w:sz w:val="24"/>
          <w:szCs w:val="24"/>
        </w:rPr>
      </w:pPr>
    </w:p>
    <w:p w14:paraId="50FAB122" w14:textId="77777777" w:rsidR="00F66080" w:rsidRPr="00770A19" w:rsidRDefault="00F66080">
      <w:pPr>
        <w:spacing w:line="275" w:lineRule="exact"/>
        <w:rPr>
          <w:sz w:val="24"/>
          <w:szCs w:val="24"/>
        </w:rPr>
        <w:sectPr w:rsidR="00F66080" w:rsidRPr="00770A19">
          <w:pgSz w:w="12240" w:h="15840"/>
          <w:pgMar w:top="660" w:right="600" w:bottom="1040" w:left="600" w:header="0" w:footer="792" w:gutter="0"/>
          <w:cols w:space="720"/>
        </w:sectPr>
      </w:pPr>
    </w:p>
    <w:p w14:paraId="3C6A5884" w14:textId="77777777" w:rsidR="00207CC7" w:rsidRPr="00770A19" w:rsidRDefault="00D2623F">
      <w:pPr>
        <w:spacing w:before="75"/>
        <w:ind w:left="3935"/>
        <w:rPr>
          <w:b/>
          <w:sz w:val="24"/>
          <w:szCs w:val="24"/>
        </w:rPr>
      </w:pPr>
      <w:r w:rsidRPr="00770A19">
        <w:rPr>
          <w:b/>
          <w:sz w:val="24"/>
          <w:szCs w:val="24"/>
          <w:u w:val="thick"/>
        </w:rPr>
        <w:t>LIST OF REFERENCES</w:t>
      </w:r>
    </w:p>
    <w:p w14:paraId="696E2663" w14:textId="77777777" w:rsidR="00207CC7" w:rsidRPr="00770A19" w:rsidRDefault="00207CC7">
      <w:pPr>
        <w:pStyle w:val="BodyText"/>
        <w:rPr>
          <w:b/>
        </w:rPr>
      </w:pPr>
    </w:p>
    <w:p w14:paraId="097AF76D" w14:textId="535967BC" w:rsidR="00207CC7" w:rsidRPr="00770A19" w:rsidRDefault="00021A48" w:rsidP="00413034">
      <w:pPr>
        <w:pStyle w:val="ListParagraph"/>
        <w:numPr>
          <w:ilvl w:val="0"/>
          <w:numId w:val="5"/>
        </w:numPr>
        <w:tabs>
          <w:tab w:val="left" w:pos="819"/>
          <w:tab w:val="left" w:pos="820"/>
          <w:tab w:val="left" w:pos="9599"/>
        </w:tabs>
        <w:spacing w:before="224"/>
        <w:ind w:right="0"/>
        <w:rPr>
          <w:sz w:val="24"/>
          <w:szCs w:val="24"/>
        </w:rPr>
      </w:pPr>
      <w:r>
        <w:rPr>
          <w:sz w:val="24"/>
          <w:szCs w:val="24"/>
        </w:rPr>
        <w:t>O</w:t>
      </w:r>
      <w:r w:rsidR="00D2623F" w:rsidRPr="00770A19">
        <w:rPr>
          <w:sz w:val="24"/>
          <w:szCs w:val="24"/>
        </w:rPr>
        <w:t>wner’s Name and</w:t>
      </w:r>
      <w:r w:rsidR="00D2623F" w:rsidRPr="00770A19">
        <w:rPr>
          <w:spacing w:val="-7"/>
          <w:sz w:val="24"/>
          <w:szCs w:val="24"/>
        </w:rPr>
        <w:t xml:space="preserve"> </w:t>
      </w:r>
      <w:r w:rsidR="00D2623F" w:rsidRPr="00770A19">
        <w:rPr>
          <w:sz w:val="24"/>
          <w:szCs w:val="24"/>
        </w:rPr>
        <w:t>Address:</w:t>
      </w:r>
      <w:r w:rsidR="00D2623F" w:rsidRPr="00770A19">
        <w:rPr>
          <w:sz w:val="24"/>
          <w:szCs w:val="24"/>
          <w:u w:val="single"/>
        </w:rPr>
        <w:t xml:space="preserve"> </w:t>
      </w:r>
      <w:r w:rsidR="00D2623F" w:rsidRPr="00770A19">
        <w:rPr>
          <w:sz w:val="24"/>
          <w:szCs w:val="24"/>
          <w:u w:val="single"/>
        </w:rPr>
        <w:tab/>
      </w:r>
    </w:p>
    <w:p w14:paraId="4D72C7BF" w14:textId="77777777" w:rsidR="00207CC7" w:rsidRPr="00770A19" w:rsidRDefault="00207CC7">
      <w:pPr>
        <w:pStyle w:val="BodyText"/>
      </w:pPr>
    </w:p>
    <w:p w14:paraId="4765B83D" w14:textId="77777777" w:rsidR="00207CC7" w:rsidRPr="00770A19" w:rsidRDefault="00F66080">
      <w:pPr>
        <w:pStyle w:val="BodyText"/>
        <w:spacing w:before="8"/>
      </w:pPr>
      <w:r w:rsidRPr="00770A19">
        <w:rPr>
          <w:noProof/>
        </w:rPr>
        <mc:AlternateContent>
          <mc:Choice Requires="wps">
            <w:drawing>
              <wp:anchor distT="0" distB="0" distL="0" distR="0" simplePos="0" relativeHeight="251666944" behindDoc="0" locked="0" layoutInCell="1" allowOverlap="1" wp14:anchorId="44CAA282" wp14:editId="2CC93D14">
                <wp:simplePos x="0" y="0"/>
                <wp:positionH relativeFrom="page">
                  <wp:posOffset>914400</wp:posOffset>
                </wp:positionH>
                <wp:positionV relativeFrom="paragraph">
                  <wp:posOffset>201295</wp:posOffset>
                </wp:positionV>
                <wp:extent cx="5638800" cy="0"/>
                <wp:effectExtent l="9525" t="6350" r="952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7C37F8" id="Line 1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oyFA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" strokeweight=".48pt">
                <w10:wrap type="topAndBottom" anchorx="page"/>
              </v:line>
            </w:pict>
          </mc:Fallback>
        </mc:AlternateContent>
      </w:r>
    </w:p>
    <w:p w14:paraId="2459CB70" w14:textId="77777777" w:rsidR="00207CC7" w:rsidRPr="00770A19" w:rsidRDefault="00207CC7">
      <w:pPr>
        <w:pStyle w:val="BodyText"/>
        <w:spacing w:before="7"/>
      </w:pPr>
    </w:p>
    <w:p w14:paraId="23DE41E9" w14:textId="669B2B66" w:rsidR="00207CC7" w:rsidRPr="00770A19" w:rsidRDefault="00D2623F">
      <w:pPr>
        <w:pStyle w:val="BodyText"/>
        <w:tabs>
          <w:tab w:val="left" w:pos="4945"/>
          <w:tab w:val="left" w:pos="6949"/>
          <w:tab w:val="left" w:pos="9733"/>
        </w:tabs>
        <w:spacing w:before="90"/>
        <w:ind w:left="820"/>
      </w:pPr>
      <w:r w:rsidRPr="00770A19">
        <w:t>Contact</w:t>
      </w:r>
      <w:r w:rsidRPr="00770A19">
        <w:rPr>
          <w:spacing w:val="-1"/>
        </w:rPr>
        <w:t xml:space="preserve"> </w:t>
      </w:r>
      <w:r w:rsidRPr="00770A19">
        <w:t>Person:</w:t>
      </w:r>
      <w:r w:rsidRPr="00770A19">
        <w:rPr>
          <w:u w:val="single"/>
        </w:rPr>
        <w:tab/>
      </w:r>
      <w:r w:rsidRPr="00770A19">
        <w:t>Telephone</w:t>
      </w:r>
      <w:r w:rsidRPr="00770A19">
        <w:rPr>
          <w:spacing w:val="-2"/>
        </w:rPr>
        <w:t xml:space="preserve"> </w:t>
      </w:r>
      <w:r w:rsidRPr="00770A19">
        <w:t>#</w:t>
      </w:r>
      <w:r w:rsidRPr="00770A19">
        <w:rPr>
          <w:spacing w:val="-1"/>
        </w:rPr>
        <w:t xml:space="preserve"> </w:t>
      </w:r>
      <w:r w:rsidRPr="00770A19">
        <w:t>(</w:t>
      </w:r>
      <w:r w:rsidRPr="00770A19">
        <w:rPr>
          <w:u w:val="single"/>
        </w:rPr>
        <w:t xml:space="preserve"> </w:t>
      </w:r>
      <w:r w:rsidRPr="00770A19">
        <w:rPr>
          <w:u w:val="single"/>
        </w:rPr>
        <w:tab/>
      </w:r>
      <w:r w:rsidRPr="00770A19">
        <w:t>)</w:t>
      </w:r>
      <w:r w:rsidRPr="00770A19">
        <w:rPr>
          <w:spacing w:val="-1"/>
        </w:rPr>
        <w:t xml:space="preserve"> </w:t>
      </w:r>
      <w:r w:rsidRPr="00770A19">
        <w:rPr>
          <w:u w:val="single"/>
        </w:rPr>
        <w:t xml:space="preserve"> </w:t>
      </w:r>
      <w:r w:rsidRPr="00770A19">
        <w:rPr>
          <w:u w:val="single"/>
        </w:rPr>
        <w:tab/>
      </w:r>
    </w:p>
    <w:p w14:paraId="2093404B" w14:textId="77777777" w:rsidR="00207CC7" w:rsidRPr="00770A19" w:rsidRDefault="00207CC7">
      <w:pPr>
        <w:pStyle w:val="BodyText"/>
        <w:spacing w:before="1"/>
      </w:pPr>
    </w:p>
    <w:p w14:paraId="4C163D02" w14:textId="77777777" w:rsidR="00207CC7" w:rsidRPr="00770A19" w:rsidRDefault="00D2623F">
      <w:pPr>
        <w:pStyle w:val="BodyText"/>
        <w:tabs>
          <w:tab w:val="left" w:pos="9740"/>
        </w:tabs>
        <w:spacing w:before="90"/>
        <w:ind w:left="820"/>
      </w:pPr>
      <w:r w:rsidRPr="00770A19">
        <w:t>Email:</w:t>
      </w:r>
      <w:r w:rsidRPr="00770A19">
        <w:rPr>
          <w:u w:val="single"/>
        </w:rPr>
        <w:t xml:space="preserve"> </w:t>
      </w:r>
      <w:r w:rsidRPr="00770A19">
        <w:rPr>
          <w:u w:val="single"/>
        </w:rPr>
        <w:tab/>
      </w:r>
    </w:p>
    <w:p w14:paraId="0C2F65AC" w14:textId="77777777" w:rsidR="00207CC7" w:rsidRPr="00770A19" w:rsidRDefault="00207CC7">
      <w:pPr>
        <w:pStyle w:val="BodyText"/>
        <w:spacing w:before="1"/>
      </w:pPr>
    </w:p>
    <w:p w14:paraId="115C3933" w14:textId="77777777" w:rsidR="00207CC7" w:rsidRPr="00770A19" w:rsidRDefault="00D2623F" w:rsidP="00413034">
      <w:pPr>
        <w:pStyle w:val="ListParagraph"/>
        <w:numPr>
          <w:ilvl w:val="0"/>
          <w:numId w:val="5"/>
        </w:numPr>
        <w:tabs>
          <w:tab w:val="left" w:pos="819"/>
          <w:tab w:val="left" w:pos="820"/>
          <w:tab w:val="left" w:pos="9599"/>
        </w:tabs>
        <w:spacing w:before="90"/>
        <w:ind w:right="0"/>
        <w:rPr>
          <w:sz w:val="24"/>
          <w:szCs w:val="24"/>
        </w:rPr>
      </w:pPr>
      <w:r w:rsidRPr="00770A19">
        <w:rPr>
          <w:sz w:val="24"/>
          <w:szCs w:val="24"/>
        </w:rPr>
        <w:t>Owner’s Name and</w:t>
      </w:r>
      <w:r w:rsidRPr="00770A19">
        <w:rPr>
          <w:spacing w:val="-7"/>
          <w:sz w:val="24"/>
          <w:szCs w:val="24"/>
        </w:rPr>
        <w:t xml:space="preserve"> </w:t>
      </w:r>
      <w:r w:rsidRPr="00770A19">
        <w:rPr>
          <w:sz w:val="24"/>
          <w:szCs w:val="24"/>
        </w:rPr>
        <w:t>Address:</w:t>
      </w:r>
      <w:r w:rsidRPr="00770A19">
        <w:rPr>
          <w:sz w:val="24"/>
          <w:szCs w:val="24"/>
          <w:u w:val="single"/>
        </w:rPr>
        <w:t xml:space="preserve"> </w:t>
      </w:r>
      <w:r w:rsidRPr="00770A19">
        <w:rPr>
          <w:sz w:val="24"/>
          <w:szCs w:val="24"/>
          <w:u w:val="single"/>
        </w:rPr>
        <w:tab/>
      </w:r>
    </w:p>
    <w:p w14:paraId="1A0B1878" w14:textId="77777777" w:rsidR="00207CC7" w:rsidRPr="00770A19" w:rsidRDefault="00207CC7">
      <w:pPr>
        <w:pStyle w:val="BodyText"/>
      </w:pPr>
    </w:p>
    <w:p w14:paraId="36B67D40" w14:textId="77777777" w:rsidR="00207CC7" w:rsidRPr="00770A19" w:rsidRDefault="00F66080">
      <w:pPr>
        <w:pStyle w:val="BodyText"/>
        <w:spacing w:before="8"/>
      </w:pPr>
      <w:r w:rsidRPr="00770A19">
        <w:rPr>
          <w:noProof/>
        </w:rPr>
        <mc:AlternateContent>
          <mc:Choice Requires="wps">
            <w:drawing>
              <wp:anchor distT="0" distB="0" distL="0" distR="0" simplePos="0" relativeHeight="251667968" behindDoc="0" locked="0" layoutInCell="1" allowOverlap="1" wp14:anchorId="3F38F8AA" wp14:editId="07A867C7">
                <wp:simplePos x="0" y="0"/>
                <wp:positionH relativeFrom="page">
                  <wp:posOffset>914400</wp:posOffset>
                </wp:positionH>
                <wp:positionV relativeFrom="paragraph">
                  <wp:posOffset>201295</wp:posOffset>
                </wp:positionV>
                <wp:extent cx="5638800" cy="0"/>
                <wp:effectExtent l="9525" t="6985" r="9525" b="1206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E66A1F" id="Line 1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oI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" strokeweight=".48pt">
                <w10:wrap type="topAndBottom" anchorx="page"/>
              </v:line>
            </w:pict>
          </mc:Fallback>
        </mc:AlternateContent>
      </w:r>
    </w:p>
    <w:p w14:paraId="11EFC8EF" w14:textId="77777777" w:rsidR="00207CC7" w:rsidRPr="00770A19" w:rsidRDefault="00207CC7">
      <w:pPr>
        <w:pStyle w:val="BodyText"/>
        <w:spacing w:before="5"/>
      </w:pPr>
    </w:p>
    <w:p w14:paraId="36FC33A5" w14:textId="69DCD692" w:rsidR="00207CC7" w:rsidRPr="00770A19" w:rsidRDefault="00D2623F">
      <w:pPr>
        <w:pStyle w:val="BodyText"/>
        <w:tabs>
          <w:tab w:val="left" w:pos="4945"/>
          <w:tab w:val="left" w:pos="6949"/>
          <w:tab w:val="left" w:pos="9733"/>
        </w:tabs>
        <w:spacing w:before="90"/>
        <w:ind w:left="820"/>
      </w:pPr>
      <w:r w:rsidRPr="00770A19">
        <w:t>Contact</w:t>
      </w:r>
      <w:r w:rsidRPr="00770A19">
        <w:rPr>
          <w:spacing w:val="-1"/>
        </w:rPr>
        <w:t xml:space="preserve"> </w:t>
      </w:r>
      <w:r w:rsidRPr="00770A19">
        <w:t>Person:</w:t>
      </w:r>
      <w:r w:rsidRPr="00770A19">
        <w:rPr>
          <w:u w:val="single"/>
        </w:rPr>
        <w:tab/>
      </w:r>
      <w:r w:rsidRPr="00770A19">
        <w:t>Telephone</w:t>
      </w:r>
      <w:r w:rsidRPr="00770A19">
        <w:rPr>
          <w:spacing w:val="-2"/>
        </w:rPr>
        <w:t xml:space="preserve"> </w:t>
      </w:r>
      <w:r w:rsidRPr="00770A19">
        <w:t>#</w:t>
      </w:r>
      <w:r w:rsidRPr="00770A19">
        <w:rPr>
          <w:spacing w:val="-1"/>
        </w:rPr>
        <w:t xml:space="preserve"> </w:t>
      </w:r>
      <w:r w:rsidRPr="00770A19">
        <w:t>(</w:t>
      </w:r>
      <w:r w:rsidRPr="00770A19">
        <w:rPr>
          <w:u w:val="single"/>
        </w:rPr>
        <w:t xml:space="preserve"> </w:t>
      </w:r>
      <w:r w:rsidRPr="00770A19">
        <w:rPr>
          <w:u w:val="single"/>
        </w:rPr>
        <w:tab/>
      </w:r>
      <w:r w:rsidRPr="00770A19">
        <w:t>)</w:t>
      </w:r>
      <w:r w:rsidRPr="00770A19">
        <w:rPr>
          <w:spacing w:val="-1"/>
        </w:rPr>
        <w:t xml:space="preserve"> </w:t>
      </w:r>
      <w:r w:rsidRPr="00770A19">
        <w:rPr>
          <w:u w:val="single"/>
        </w:rPr>
        <w:t xml:space="preserve"> </w:t>
      </w:r>
      <w:r w:rsidRPr="00770A19">
        <w:rPr>
          <w:u w:val="single"/>
        </w:rPr>
        <w:tab/>
      </w:r>
    </w:p>
    <w:p w14:paraId="04560AF9" w14:textId="77777777" w:rsidR="00207CC7" w:rsidRPr="00770A19" w:rsidRDefault="00207CC7">
      <w:pPr>
        <w:pStyle w:val="BodyText"/>
        <w:spacing w:before="2"/>
      </w:pPr>
    </w:p>
    <w:p w14:paraId="73EFB79D" w14:textId="77777777" w:rsidR="00207CC7" w:rsidRPr="00770A19" w:rsidRDefault="00D2623F">
      <w:pPr>
        <w:pStyle w:val="BodyText"/>
        <w:tabs>
          <w:tab w:val="left" w:pos="9740"/>
        </w:tabs>
        <w:spacing w:before="90"/>
        <w:ind w:left="820"/>
      </w:pPr>
      <w:r w:rsidRPr="00770A19">
        <w:t>Email:</w:t>
      </w:r>
      <w:r w:rsidRPr="00770A19">
        <w:rPr>
          <w:u w:val="single"/>
        </w:rPr>
        <w:t xml:space="preserve"> </w:t>
      </w:r>
      <w:r w:rsidRPr="00770A19">
        <w:rPr>
          <w:u w:val="single"/>
        </w:rPr>
        <w:tab/>
      </w:r>
    </w:p>
    <w:p w14:paraId="4E63F4FA" w14:textId="77777777" w:rsidR="00207CC7" w:rsidRPr="00770A19" w:rsidRDefault="00207CC7">
      <w:pPr>
        <w:pStyle w:val="BodyText"/>
        <w:spacing w:before="2"/>
      </w:pPr>
    </w:p>
    <w:p w14:paraId="6BB9E6DF" w14:textId="77777777" w:rsidR="00207CC7" w:rsidRPr="00770A19" w:rsidRDefault="00D2623F" w:rsidP="00413034">
      <w:pPr>
        <w:pStyle w:val="ListParagraph"/>
        <w:numPr>
          <w:ilvl w:val="0"/>
          <w:numId w:val="5"/>
        </w:numPr>
        <w:tabs>
          <w:tab w:val="left" w:pos="819"/>
          <w:tab w:val="left" w:pos="820"/>
          <w:tab w:val="left" w:pos="9599"/>
        </w:tabs>
        <w:spacing w:before="90"/>
        <w:ind w:right="0"/>
        <w:rPr>
          <w:sz w:val="24"/>
          <w:szCs w:val="24"/>
        </w:rPr>
      </w:pPr>
      <w:r w:rsidRPr="00770A19">
        <w:rPr>
          <w:sz w:val="24"/>
          <w:szCs w:val="24"/>
        </w:rPr>
        <w:t>Owner’s Name and</w:t>
      </w:r>
      <w:r w:rsidRPr="00770A19">
        <w:rPr>
          <w:spacing w:val="-7"/>
          <w:sz w:val="24"/>
          <w:szCs w:val="24"/>
        </w:rPr>
        <w:t xml:space="preserve"> </w:t>
      </w:r>
      <w:r w:rsidRPr="00770A19">
        <w:rPr>
          <w:sz w:val="24"/>
          <w:szCs w:val="24"/>
        </w:rPr>
        <w:t>Address:</w:t>
      </w:r>
      <w:r w:rsidRPr="00770A19">
        <w:rPr>
          <w:sz w:val="24"/>
          <w:szCs w:val="24"/>
          <w:u w:val="single"/>
        </w:rPr>
        <w:t xml:space="preserve"> </w:t>
      </w:r>
      <w:r w:rsidRPr="00770A19">
        <w:rPr>
          <w:sz w:val="24"/>
          <w:szCs w:val="24"/>
          <w:u w:val="single"/>
        </w:rPr>
        <w:tab/>
      </w:r>
    </w:p>
    <w:p w14:paraId="55DAE0DD" w14:textId="77777777" w:rsidR="00207CC7" w:rsidRPr="00770A19" w:rsidRDefault="00207CC7">
      <w:pPr>
        <w:pStyle w:val="BodyText"/>
      </w:pPr>
    </w:p>
    <w:p w14:paraId="48F14ED5" w14:textId="77777777" w:rsidR="00207CC7" w:rsidRPr="00770A19" w:rsidRDefault="00F66080">
      <w:pPr>
        <w:pStyle w:val="BodyText"/>
        <w:spacing w:before="8"/>
      </w:pPr>
      <w:r w:rsidRPr="00770A19">
        <w:rPr>
          <w:noProof/>
        </w:rPr>
        <mc:AlternateContent>
          <mc:Choice Requires="wps">
            <w:drawing>
              <wp:anchor distT="0" distB="0" distL="0" distR="0" simplePos="0" relativeHeight="251668992" behindDoc="0" locked="0" layoutInCell="1" allowOverlap="1" wp14:anchorId="62A204D9" wp14:editId="7CA0E493">
                <wp:simplePos x="0" y="0"/>
                <wp:positionH relativeFrom="page">
                  <wp:posOffset>914400</wp:posOffset>
                </wp:positionH>
                <wp:positionV relativeFrom="paragraph">
                  <wp:posOffset>201295</wp:posOffset>
                </wp:positionV>
                <wp:extent cx="5638800" cy="0"/>
                <wp:effectExtent l="9525" t="6985" r="9525" b="1206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AA05C4" id="Line 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Gp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" strokeweight=".48pt">
                <w10:wrap type="topAndBottom" anchorx="page"/>
              </v:line>
            </w:pict>
          </mc:Fallback>
        </mc:AlternateContent>
      </w:r>
    </w:p>
    <w:p w14:paraId="6C6A2555" w14:textId="77777777" w:rsidR="00207CC7" w:rsidRPr="00770A19" w:rsidRDefault="00207CC7">
      <w:pPr>
        <w:pStyle w:val="BodyText"/>
        <w:spacing w:before="7"/>
      </w:pPr>
    </w:p>
    <w:p w14:paraId="3F27138F" w14:textId="58209C2B" w:rsidR="00207CC7" w:rsidRPr="00770A19" w:rsidRDefault="00D2623F">
      <w:pPr>
        <w:pStyle w:val="BodyText"/>
        <w:tabs>
          <w:tab w:val="left" w:pos="4945"/>
          <w:tab w:val="left" w:pos="6949"/>
          <w:tab w:val="left" w:pos="9733"/>
        </w:tabs>
        <w:spacing w:before="90"/>
        <w:ind w:left="820"/>
      </w:pPr>
      <w:r w:rsidRPr="00770A19">
        <w:t>Contact</w:t>
      </w:r>
      <w:r w:rsidRPr="00770A19">
        <w:rPr>
          <w:spacing w:val="-1"/>
        </w:rPr>
        <w:t xml:space="preserve"> </w:t>
      </w:r>
      <w:r w:rsidRPr="00770A19">
        <w:t>Person:</w:t>
      </w:r>
      <w:r w:rsidRPr="00770A19">
        <w:rPr>
          <w:u w:val="single"/>
        </w:rPr>
        <w:tab/>
      </w:r>
      <w:r w:rsidRPr="00770A19">
        <w:t>Telephone</w:t>
      </w:r>
      <w:r w:rsidRPr="00770A19">
        <w:rPr>
          <w:spacing w:val="-2"/>
        </w:rPr>
        <w:t xml:space="preserve"> </w:t>
      </w:r>
      <w:r w:rsidRPr="00770A19">
        <w:t>#</w:t>
      </w:r>
      <w:r w:rsidRPr="00770A19">
        <w:rPr>
          <w:spacing w:val="-1"/>
        </w:rPr>
        <w:t xml:space="preserve"> </w:t>
      </w:r>
      <w:r w:rsidRPr="00770A19">
        <w:t>(</w:t>
      </w:r>
      <w:r w:rsidRPr="00770A19">
        <w:rPr>
          <w:u w:val="single"/>
        </w:rPr>
        <w:t xml:space="preserve"> </w:t>
      </w:r>
      <w:r w:rsidRPr="00770A19">
        <w:rPr>
          <w:u w:val="single"/>
        </w:rPr>
        <w:tab/>
      </w:r>
      <w:r w:rsidRPr="00770A19">
        <w:t>)</w:t>
      </w:r>
      <w:r w:rsidRPr="00770A19">
        <w:rPr>
          <w:spacing w:val="-1"/>
        </w:rPr>
        <w:t xml:space="preserve"> </w:t>
      </w:r>
      <w:r w:rsidRPr="00770A19">
        <w:rPr>
          <w:u w:val="single"/>
        </w:rPr>
        <w:t xml:space="preserve"> </w:t>
      </w:r>
      <w:r w:rsidRPr="00770A19">
        <w:rPr>
          <w:u w:val="single"/>
        </w:rPr>
        <w:tab/>
      </w:r>
    </w:p>
    <w:p w14:paraId="59261B28" w14:textId="77777777" w:rsidR="00207CC7" w:rsidRPr="00770A19" w:rsidRDefault="00207CC7">
      <w:pPr>
        <w:pStyle w:val="BodyText"/>
        <w:spacing w:before="1"/>
      </w:pPr>
    </w:p>
    <w:p w14:paraId="25ECAEF1" w14:textId="77777777" w:rsidR="00207CC7" w:rsidRPr="00770A19" w:rsidRDefault="00D2623F">
      <w:pPr>
        <w:pStyle w:val="BodyText"/>
        <w:tabs>
          <w:tab w:val="left" w:pos="9740"/>
        </w:tabs>
        <w:spacing w:before="90"/>
        <w:ind w:left="820"/>
      </w:pPr>
      <w:r w:rsidRPr="00770A19">
        <w:t>Email:</w:t>
      </w:r>
      <w:r w:rsidRPr="00770A19">
        <w:rPr>
          <w:u w:val="single"/>
        </w:rPr>
        <w:t xml:space="preserve"> </w:t>
      </w:r>
      <w:r w:rsidRPr="00770A19">
        <w:rPr>
          <w:u w:val="single"/>
        </w:rPr>
        <w:tab/>
      </w:r>
    </w:p>
    <w:p w14:paraId="04000C20" w14:textId="77777777" w:rsidR="00207CC7" w:rsidRPr="00770A19" w:rsidRDefault="00207CC7">
      <w:pPr>
        <w:pStyle w:val="BodyText"/>
        <w:spacing w:before="1"/>
      </w:pPr>
    </w:p>
    <w:p w14:paraId="10DDE06D" w14:textId="77777777" w:rsidR="00207CC7" w:rsidRPr="00770A19" w:rsidRDefault="00D2623F" w:rsidP="00413034">
      <w:pPr>
        <w:pStyle w:val="ListParagraph"/>
        <w:numPr>
          <w:ilvl w:val="0"/>
          <w:numId w:val="5"/>
        </w:numPr>
        <w:tabs>
          <w:tab w:val="left" w:pos="819"/>
          <w:tab w:val="left" w:pos="820"/>
          <w:tab w:val="left" w:pos="9599"/>
        </w:tabs>
        <w:spacing w:before="90"/>
        <w:ind w:right="0"/>
        <w:rPr>
          <w:sz w:val="24"/>
          <w:szCs w:val="24"/>
        </w:rPr>
      </w:pPr>
      <w:r w:rsidRPr="00770A19">
        <w:rPr>
          <w:sz w:val="24"/>
          <w:szCs w:val="24"/>
        </w:rPr>
        <w:t>Owner’s Name and</w:t>
      </w:r>
      <w:r w:rsidRPr="00770A19">
        <w:rPr>
          <w:spacing w:val="-7"/>
          <w:sz w:val="24"/>
          <w:szCs w:val="24"/>
        </w:rPr>
        <w:t xml:space="preserve"> </w:t>
      </w:r>
      <w:r w:rsidRPr="00770A19">
        <w:rPr>
          <w:sz w:val="24"/>
          <w:szCs w:val="24"/>
        </w:rPr>
        <w:t>Address:</w:t>
      </w:r>
      <w:r w:rsidRPr="00770A19">
        <w:rPr>
          <w:sz w:val="24"/>
          <w:szCs w:val="24"/>
          <w:u w:val="single"/>
        </w:rPr>
        <w:t xml:space="preserve"> </w:t>
      </w:r>
      <w:r w:rsidRPr="00770A19">
        <w:rPr>
          <w:sz w:val="24"/>
          <w:szCs w:val="24"/>
          <w:u w:val="single"/>
        </w:rPr>
        <w:tab/>
      </w:r>
    </w:p>
    <w:p w14:paraId="2AF75CF0" w14:textId="77777777" w:rsidR="00207CC7" w:rsidRPr="00770A19" w:rsidRDefault="00207CC7">
      <w:pPr>
        <w:pStyle w:val="BodyText"/>
      </w:pPr>
    </w:p>
    <w:p w14:paraId="6EB52486" w14:textId="77777777" w:rsidR="00207CC7" w:rsidRPr="00770A19" w:rsidRDefault="00F66080">
      <w:pPr>
        <w:pStyle w:val="BodyText"/>
        <w:spacing w:before="8"/>
      </w:pPr>
      <w:r w:rsidRPr="00770A19">
        <w:rPr>
          <w:noProof/>
        </w:rPr>
        <mc:AlternateContent>
          <mc:Choice Requires="wps">
            <w:drawing>
              <wp:anchor distT="0" distB="0" distL="0" distR="0" simplePos="0" relativeHeight="251670016" behindDoc="0" locked="0" layoutInCell="1" allowOverlap="1" wp14:anchorId="436DE33F" wp14:editId="69B3CDDD">
                <wp:simplePos x="0" y="0"/>
                <wp:positionH relativeFrom="page">
                  <wp:posOffset>914400</wp:posOffset>
                </wp:positionH>
                <wp:positionV relativeFrom="paragraph">
                  <wp:posOffset>201295</wp:posOffset>
                </wp:positionV>
                <wp:extent cx="5638800" cy="0"/>
                <wp:effectExtent l="9525" t="12065" r="9525" b="698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7BE4E3" id="Line 8"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ZE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" strokeweight=".48pt">
                <w10:wrap type="topAndBottom" anchorx="page"/>
              </v:line>
            </w:pict>
          </mc:Fallback>
        </mc:AlternateContent>
      </w:r>
    </w:p>
    <w:p w14:paraId="36471181" w14:textId="77777777" w:rsidR="00207CC7" w:rsidRPr="00770A19" w:rsidRDefault="00207CC7">
      <w:pPr>
        <w:pStyle w:val="BodyText"/>
        <w:spacing w:before="7"/>
      </w:pPr>
    </w:p>
    <w:p w14:paraId="5F776032" w14:textId="7614047F" w:rsidR="00207CC7" w:rsidRPr="00770A19" w:rsidRDefault="00D2623F">
      <w:pPr>
        <w:pStyle w:val="BodyText"/>
        <w:tabs>
          <w:tab w:val="left" w:pos="4945"/>
          <w:tab w:val="left" w:pos="6949"/>
          <w:tab w:val="left" w:pos="9733"/>
        </w:tabs>
        <w:spacing w:before="90"/>
        <w:ind w:left="820"/>
      </w:pPr>
      <w:r w:rsidRPr="00770A19">
        <w:t>Contact</w:t>
      </w:r>
      <w:r w:rsidRPr="00770A19">
        <w:rPr>
          <w:spacing w:val="-1"/>
        </w:rPr>
        <w:t xml:space="preserve"> </w:t>
      </w:r>
      <w:r w:rsidRPr="00770A19">
        <w:t>Person:</w:t>
      </w:r>
      <w:r w:rsidRPr="00770A19">
        <w:rPr>
          <w:u w:val="single"/>
        </w:rPr>
        <w:tab/>
      </w:r>
      <w:r w:rsidRPr="00770A19">
        <w:t>Telephone</w:t>
      </w:r>
      <w:r w:rsidRPr="00770A19">
        <w:rPr>
          <w:spacing w:val="-2"/>
        </w:rPr>
        <w:t xml:space="preserve"> </w:t>
      </w:r>
      <w:r w:rsidRPr="00770A19">
        <w:t>#</w:t>
      </w:r>
      <w:r w:rsidRPr="00770A19">
        <w:rPr>
          <w:spacing w:val="-1"/>
        </w:rPr>
        <w:t xml:space="preserve"> </w:t>
      </w:r>
      <w:r w:rsidRPr="00770A19">
        <w:t>(</w:t>
      </w:r>
      <w:r w:rsidRPr="00770A19">
        <w:rPr>
          <w:u w:val="single"/>
        </w:rPr>
        <w:t xml:space="preserve"> </w:t>
      </w:r>
      <w:r w:rsidRPr="00770A19">
        <w:rPr>
          <w:u w:val="single"/>
        </w:rPr>
        <w:tab/>
      </w:r>
      <w:r w:rsidRPr="00770A19">
        <w:t>)</w:t>
      </w:r>
      <w:r w:rsidRPr="00770A19">
        <w:rPr>
          <w:spacing w:val="-1"/>
        </w:rPr>
        <w:t xml:space="preserve"> </w:t>
      </w:r>
      <w:r w:rsidRPr="00770A19">
        <w:rPr>
          <w:u w:val="single"/>
        </w:rPr>
        <w:t xml:space="preserve"> </w:t>
      </w:r>
      <w:r w:rsidRPr="00770A19">
        <w:rPr>
          <w:u w:val="single"/>
        </w:rPr>
        <w:tab/>
      </w:r>
    </w:p>
    <w:p w14:paraId="01B2524F" w14:textId="77777777" w:rsidR="00207CC7" w:rsidRPr="00770A19" w:rsidRDefault="00207CC7">
      <w:pPr>
        <w:pStyle w:val="BodyText"/>
        <w:spacing w:before="1"/>
      </w:pPr>
    </w:p>
    <w:p w14:paraId="310C42A5" w14:textId="77777777" w:rsidR="00207CC7" w:rsidRPr="00770A19" w:rsidRDefault="00D2623F">
      <w:pPr>
        <w:pStyle w:val="BodyText"/>
        <w:tabs>
          <w:tab w:val="left" w:pos="9740"/>
        </w:tabs>
        <w:spacing w:before="90"/>
        <w:ind w:left="820"/>
      </w:pPr>
      <w:r w:rsidRPr="00770A19">
        <w:t>Email:</w:t>
      </w:r>
      <w:r w:rsidRPr="00770A19">
        <w:rPr>
          <w:u w:val="single"/>
        </w:rPr>
        <w:t xml:space="preserve"> </w:t>
      </w:r>
      <w:r w:rsidRPr="00770A19">
        <w:rPr>
          <w:u w:val="single"/>
        </w:rPr>
        <w:tab/>
      </w:r>
    </w:p>
    <w:p w14:paraId="3E657249" w14:textId="77777777" w:rsidR="00207CC7" w:rsidRPr="00770A19" w:rsidRDefault="00207CC7">
      <w:pPr>
        <w:pStyle w:val="BodyText"/>
        <w:spacing w:before="1"/>
      </w:pPr>
    </w:p>
    <w:p w14:paraId="54DE29CB" w14:textId="77777777" w:rsidR="00207CC7" w:rsidRPr="00770A19" w:rsidRDefault="00D2623F" w:rsidP="00413034">
      <w:pPr>
        <w:pStyle w:val="ListParagraph"/>
        <w:numPr>
          <w:ilvl w:val="0"/>
          <w:numId w:val="5"/>
        </w:numPr>
        <w:tabs>
          <w:tab w:val="left" w:pos="819"/>
          <w:tab w:val="left" w:pos="820"/>
          <w:tab w:val="left" w:pos="9599"/>
        </w:tabs>
        <w:spacing w:before="90"/>
        <w:ind w:right="0"/>
        <w:rPr>
          <w:sz w:val="24"/>
          <w:szCs w:val="24"/>
        </w:rPr>
      </w:pPr>
      <w:r w:rsidRPr="00770A19">
        <w:rPr>
          <w:sz w:val="24"/>
          <w:szCs w:val="24"/>
        </w:rPr>
        <w:t>Owner’s Name and</w:t>
      </w:r>
      <w:r w:rsidRPr="00770A19">
        <w:rPr>
          <w:spacing w:val="-7"/>
          <w:sz w:val="24"/>
          <w:szCs w:val="24"/>
        </w:rPr>
        <w:t xml:space="preserve"> </w:t>
      </w:r>
      <w:r w:rsidRPr="00770A19">
        <w:rPr>
          <w:sz w:val="24"/>
          <w:szCs w:val="24"/>
        </w:rPr>
        <w:t>Address:</w:t>
      </w:r>
      <w:r w:rsidRPr="00770A19">
        <w:rPr>
          <w:sz w:val="24"/>
          <w:szCs w:val="24"/>
          <w:u w:val="single"/>
        </w:rPr>
        <w:t xml:space="preserve"> </w:t>
      </w:r>
      <w:r w:rsidRPr="00770A19">
        <w:rPr>
          <w:sz w:val="24"/>
          <w:szCs w:val="24"/>
          <w:u w:val="single"/>
        </w:rPr>
        <w:tab/>
      </w:r>
    </w:p>
    <w:p w14:paraId="69F63154" w14:textId="77777777" w:rsidR="00207CC7" w:rsidRPr="00770A19" w:rsidRDefault="00207CC7">
      <w:pPr>
        <w:pStyle w:val="BodyText"/>
      </w:pPr>
    </w:p>
    <w:p w14:paraId="24CF4287" w14:textId="77777777" w:rsidR="00207CC7" w:rsidRPr="00770A19" w:rsidRDefault="00F66080">
      <w:pPr>
        <w:pStyle w:val="BodyText"/>
        <w:spacing w:before="8"/>
      </w:pPr>
      <w:r w:rsidRPr="00770A19">
        <w:rPr>
          <w:noProof/>
        </w:rPr>
        <mc:AlternateContent>
          <mc:Choice Requires="wps">
            <w:drawing>
              <wp:anchor distT="0" distB="0" distL="0" distR="0" simplePos="0" relativeHeight="251671040" behindDoc="0" locked="0" layoutInCell="1" allowOverlap="1" wp14:anchorId="31ED794B" wp14:editId="7E52FC32">
                <wp:simplePos x="0" y="0"/>
                <wp:positionH relativeFrom="page">
                  <wp:posOffset>914400</wp:posOffset>
                </wp:positionH>
                <wp:positionV relativeFrom="paragraph">
                  <wp:posOffset>201295</wp:posOffset>
                </wp:positionV>
                <wp:extent cx="5638800" cy="0"/>
                <wp:effectExtent l="9525" t="8890" r="9525" b="1016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CA14DA" id="Line 7"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v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" strokeweight=".48pt">
                <w10:wrap type="topAndBottom" anchorx="page"/>
              </v:line>
            </w:pict>
          </mc:Fallback>
        </mc:AlternateContent>
      </w:r>
    </w:p>
    <w:p w14:paraId="3E37F4CF" w14:textId="77777777" w:rsidR="00207CC7" w:rsidRPr="00770A19" w:rsidRDefault="00207CC7">
      <w:pPr>
        <w:pStyle w:val="BodyText"/>
        <w:spacing w:before="7"/>
      </w:pPr>
    </w:p>
    <w:p w14:paraId="03B772C8" w14:textId="77777777" w:rsidR="00207CC7" w:rsidRPr="00770A19" w:rsidRDefault="00D2623F">
      <w:pPr>
        <w:pStyle w:val="BodyText"/>
        <w:tabs>
          <w:tab w:val="left" w:pos="4945"/>
          <w:tab w:val="left" w:pos="6949"/>
          <w:tab w:val="left" w:pos="9733"/>
        </w:tabs>
        <w:spacing w:before="90"/>
        <w:ind w:left="820"/>
      </w:pPr>
      <w:r w:rsidRPr="00770A19">
        <w:t>Contract</w:t>
      </w:r>
      <w:r w:rsidRPr="00770A19">
        <w:rPr>
          <w:spacing w:val="-1"/>
        </w:rPr>
        <w:t xml:space="preserve"> </w:t>
      </w:r>
      <w:r w:rsidRPr="00770A19">
        <w:t>Person:</w:t>
      </w:r>
      <w:r w:rsidRPr="00770A19">
        <w:rPr>
          <w:u w:val="single"/>
        </w:rPr>
        <w:tab/>
      </w:r>
      <w:r w:rsidRPr="00770A19">
        <w:t>Telephone</w:t>
      </w:r>
      <w:r w:rsidRPr="00770A19">
        <w:rPr>
          <w:spacing w:val="-2"/>
        </w:rPr>
        <w:t xml:space="preserve"> </w:t>
      </w:r>
      <w:r w:rsidRPr="00770A19">
        <w:t>#</w:t>
      </w:r>
      <w:r w:rsidRPr="00770A19">
        <w:rPr>
          <w:spacing w:val="-1"/>
        </w:rPr>
        <w:t xml:space="preserve"> </w:t>
      </w:r>
      <w:r w:rsidRPr="00770A19">
        <w:t>(</w:t>
      </w:r>
      <w:r w:rsidRPr="00770A19">
        <w:rPr>
          <w:u w:val="single"/>
        </w:rPr>
        <w:t xml:space="preserve"> </w:t>
      </w:r>
      <w:r w:rsidRPr="00770A19">
        <w:rPr>
          <w:u w:val="single"/>
        </w:rPr>
        <w:tab/>
      </w:r>
      <w:r w:rsidRPr="00770A19">
        <w:t>)</w:t>
      </w:r>
      <w:r w:rsidRPr="00770A19">
        <w:rPr>
          <w:spacing w:val="-1"/>
        </w:rPr>
        <w:t xml:space="preserve"> </w:t>
      </w:r>
      <w:r w:rsidRPr="00770A19">
        <w:rPr>
          <w:u w:val="single"/>
        </w:rPr>
        <w:t xml:space="preserve"> </w:t>
      </w:r>
      <w:r w:rsidRPr="00770A19">
        <w:rPr>
          <w:u w:val="single"/>
        </w:rPr>
        <w:tab/>
      </w:r>
    </w:p>
    <w:p w14:paraId="2FBB245F" w14:textId="77777777" w:rsidR="00207CC7" w:rsidRPr="00770A19" w:rsidRDefault="00207CC7">
      <w:pPr>
        <w:pStyle w:val="BodyText"/>
        <w:spacing w:before="1"/>
      </w:pPr>
    </w:p>
    <w:p w14:paraId="396F0F74" w14:textId="77777777" w:rsidR="00207CC7" w:rsidRPr="00770A19" w:rsidRDefault="00D2623F">
      <w:pPr>
        <w:pStyle w:val="BodyText"/>
        <w:tabs>
          <w:tab w:val="left" w:pos="9740"/>
        </w:tabs>
        <w:spacing w:before="90"/>
        <w:ind w:left="820"/>
      </w:pPr>
      <w:r w:rsidRPr="00770A19">
        <w:t>Email:</w:t>
      </w:r>
      <w:r w:rsidRPr="00770A19">
        <w:rPr>
          <w:u w:val="single"/>
        </w:rPr>
        <w:t xml:space="preserve"> </w:t>
      </w:r>
      <w:r w:rsidRPr="00770A19">
        <w:rPr>
          <w:u w:val="single"/>
        </w:rPr>
        <w:tab/>
      </w:r>
    </w:p>
    <w:p w14:paraId="74B09ECB" w14:textId="77777777" w:rsidR="00207CC7" w:rsidRPr="00770A19" w:rsidRDefault="00207CC7">
      <w:pPr>
        <w:rPr>
          <w:sz w:val="24"/>
          <w:szCs w:val="24"/>
        </w:rPr>
        <w:sectPr w:rsidR="00207CC7" w:rsidRPr="00770A19">
          <w:pgSz w:w="12240" w:h="15840"/>
          <w:pgMar w:top="920" w:right="600" w:bottom="1040" w:left="620" w:header="0" w:footer="792" w:gutter="0"/>
          <w:cols w:space="720"/>
        </w:sectPr>
      </w:pPr>
    </w:p>
    <w:p w14:paraId="36C8C0CA" w14:textId="77777777" w:rsidR="00207CC7" w:rsidRPr="00770A19" w:rsidRDefault="00D2623F">
      <w:pPr>
        <w:pStyle w:val="Heading2"/>
        <w:ind w:left="1165"/>
        <w:rPr>
          <w:sz w:val="24"/>
          <w:szCs w:val="24"/>
          <w:u w:val="none"/>
        </w:rPr>
      </w:pPr>
      <w:bookmarkStart w:id="25" w:name="LOBBYING_-_31_U.S.C._1352,_49_CFR_Part_1"/>
      <w:bookmarkEnd w:id="25"/>
      <w:r w:rsidRPr="00770A19">
        <w:rPr>
          <w:sz w:val="24"/>
          <w:szCs w:val="24"/>
          <w:u w:val="thick"/>
        </w:rPr>
        <w:t>LOBBYING - 31 U.S.C. 1352, 49 CFR Part 19, 49 CFR Part 20</w:t>
      </w:r>
    </w:p>
    <w:p w14:paraId="4E98E6B7" w14:textId="77777777" w:rsidR="00207CC7" w:rsidRPr="00770A19" w:rsidRDefault="00207CC7">
      <w:pPr>
        <w:pStyle w:val="BodyText"/>
        <w:spacing w:before="6"/>
        <w:rPr>
          <w:b/>
        </w:rPr>
      </w:pPr>
    </w:p>
    <w:p w14:paraId="5AD7D272" w14:textId="77777777" w:rsidR="00207CC7" w:rsidRPr="00770A19" w:rsidRDefault="00D2623F">
      <w:pPr>
        <w:spacing w:before="92"/>
        <w:ind w:left="100"/>
        <w:jc w:val="both"/>
        <w:rPr>
          <w:sz w:val="24"/>
          <w:szCs w:val="24"/>
        </w:rPr>
      </w:pPr>
      <w:r w:rsidRPr="00770A19">
        <w:rPr>
          <w:sz w:val="24"/>
          <w:szCs w:val="24"/>
        </w:rPr>
        <w:t>APPENDIX A, 49 CFR PART 20--CERTIFICATION REGARDING LOBBYING</w:t>
      </w:r>
    </w:p>
    <w:p w14:paraId="24B142B2" w14:textId="77777777" w:rsidR="00207CC7" w:rsidRPr="00770A19" w:rsidRDefault="00207CC7">
      <w:pPr>
        <w:pStyle w:val="BodyText"/>
      </w:pPr>
    </w:p>
    <w:p w14:paraId="3F5873FE" w14:textId="77777777" w:rsidR="00207CC7" w:rsidRPr="00770A19" w:rsidRDefault="00D2623F">
      <w:pPr>
        <w:ind w:left="100"/>
        <w:jc w:val="both"/>
        <w:rPr>
          <w:sz w:val="24"/>
          <w:szCs w:val="24"/>
        </w:rPr>
      </w:pPr>
      <w:r w:rsidRPr="00770A19">
        <w:rPr>
          <w:sz w:val="24"/>
          <w:szCs w:val="24"/>
        </w:rPr>
        <w:t>Certification for Contracts, Grants, Loans, and Cooperative Agreements</w:t>
      </w:r>
    </w:p>
    <w:p w14:paraId="3F669C22" w14:textId="6C29E4AB" w:rsidR="00207CC7" w:rsidRPr="00770A19" w:rsidRDefault="00D2623F">
      <w:pPr>
        <w:spacing w:before="1"/>
        <w:ind w:left="100"/>
        <w:jc w:val="both"/>
        <w:rPr>
          <w:i/>
          <w:sz w:val="24"/>
          <w:szCs w:val="24"/>
        </w:rPr>
      </w:pPr>
      <w:r w:rsidRPr="00770A19">
        <w:rPr>
          <w:i/>
          <w:sz w:val="24"/>
          <w:szCs w:val="24"/>
        </w:rPr>
        <w:t xml:space="preserve">(To be submitted with each </w:t>
      </w:r>
      <w:r w:rsidR="003632C4">
        <w:rPr>
          <w:i/>
          <w:sz w:val="24"/>
          <w:szCs w:val="24"/>
        </w:rPr>
        <w:t>submittal</w:t>
      </w:r>
      <w:r w:rsidRPr="00770A19">
        <w:rPr>
          <w:i/>
          <w:sz w:val="24"/>
          <w:szCs w:val="24"/>
        </w:rPr>
        <w:t xml:space="preserve"> or offer exceeding $100,000)</w:t>
      </w:r>
    </w:p>
    <w:p w14:paraId="5E809B6B" w14:textId="77777777" w:rsidR="00207CC7" w:rsidRPr="00770A19" w:rsidRDefault="00207CC7">
      <w:pPr>
        <w:pStyle w:val="BodyText"/>
        <w:spacing w:before="9"/>
        <w:rPr>
          <w:i/>
        </w:rPr>
      </w:pPr>
    </w:p>
    <w:p w14:paraId="06D73443" w14:textId="77777777" w:rsidR="00207CC7" w:rsidRPr="00770A19" w:rsidRDefault="00D2623F">
      <w:pPr>
        <w:ind w:left="100"/>
        <w:jc w:val="both"/>
        <w:rPr>
          <w:sz w:val="24"/>
          <w:szCs w:val="24"/>
        </w:rPr>
      </w:pPr>
      <w:r w:rsidRPr="00770A19">
        <w:rPr>
          <w:sz w:val="24"/>
          <w:szCs w:val="24"/>
        </w:rPr>
        <w:t>The undersigned [Contractor] certifies, to the best of his or her knowledge and belief, that:</w:t>
      </w:r>
    </w:p>
    <w:p w14:paraId="08FCA065" w14:textId="77777777" w:rsidR="00207CC7" w:rsidRPr="00770A19" w:rsidRDefault="00207CC7">
      <w:pPr>
        <w:pStyle w:val="BodyText"/>
        <w:spacing w:before="11"/>
      </w:pPr>
    </w:p>
    <w:p w14:paraId="5EA2030E" w14:textId="77777777" w:rsidR="00207CC7" w:rsidRPr="00770A19" w:rsidRDefault="00D2623F" w:rsidP="00413034">
      <w:pPr>
        <w:pStyle w:val="ListParagraph"/>
        <w:numPr>
          <w:ilvl w:val="0"/>
          <w:numId w:val="4"/>
        </w:numPr>
        <w:tabs>
          <w:tab w:val="left" w:pos="821"/>
        </w:tabs>
        <w:ind w:right="114" w:firstLine="0"/>
        <w:rPr>
          <w:sz w:val="24"/>
          <w:szCs w:val="24"/>
        </w:rPr>
      </w:pPr>
      <w:r w:rsidRPr="00770A19">
        <w:rPr>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85C0B0D" w14:textId="77777777" w:rsidR="00207CC7" w:rsidRPr="00770A19" w:rsidRDefault="00207CC7">
      <w:pPr>
        <w:pStyle w:val="BodyText"/>
      </w:pPr>
    </w:p>
    <w:p w14:paraId="4E20B8D4" w14:textId="77777777" w:rsidR="00207CC7" w:rsidRPr="00770A19" w:rsidRDefault="00D2623F" w:rsidP="00413034">
      <w:pPr>
        <w:pStyle w:val="ListParagraph"/>
        <w:numPr>
          <w:ilvl w:val="0"/>
          <w:numId w:val="4"/>
        </w:numPr>
        <w:tabs>
          <w:tab w:val="left" w:pos="821"/>
        </w:tabs>
        <w:ind w:firstLine="0"/>
        <w:rPr>
          <w:sz w:val="24"/>
          <w:szCs w:val="24"/>
        </w:rPr>
      </w:pPr>
      <w:r w:rsidRPr="00770A19">
        <w:rPr>
          <w:sz w:val="24"/>
          <w:szCs w:val="24"/>
        </w:rPr>
        <w:t xml:space="preserve">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770A19">
        <w:rPr>
          <w:i/>
          <w:sz w:val="24"/>
          <w:szCs w:val="24"/>
        </w:rPr>
        <w:t>et seq</w:t>
      </w:r>
      <w:r w:rsidRPr="00770A19">
        <w:rPr>
          <w:sz w:val="24"/>
          <w:szCs w:val="24"/>
        </w:rPr>
        <w:t>.)]</w:t>
      </w:r>
    </w:p>
    <w:p w14:paraId="585F8551" w14:textId="77777777" w:rsidR="00207CC7" w:rsidRPr="00770A19" w:rsidRDefault="00207CC7">
      <w:pPr>
        <w:pStyle w:val="BodyText"/>
      </w:pPr>
    </w:p>
    <w:p w14:paraId="638A4845" w14:textId="41A91B23" w:rsidR="00207CC7" w:rsidRPr="00770A19" w:rsidRDefault="00D2623F" w:rsidP="00413034">
      <w:pPr>
        <w:pStyle w:val="ListParagraph"/>
        <w:numPr>
          <w:ilvl w:val="0"/>
          <w:numId w:val="4"/>
        </w:numPr>
        <w:tabs>
          <w:tab w:val="left" w:pos="821"/>
        </w:tabs>
        <w:ind w:right="116" w:firstLine="0"/>
        <w:rPr>
          <w:sz w:val="24"/>
          <w:szCs w:val="24"/>
        </w:rPr>
      </w:pPr>
      <w:r w:rsidRPr="00770A19">
        <w:rPr>
          <w:sz w:val="24"/>
          <w:szCs w:val="24"/>
        </w:rPr>
        <w:t xml:space="preserve">The undersigned shall require that the language of this certification be included in the award documents for all subawards at all tiers (including subcontracts, subgrants, and contracts under grants, loans, and cooperative agreements) and that all </w:t>
      </w:r>
      <w:r w:rsidR="00004344" w:rsidRPr="00770A19">
        <w:rPr>
          <w:sz w:val="24"/>
          <w:szCs w:val="24"/>
        </w:rPr>
        <w:t>sub recipients</w:t>
      </w:r>
      <w:r w:rsidRPr="00770A19">
        <w:rPr>
          <w:sz w:val="24"/>
          <w:szCs w:val="24"/>
        </w:rPr>
        <w:t xml:space="preserve"> shall certify and disclose</w:t>
      </w:r>
      <w:r w:rsidRPr="00770A19">
        <w:rPr>
          <w:spacing w:val="-21"/>
          <w:sz w:val="24"/>
          <w:szCs w:val="24"/>
        </w:rPr>
        <w:t xml:space="preserve"> </w:t>
      </w:r>
      <w:r w:rsidRPr="00770A19">
        <w:rPr>
          <w:sz w:val="24"/>
          <w:szCs w:val="24"/>
        </w:rPr>
        <w:t>accordingly.</w:t>
      </w:r>
      <w:r w:rsidR="00F66080" w:rsidRPr="00770A19">
        <w:rPr>
          <w:sz w:val="24"/>
          <w:szCs w:val="24"/>
        </w:rPr>
        <w:t xml:space="preserve">  </w:t>
      </w:r>
      <w:r w:rsidRPr="00770A19">
        <w:rPr>
          <w:sz w:val="24"/>
          <w:szCs w:val="24"/>
        </w:rPr>
        <w:t>This certification is a material representation of fact upon which reliance was placed when this transaction was made or entered into. Submission of this certification is a prerequisite for making or entering into this transaction imposed by 31,U.S.C. § 1352 (as amended by the Lobbying Disclosure Act of 1995). Any person who fails to file the required certification shall be subject to a civil penalty of not less than $10,000 and not more than $100,000 for each such failure.</w:t>
      </w:r>
    </w:p>
    <w:p w14:paraId="4B0362B8" w14:textId="77777777" w:rsidR="00207CC7" w:rsidRPr="00770A19" w:rsidRDefault="00207CC7">
      <w:pPr>
        <w:pStyle w:val="BodyText"/>
        <w:spacing w:before="1"/>
      </w:pPr>
    </w:p>
    <w:p w14:paraId="5BEF1D03" w14:textId="77777777" w:rsidR="00207CC7" w:rsidRPr="00770A19" w:rsidRDefault="00D2623F">
      <w:pPr>
        <w:ind w:left="100" w:right="115"/>
        <w:jc w:val="both"/>
        <w:rPr>
          <w:sz w:val="24"/>
          <w:szCs w:val="24"/>
        </w:rPr>
      </w:pPr>
      <w:r w:rsidRPr="00770A19">
        <w:rPr>
          <w:sz w:val="24"/>
          <w:szCs w:val="24"/>
        </w:rPr>
        <w:t>[Note: Pursuant to 31 U.S.C. § 1352(c)(1)-(2)(A), any person who makes a prohibited expenditure or fails to file or amend a required certification or disclosure form shall be subject to a civil penalty of not less than $10,000 and not more than</w:t>
      </w:r>
    </w:p>
    <w:p w14:paraId="7F38D2B4" w14:textId="1B5326D2" w:rsidR="00207CC7" w:rsidRPr="00770A19" w:rsidRDefault="00D2623F" w:rsidP="00F66080">
      <w:pPr>
        <w:spacing w:line="252" w:lineRule="exact"/>
        <w:ind w:left="100"/>
        <w:jc w:val="both"/>
        <w:rPr>
          <w:sz w:val="24"/>
          <w:szCs w:val="24"/>
        </w:rPr>
      </w:pPr>
      <w:r w:rsidRPr="00770A19">
        <w:rPr>
          <w:sz w:val="24"/>
          <w:szCs w:val="24"/>
        </w:rPr>
        <w:t>$100,000 for each such expenditure or failure.]</w:t>
      </w:r>
      <w:r w:rsidR="00F66080" w:rsidRPr="00770A19">
        <w:rPr>
          <w:sz w:val="24"/>
          <w:szCs w:val="24"/>
        </w:rPr>
        <w:t xml:space="preserve">  </w:t>
      </w:r>
      <w:r w:rsidRPr="00770A19">
        <w:rPr>
          <w:sz w:val="24"/>
          <w:szCs w:val="24"/>
        </w:rPr>
        <w:t>The</w:t>
      </w:r>
      <w:r w:rsidRPr="00770A19">
        <w:rPr>
          <w:spacing w:val="54"/>
          <w:sz w:val="24"/>
          <w:szCs w:val="24"/>
        </w:rPr>
        <w:t xml:space="preserve"> </w:t>
      </w:r>
      <w:r w:rsidRPr="00770A19">
        <w:rPr>
          <w:sz w:val="24"/>
          <w:szCs w:val="24"/>
        </w:rPr>
        <w:t>Contractor,</w:t>
      </w:r>
      <w:r w:rsidRPr="00770A19">
        <w:rPr>
          <w:sz w:val="24"/>
          <w:szCs w:val="24"/>
          <w:u w:val="single"/>
        </w:rPr>
        <w:t xml:space="preserve"> </w:t>
      </w:r>
      <w:r w:rsidR="009D20CE">
        <w:rPr>
          <w:sz w:val="24"/>
          <w:szCs w:val="24"/>
          <w:u w:val="single"/>
        </w:rPr>
        <w:t>_</w:t>
      </w:r>
      <w:r w:rsidRPr="00770A19">
        <w:rPr>
          <w:sz w:val="24"/>
          <w:szCs w:val="24"/>
          <w:u w:val="single"/>
        </w:rPr>
        <w:tab/>
      </w:r>
      <w:r w:rsidRPr="00770A19">
        <w:rPr>
          <w:sz w:val="24"/>
          <w:szCs w:val="24"/>
        </w:rPr>
        <w:t>,  certifies  or  affirms  the  truthfulness  and  accuracy  of  each  statement</w:t>
      </w:r>
      <w:r w:rsidRPr="00770A19">
        <w:rPr>
          <w:spacing w:val="48"/>
          <w:sz w:val="24"/>
          <w:szCs w:val="24"/>
        </w:rPr>
        <w:t xml:space="preserve"> </w:t>
      </w:r>
      <w:r w:rsidRPr="00770A19">
        <w:rPr>
          <w:sz w:val="24"/>
          <w:szCs w:val="24"/>
        </w:rPr>
        <w:t>of</w:t>
      </w:r>
      <w:r w:rsidRPr="00770A19">
        <w:rPr>
          <w:spacing w:val="54"/>
          <w:sz w:val="24"/>
          <w:szCs w:val="24"/>
        </w:rPr>
        <w:t xml:space="preserve"> </w:t>
      </w:r>
      <w:r w:rsidRPr="00770A19">
        <w:rPr>
          <w:sz w:val="24"/>
          <w:szCs w:val="24"/>
        </w:rPr>
        <w:t xml:space="preserve">its certification and disclosure, if any. In addition, the Contractor understands and agrees that the provisions of 31 U.S.C. A 3801, </w:t>
      </w:r>
      <w:r w:rsidRPr="00770A19">
        <w:rPr>
          <w:i/>
          <w:sz w:val="24"/>
          <w:szCs w:val="24"/>
        </w:rPr>
        <w:t xml:space="preserve">et seq., apply </w:t>
      </w:r>
      <w:r w:rsidRPr="00770A19">
        <w:rPr>
          <w:sz w:val="24"/>
          <w:szCs w:val="24"/>
        </w:rPr>
        <w:t>to this certification and disclosure, if</w:t>
      </w:r>
      <w:r w:rsidRPr="00770A19">
        <w:rPr>
          <w:spacing w:val="-15"/>
          <w:sz w:val="24"/>
          <w:szCs w:val="24"/>
        </w:rPr>
        <w:t xml:space="preserve"> </w:t>
      </w:r>
      <w:r w:rsidRPr="00770A19">
        <w:rPr>
          <w:sz w:val="24"/>
          <w:szCs w:val="24"/>
        </w:rPr>
        <w:t>any.</w:t>
      </w:r>
    </w:p>
    <w:p w14:paraId="41F842B2" w14:textId="77777777" w:rsidR="00207CC7" w:rsidRPr="00770A19" w:rsidRDefault="00207CC7">
      <w:pPr>
        <w:pStyle w:val="BodyText"/>
        <w:spacing w:before="10"/>
      </w:pPr>
    </w:p>
    <w:p w14:paraId="6C237184" w14:textId="77777777" w:rsidR="00207CC7" w:rsidRPr="00770A19" w:rsidRDefault="00D2623F">
      <w:pPr>
        <w:tabs>
          <w:tab w:val="left" w:pos="2960"/>
        </w:tabs>
        <w:spacing w:before="91"/>
        <w:ind w:left="100"/>
        <w:rPr>
          <w:sz w:val="24"/>
          <w:szCs w:val="24"/>
        </w:rPr>
      </w:pPr>
      <w:r w:rsidRPr="00770A19">
        <w:rPr>
          <w:sz w:val="24"/>
          <w:szCs w:val="24"/>
          <w:u w:val="single"/>
        </w:rPr>
        <w:t xml:space="preserve"> </w:t>
      </w:r>
      <w:r w:rsidRPr="00770A19">
        <w:rPr>
          <w:sz w:val="24"/>
          <w:szCs w:val="24"/>
          <w:u w:val="single"/>
        </w:rPr>
        <w:tab/>
      </w:r>
      <w:r w:rsidRPr="00770A19">
        <w:rPr>
          <w:sz w:val="24"/>
          <w:szCs w:val="24"/>
        </w:rPr>
        <w:t xml:space="preserve"> Signature of Contractor's Authorized</w:t>
      </w:r>
      <w:r w:rsidRPr="00770A19">
        <w:rPr>
          <w:spacing w:val="-14"/>
          <w:sz w:val="24"/>
          <w:szCs w:val="24"/>
        </w:rPr>
        <w:t xml:space="preserve"> </w:t>
      </w:r>
      <w:r w:rsidRPr="00770A19">
        <w:rPr>
          <w:sz w:val="24"/>
          <w:szCs w:val="24"/>
        </w:rPr>
        <w:t>Official</w:t>
      </w:r>
    </w:p>
    <w:p w14:paraId="26C6C067" w14:textId="77777777" w:rsidR="00207CC7" w:rsidRPr="00770A19" w:rsidRDefault="00207CC7">
      <w:pPr>
        <w:pStyle w:val="BodyText"/>
      </w:pPr>
    </w:p>
    <w:p w14:paraId="31CFF52D" w14:textId="77777777" w:rsidR="00207CC7" w:rsidRPr="00770A19" w:rsidRDefault="00D2623F">
      <w:pPr>
        <w:tabs>
          <w:tab w:val="left" w:pos="2960"/>
        </w:tabs>
        <w:spacing w:before="92"/>
        <w:ind w:left="100"/>
        <w:rPr>
          <w:sz w:val="24"/>
          <w:szCs w:val="24"/>
        </w:rPr>
      </w:pPr>
      <w:r w:rsidRPr="00770A19">
        <w:rPr>
          <w:sz w:val="24"/>
          <w:szCs w:val="24"/>
          <w:u w:val="single"/>
        </w:rPr>
        <w:t xml:space="preserve"> </w:t>
      </w:r>
      <w:r w:rsidRPr="00770A19">
        <w:rPr>
          <w:sz w:val="24"/>
          <w:szCs w:val="24"/>
          <w:u w:val="single"/>
        </w:rPr>
        <w:tab/>
      </w:r>
      <w:r w:rsidRPr="00770A19">
        <w:rPr>
          <w:sz w:val="24"/>
          <w:szCs w:val="24"/>
        </w:rPr>
        <w:t xml:space="preserve"> Name and Title of Contractor's Authorized</w:t>
      </w:r>
      <w:r w:rsidRPr="00770A19">
        <w:rPr>
          <w:spacing w:val="-14"/>
          <w:sz w:val="24"/>
          <w:szCs w:val="24"/>
        </w:rPr>
        <w:t xml:space="preserve"> </w:t>
      </w:r>
      <w:r w:rsidRPr="00770A19">
        <w:rPr>
          <w:sz w:val="24"/>
          <w:szCs w:val="24"/>
        </w:rPr>
        <w:t>Official</w:t>
      </w:r>
    </w:p>
    <w:p w14:paraId="11FD9D50" w14:textId="77777777" w:rsidR="00207CC7" w:rsidRPr="00770A19" w:rsidRDefault="00207CC7">
      <w:pPr>
        <w:pStyle w:val="BodyText"/>
        <w:spacing w:before="1"/>
      </w:pPr>
    </w:p>
    <w:p w14:paraId="4988B0FF" w14:textId="77777777" w:rsidR="00207CC7" w:rsidRPr="00770A19" w:rsidRDefault="00D2623F">
      <w:pPr>
        <w:tabs>
          <w:tab w:val="left" w:pos="3071"/>
        </w:tabs>
        <w:spacing w:before="91"/>
        <w:ind w:left="100"/>
        <w:rPr>
          <w:sz w:val="24"/>
          <w:szCs w:val="24"/>
        </w:rPr>
      </w:pPr>
      <w:r w:rsidRPr="00770A19">
        <w:rPr>
          <w:sz w:val="24"/>
          <w:szCs w:val="24"/>
          <w:u w:val="single"/>
        </w:rPr>
        <w:t xml:space="preserve"> </w:t>
      </w:r>
      <w:r w:rsidRPr="00770A19">
        <w:rPr>
          <w:sz w:val="24"/>
          <w:szCs w:val="24"/>
          <w:u w:val="single"/>
        </w:rPr>
        <w:tab/>
      </w:r>
      <w:r w:rsidRPr="00770A19">
        <w:rPr>
          <w:sz w:val="24"/>
          <w:szCs w:val="24"/>
        </w:rPr>
        <w:t xml:space="preserve"> Date</w:t>
      </w:r>
    </w:p>
    <w:p w14:paraId="1BFB038D" w14:textId="77777777" w:rsidR="00207CC7" w:rsidRPr="00770A19" w:rsidRDefault="00207CC7">
      <w:pPr>
        <w:rPr>
          <w:sz w:val="24"/>
          <w:szCs w:val="24"/>
        </w:rPr>
        <w:sectPr w:rsidR="00207CC7" w:rsidRPr="00770A19">
          <w:pgSz w:w="12240" w:h="15840"/>
          <w:pgMar w:top="660" w:right="600" w:bottom="1040" w:left="620" w:header="0" w:footer="792" w:gutter="0"/>
          <w:cols w:space="720"/>
        </w:sectPr>
      </w:pPr>
    </w:p>
    <w:p w14:paraId="07C3F4B2" w14:textId="77777777" w:rsidR="00207CC7" w:rsidRPr="00770A19" w:rsidRDefault="00D2623F">
      <w:pPr>
        <w:pStyle w:val="Heading4"/>
        <w:spacing w:before="76"/>
        <w:ind w:right="4106"/>
      </w:pPr>
      <w:r w:rsidRPr="00770A19">
        <w:t>SWORN STATEMENT UNDER SECTION 287.133 (3) (a), FLORIDA STATUTES, ON PUBLIC ENTITY CRIMES</w:t>
      </w:r>
    </w:p>
    <w:p w14:paraId="038EF42F" w14:textId="77777777" w:rsidR="00207CC7" w:rsidRPr="00770A19" w:rsidRDefault="00207CC7">
      <w:pPr>
        <w:pStyle w:val="BodyText"/>
        <w:spacing w:before="6"/>
        <w:rPr>
          <w:b/>
        </w:rPr>
      </w:pPr>
    </w:p>
    <w:p w14:paraId="1E3A664C" w14:textId="77777777" w:rsidR="00207CC7" w:rsidRPr="00770A19" w:rsidRDefault="00D2623F">
      <w:pPr>
        <w:pStyle w:val="BodyText"/>
        <w:ind w:left="100" w:right="1685"/>
        <w:jc w:val="both"/>
      </w:pPr>
      <w:r w:rsidRPr="00770A19">
        <w:t>THIS FORM MUST BE SIGNED IN THE PRESENCE OF A NOTARY PUBLIC OR OTHER OFFICIAL AUTHORIZED TO ADMINISTER OATHS.</w:t>
      </w:r>
    </w:p>
    <w:p w14:paraId="4173466E" w14:textId="77777777" w:rsidR="00207CC7" w:rsidRPr="00770A19" w:rsidRDefault="00207CC7">
      <w:pPr>
        <w:pStyle w:val="BodyText"/>
        <w:spacing w:before="2"/>
      </w:pPr>
    </w:p>
    <w:p w14:paraId="7E61B51C" w14:textId="77777777" w:rsidR="00207CC7" w:rsidRPr="00770A19" w:rsidRDefault="00D2623F" w:rsidP="00413034">
      <w:pPr>
        <w:pStyle w:val="ListParagraph"/>
        <w:numPr>
          <w:ilvl w:val="0"/>
          <w:numId w:val="3"/>
        </w:numPr>
        <w:tabs>
          <w:tab w:val="left" w:pos="340"/>
          <w:tab w:val="left" w:pos="9299"/>
        </w:tabs>
        <w:ind w:right="0" w:firstLine="0"/>
        <w:rPr>
          <w:sz w:val="24"/>
          <w:szCs w:val="24"/>
        </w:rPr>
      </w:pPr>
      <w:r w:rsidRPr="00770A19">
        <w:rPr>
          <w:sz w:val="24"/>
          <w:szCs w:val="24"/>
        </w:rPr>
        <w:t>This sworn statement is submitted</w:t>
      </w:r>
      <w:r w:rsidRPr="00770A19">
        <w:rPr>
          <w:spacing w:val="-9"/>
          <w:sz w:val="24"/>
          <w:szCs w:val="24"/>
        </w:rPr>
        <w:t xml:space="preserve"> </w:t>
      </w:r>
      <w:r w:rsidRPr="00770A19">
        <w:rPr>
          <w:sz w:val="24"/>
          <w:szCs w:val="24"/>
        </w:rPr>
        <w:t>for</w:t>
      </w:r>
      <w:r w:rsidRPr="00770A19">
        <w:rPr>
          <w:spacing w:val="-1"/>
          <w:sz w:val="24"/>
          <w:szCs w:val="24"/>
        </w:rPr>
        <w:t xml:space="preserve"> </w:t>
      </w:r>
      <w:r w:rsidRPr="00770A19">
        <w:rPr>
          <w:sz w:val="24"/>
          <w:szCs w:val="24"/>
          <w:u w:val="single"/>
        </w:rPr>
        <w:t xml:space="preserve"> </w:t>
      </w:r>
      <w:r w:rsidRPr="00770A19">
        <w:rPr>
          <w:sz w:val="24"/>
          <w:szCs w:val="24"/>
          <w:u w:val="single"/>
        </w:rPr>
        <w:tab/>
      </w:r>
    </w:p>
    <w:p w14:paraId="056DFA7F" w14:textId="6B91FE54" w:rsidR="00207CC7" w:rsidRPr="00770A19" w:rsidRDefault="00D2623F" w:rsidP="00413034">
      <w:pPr>
        <w:pStyle w:val="ListParagraph"/>
        <w:numPr>
          <w:ilvl w:val="0"/>
          <w:numId w:val="3"/>
        </w:numPr>
        <w:tabs>
          <w:tab w:val="left" w:pos="340"/>
          <w:tab w:val="left" w:pos="9246"/>
        </w:tabs>
        <w:spacing w:before="136" w:line="360" w:lineRule="auto"/>
        <w:ind w:right="1759" w:firstLine="0"/>
        <w:rPr>
          <w:sz w:val="24"/>
          <w:szCs w:val="24"/>
        </w:rPr>
      </w:pPr>
      <w:r w:rsidRPr="00770A19">
        <w:rPr>
          <w:sz w:val="24"/>
          <w:szCs w:val="24"/>
        </w:rPr>
        <w:t>This sworn statement is</w:t>
      </w:r>
      <w:r w:rsidRPr="00770A19">
        <w:rPr>
          <w:spacing w:val="-5"/>
          <w:sz w:val="24"/>
          <w:szCs w:val="24"/>
        </w:rPr>
        <w:t xml:space="preserve"> </w:t>
      </w:r>
      <w:r w:rsidRPr="00770A19">
        <w:rPr>
          <w:sz w:val="24"/>
          <w:szCs w:val="24"/>
        </w:rPr>
        <w:t>submitted</w:t>
      </w:r>
      <w:r w:rsidRPr="00770A19">
        <w:rPr>
          <w:spacing w:val="-2"/>
          <w:sz w:val="24"/>
          <w:szCs w:val="24"/>
        </w:rPr>
        <w:t xml:space="preserve"> </w:t>
      </w:r>
      <w:r w:rsidRPr="00770A19">
        <w:rPr>
          <w:sz w:val="24"/>
          <w:szCs w:val="24"/>
        </w:rPr>
        <w:t>by</w:t>
      </w:r>
      <w:r w:rsidRPr="00770A19">
        <w:rPr>
          <w:spacing w:val="-8"/>
          <w:sz w:val="24"/>
          <w:szCs w:val="24"/>
        </w:rPr>
        <w:t xml:space="preserve"> </w:t>
      </w:r>
      <w:r w:rsidRPr="00770A19">
        <w:rPr>
          <w:sz w:val="24"/>
          <w:szCs w:val="24"/>
          <w:u w:val="single"/>
        </w:rPr>
        <w:t xml:space="preserve"> </w:t>
      </w:r>
      <w:r w:rsidRPr="00770A19">
        <w:rPr>
          <w:sz w:val="24"/>
          <w:szCs w:val="24"/>
          <w:u w:val="single"/>
        </w:rPr>
        <w:tab/>
      </w:r>
      <w:r w:rsidRPr="00770A19">
        <w:rPr>
          <w:sz w:val="24"/>
          <w:szCs w:val="24"/>
        </w:rPr>
        <w:t xml:space="preserve">                                                                                Whose business</w:t>
      </w:r>
      <w:r w:rsidRPr="00770A19">
        <w:rPr>
          <w:spacing w:val="-4"/>
          <w:sz w:val="24"/>
          <w:szCs w:val="24"/>
        </w:rPr>
        <w:t xml:space="preserve"> </w:t>
      </w:r>
      <w:r w:rsidRPr="00770A19">
        <w:rPr>
          <w:sz w:val="24"/>
          <w:szCs w:val="24"/>
        </w:rPr>
        <w:t>address</w:t>
      </w:r>
      <w:r w:rsidRPr="00770A19">
        <w:rPr>
          <w:spacing w:val="-2"/>
          <w:sz w:val="24"/>
          <w:szCs w:val="24"/>
        </w:rPr>
        <w:t xml:space="preserve"> </w:t>
      </w:r>
      <w:r w:rsidRPr="00770A19">
        <w:rPr>
          <w:sz w:val="24"/>
          <w:szCs w:val="24"/>
        </w:rPr>
        <w:t xml:space="preserve">is: </w:t>
      </w:r>
      <w:r w:rsidRPr="00770A19">
        <w:rPr>
          <w:sz w:val="24"/>
          <w:szCs w:val="24"/>
          <w:u w:val="single"/>
        </w:rPr>
        <w:t xml:space="preserve"> </w:t>
      </w:r>
      <w:r w:rsidRPr="00770A19">
        <w:rPr>
          <w:sz w:val="24"/>
          <w:szCs w:val="24"/>
          <w:u w:val="single"/>
        </w:rPr>
        <w:tab/>
      </w:r>
      <w:r w:rsidRPr="00770A19">
        <w:rPr>
          <w:sz w:val="24"/>
          <w:szCs w:val="24"/>
        </w:rPr>
        <w:t xml:space="preserve"> and (if applicable) its Federal Employer Identification Number (FEIN) is</w:t>
      </w:r>
      <w:r w:rsidRPr="00770A19">
        <w:rPr>
          <w:spacing w:val="-20"/>
          <w:sz w:val="24"/>
          <w:szCs w:val="24"/>
        </w:rPr>
        <w:t xml:space="preserve"> </w:t>
      </w:r>
    </w:p>
    <w:p w14:paraId="672F8F69" w14:textId="77777777" w:rsidR="00207CC7" w:rsidRPr="00770A19" w:rsidRDefault="00D2623F">
      <w:pPr>
        <w:pStyle w:val="BodyText"/>
        <w:tabs>
          <w:tab w:val="left" w:pos="9246"/>
        </w:tabs>
        <w:spacing w:before="6" w:line="360" w:lineRule="auto"/>
        <w:ind w:left="100" w:right="1771"/>
        <w:jc w:val="both"/>
      </w:pPr>
      <w:r w:rsidRPr="00770A19">
        <w:t xml:space="preserve">(If entity has no FEIN, include the Social Security Number of the individual signing this sworn statement:  </w:t>
      </w:r>
      <w:r w:rsidRPr="00770A19">
        <w:rPr>
          <w:u w:val="single"/>
        </w:rPr>
        <w:t xml:space="preserve"> </w:t>
      </w:r>
      <w:r w:rsidRPr="00770A19">
        <w:rPr>
          <w:u w:val="single"/>
        </w:rPr>
        <w:tab/>
      </w:r>
    </w:p>
    <w:p w14:paraId="269D8E9B" w14:textId="77777777" w:rsidR="00207CC7" w:rsidRPr="00770A19" w:rsidRDefault="00D2623F" w:rsidP="00413034">
      <w:pPr>
        <w:pStyle w:val="ListParagraph"/>
        <w:numPr>
          <w:ilvl w:val="0"/>
          <w:numId w:val="3"/>
        </w:numPr>
        <w:tabs>
          <w:tab w:val="left" w:pos="340"/>
          <w:tab w:val="left" w:pos="5492"/>
          <w:tab w:val="left" w:pos="9234"/>
        </w:tabs>
        <w:spacing w:before="6" w:line="360" w:lineRule="auto"/>
        <w:ind w:right="1716" w:firstLine="0"/>
        <w:rPr>
          <w:sz w:val="24"/>
          <w:szCs w:val="24"/>
        </w:rPr>
      </w:pPr>
      <w:r w:rsidRPr="00770A19">
        <w:rPr>
          <w:sz w:val="24"/>
          <w:szCs w:val="24"/>
        </w:rPr>
        <w:t>My</w:t>
      </w:r>
      <w:r w:rsidRPr="00770A19">
        <w:rPr>
          <w:spacing w:val="-5"/>
          <w:sz w:val="24"/>
          <w:szCs w:val="24"/>
        </w:rPr>
        <w:t xml:space="preserve"> </w:t>
      </w:r>
      <w:r w:rsidRPr="00770A19">
        <w:rPr>
          <w:sz w:val="24"/>
          <w:szCs w:val="24"/>
        </w:rPr>
        <w:t>name</w:t>
      </w:r>
      <w:r w:rsidRPr="00770A19">
        <w:rPr>
          <w:spacing w:val="-1"/>
          <w:sz w:val="24"/>
          <w:szCs w:val="24"/>
        </w:rPr>
        <w:t xml:space="preserve"> </w:t>
      </w:r>
      <w:r w:rsidRPr="00770A19">
        <w:rPr>
          <w:sz w:val="24"/>
          <w:szCs w:val="24"/>
        </w:rPr>
        <w:t>is</w:t>
      </w:r>
      <w:r w:rsidRPr="00770A19">
        <w:rPr>
          <w:sz w:val="24"/>
          <w:szCs w:val="24"/>
          <w:u w:val="single"/>
        </w:rPr>
        <w:t xml:space="preserve"> </w:t>
      </w:r>
      <w:r w:rsidRPr="00770A19">
        <w:rPr>
          <w:sz w:val="24"/>
          <w:szCs w:val="24"/>
          <w:u w:val="single"/>
        </w:rPr>
        <w:tab/>
      </w:r>
      <w:r w:rsidRPr="00770A19">
        <w:rPr>
          <w:sz w:val="24"/>
          <w:szCs w:val="24"/>
        </w:rPr>
        <w:t>and my relationship to the</w:t>
      </w:r>
      <w:r w:rsidRPr="00770A19">
        <w:rPr>
          <w:spacing w:val="-7"/>
          <w:sz w:val="24"/>
          <w:szCs w:val="24"/>
        </w:rPr>
        <w:t xml:space="preserve"> </w:t>
      </w:r>
      <w:r w:rsidRPr="00770A19">
        <w:rPr>
          <w:sz w:val="24"/>
          <w:szCs w:val="24"/>
        </w:rPr>
        <w:t>entity</w:t>
      </w:r>
      <w:r w:rsidRPr="00770A19">
        <w:rPr>
          <w:spacing w:val="-6"/>
          <w:sz w:val="24"/>
          <w:szCs w:val="24"/>
        </w:rPr>
        <w:t xml:space="preserve"> </w:t>
      </w:r>
      <w:r w:rsidRPr="00770A19">
        <w:rPr>
          <w:sz w:val="24"/>
          <w:szCs w:val="24"/>
        </w:rPr>
        <w:t>named above</w:t>
      </w:r>
      <w:r w:rsidRPr="00770A19">
        <w:rPr>
          <w:spacing w:val="-3"/>
          <w:sz w:val="24"/>
          <w:szCs w:val="24"/>
        </w:rPr>
        <w:t xml:space="preserve"> </w:t>
      </w:r>
      <w:r w:rsidRPr="00770A19">
        <w:rPr>
          <w:sz w:val="24"/>
          <w:szCs w:val="24"/>
        </w:rPr>
        <w:t xml:space="preserve">is </w:t>
      </w:r>
      <w:r w:rsidRPr="00770A19">
        <w:rPr>
          <w:sz w:val="24"/>
          <w:szCs w:val="24"/>
          <w:u w:val="single"/>
        </w:rPr>
        <w:t xml:space="preserve"> </w:t>
      </w:r>
      <w:r w:rsidRPr="00770A19">
        <w:rPr>
          <w:sz w:val="24"/>
          <w:szCs w:val="24"/>
          <w:u w:val="single"/>
        </w:rPr>
        <w:tab/>
      </w:r>
      <w:r w:rsidRPr="00770A19">
        <w:rPr>
          <w:sz w:val="24"/>
          <w:szCs w:val="24"/>
          <w:u w:val="single"/>
        </w:rPr>
        <w:tab/>
      </w:r>
    </w:p>
    <w:p w14:paraId="05749386" w14:textId="77777777" w:rsidR="00207CC7" w:rsidRPr="00770A19" w:rsidRDefault="00207CC7">
      <w:pPr>
        <w:pStyle w:val="BodyText"/>
        <w:spacing w:before="5"/>
      </w:pPr>
    </w:p>
    <w:p w14:paraId="644C2C88" w14:textId="31A41F20" w:rsidR="00207CC7" w:rsidRPr="00770A19" w:rsidRDefault="00D2623F" w:rsidP="00413034">
      <w:pPr>
        <w:pStyle w:val="ListParagraph"/>
        <w:numPr>
          <w:ilvl w:val="0"/>
          <w:numId w:val="3"/>
        </w:numPr>
        <w:tabs>
          <w:tab w:val="left" w:pos="343"/>
        </w:tabs>
        <w:spacing w:before="90"/>
        <w:ind w:right="1655" w:firstLine="0"/>
        <w:rPr>
          <w:sz w:val="24"/>
          <w:szCs w:val="24"/>
        </w:rPr>
      </w:pPr>
      <w:r w:rsidRPr="00770A19">
        <w:rPr>
          <w:sz w:val="24"/>
          <w:szCs w:val="24"/>
        </w:rPr>
        <w:t>I understand that a “public entity crime” as defined in Section 287.133(1)(g), Florida</w:t>
      </w:r>
      <w:r w:rsidRPr="00770A19">
        <w:rPr>
          <w:spacing w:val="-24"/>
          <w:sz w:val="24"/>
          <w:szCs w:val="24"/>
        </w:rPr>
        <w:t xml:space="preserve"> </w:t>
      </w:r>
      <w:r w:rsidRPr="00770A19">
        <w:rPr>
          <w:sz w:val="24"/>
          <w:szCs w:val="24"/>
        </w:rPr>
        <w:t xml:space="preserve">Statutes, means a violation of any state or federal law by a person with respect to and directly related to the transaction of business with any public entity or with an agency or political subdivision of any other state or of the United States, including, but not limited to, any </w:t>
      </w:r>
      <w:r w:rsidR="003632C4">
        <w:rPr>
          <w:sz w:val="24"/>
          <w:szCs w:val="24"/>
        </w:rPr>
        <w:t>submittal</w:t>
      </w:r>
      <w:r w:rsidRPr="00770A19">
        <w:rPr>
          <w:sz w:val="24"/>
          <w:szCs w:val="24"/>
        </w:rPr>
        <w:t xml:space="preserve"> or contract for goods or services to be provided to any public entity or an agency or political subdivision of any other state or of the United States and involving antitrust, fraud, theft, bribery, collusion, racketeering, conspiracy, or material</w:t>
      </w:r>
      <w:r w:rsidRPr="00770A19">
        <w:rPr>
          <w:spacing w:val="-15"/>
          <w:sz w:val="24"/>
          <w:szCs w:val="24"/>
        </w:rPr>
        <w:t xml:space="preserve"> </w:t>
      </w:r>
      <w:r w:rsidRPr="00770A19">
        <w:rPr>
          <w:sz w:val="24"/>
          <w:szCs w:val="24"/>
        </w:rPr>
        <w:t>misrepresentation.</w:t>
      </w:r>
    </w:p>
    <w:p w14:paraId="595547BA" w14:textId="77777777" w:rsidR="00207CC7" w:rsidRPr="00770A19" w:rsidRDefault="00207CC7">
      <w:pPr>
        <w:pStyle w:val="BodyText"/>
        <w:spacing w:before="11"/>
      </w:pPr>
    </w:p>
    <w:p w14:paraId="37ADA11C" w14:textId="77777777" w:rsidR="00207CC7" w:rsidRPr="00770A19" w:rsidRDefault="00D2623F" w:rsidP="00413034">
      <w:pPr>
        <w:pStyle w:val="ListParagraph"/>
        <w:numPr>
          <w:ilvl w:val="0"/>
          <w:numId w:val="3"/>
        </w:numPr>
        <w:tabs>
          <w:tab w:val="left" w:pos="343"/>
        </w:tabs>
        <w:ind w:left="101" w:right="1757" w:firstLine="0"/>
        <w:rPr>
          <w:sz w:val="24"/>
          <w:szCs w:val="24"/>
        </w:rPr>
      </w:pPr>
      <w:r w:rsidRPr="00770A19">
        <w:rPr>
          <w:sz w:val="24"/>
          <w:szCs w:val="24"/>
        </w:rPr>
        <w:t>I understand that “convicted” or “conviction” as defined in Section 287.133 (1) (b), Florida Statutes, means a finding of guilt or a conviction of a public entity crime, with or without adjudication of guilt, in any federal or state trial court of record, relating to charges brought by indictment or information after July 1, 1989, as a result of a jury verdict, non-jury trial, or entry of a plea of guilty or nolo</w:t>
      </w:r>
      <w:r w:rsidRPr="00770A19">
        <w:rPr>
          <w:spacing w:val="-9"/>
          <w:sz w:val="24"/>
          <w:szCs w:val="24"/>
        </w:rPr>
        <w:t xml:space="preserve"> </w:t>
      </w:r>
      <w:r w:rsidRPr="00770A19">
        <w:rPr>
          <w:sz w:val="24"/>
          <w:szCs w:val="24"/>
        </w:rPr>
        <w:t>contendere.</w:t>
      </w:r>
    </w:p>
    <w:p w14:paraId="1B0A704A" w14:textId="77777777" w:rsidR="00207CC7" w:rsidRPr="00770A19" w:rsidRDefault="00207CC7">
      <w:pPr>
        <w:pStyle w:val="BodyText"/>
      </w:pPr>
    </w:p>
    <w:p w14:paraId="7A827470" w14:textId="77777777" w:rsidR="00165D6A" w:rsidRDefault="00D2623F" w:rsidP="00413034">
      <w:pPr>
        <w:pStyle w:val="ListParagraph"/>
        <w:numPr>
          <w:ilvl w:val="0"/>
          <w:numId w:val="3"/>
        </w:numPr>
        <w:tabs>
          <w:tab w:val="left" w:pos="343"/>
        </w:tabs>
        <w:spacing w:before="24"/>
        <w:ind w:left="101" w:right="131" w:firstLine="0"/>
        <w:rPr>
          <w:sz w:val="24"/>
          <w:szCs w:val="24"/>
        </w:rPr>
      </w:pPr>
      <w:r w:rsidRPr="00770A19">
        <w:rPr>
          <w:sz w:val="24"/>
          <w:szCs w:val="24"/>
        </w:rPr>
        <w:t xml:space="preserve">I understand that an “affiliate” as defined in Section 287.133(1) (a), Florida Statutes, means: </w:t>
      </w:r>
    </w:p>
    <w:p w14:paraId="79B9D74F" w14:textId="77777777" w:rsidR="00165D6A" w:rsidRDefault="00D2623F" w:rsidP="00165D6A">
      <w:pPr>
        <w:pStyle w:val="ListParagraph"/>
        <w:tabs>
          <w:tab w:val="left" w:pos="343"/>
        </w:tabs>
        <w:spacing w:before="24"/>
        <w:ind w:left="101" w:right="131" w:firstLine="0"/>
        <w:rPr>
          <w:sz w:val="24"/>
          <w:szCs w:val="24"/>
        </w:rPr>
      </w:pPr>
      <w:r w:rsidRPr="00770A19">
        <w:rPr>
          <w:sz w:val="24"/>
          <w:szCs w:val="24"/>
        </w:rPr>
        <w:t xml:space="preserve">(1) A predecessor or successor of a person convicted of a public entity crime; or (2) An entity </w:t>
      </w:r>
    </w:p>
    <w:p w14:paraId="6985DDD2" w14:textId="77777777" w:rsidR="00165D6A" w:rsidRDefault="00D2623F" w:rsidP="00165D6A">
      <w:pPr>
        <w:pStyle w:val="ListParagraph"/>
        <w:tabs>
          <w:tab w:val="left" w:pos="343"/>
        </w:tabs>
        <w:spacing w:before="24"/>
        <w:ind w:left="101" w:right="131" w:firstLine="0"/>
        <w:rPr>
          <w:sz w:val="24"/>
          <w:szCs w:val="24"/>
        </w:rPr>
      </w:pPr>
      <w:r w:rsidRPr="00770A19">
        <w:rPr>
          <w:sz w:val="24"/>
          <w:szCs w:val="24"/>
        </w:rPr>
        <w:t xml:space="preserve">under the control of any natural person who is active in the management of the entity and who has </w:t>
      </w:r>
    </w:p>
    <w:p w14:paraId="4F9B9F53" w14:textId="77777777" w:rsidR="00165D6A" w:rsidRDefault="00D2623F" w:rsidP="00165D6A">
      <w:pPr>
        <w:pStyle w:val="ListParagraph"/>
        <w:tabs>
          <w:tab w:val="left" w:pos="343"/>
        </w:tabs>
        <w:spacing w:before="24"/>
        <w:ind w:left="101" w:right="131" w:firstLine="0"/>
        <w:rPr>
          <w:sz w:val="24"/>
          <w:szCs w:val="24"/>
        </w:rPr>
      </w:pPr>
      <w:r w:rsidRPr="00770A19">
        <w:rPr>
          <w:sz w:val="24"/>
          <w:szCs w:val="24"/>
        </w:rPr>
        <w:t xml:space="preserve">been convicted of a public entity crime. The term “affiliate” includes those officers, directors, </w:t>
      </w:r>
    </w:p>
    <w:p w14:paraId="203C0B6C" w14:textId="77777777" w:rsidR="00165D6A" w:rsidRDefault="00D2623F" w:rsidP="00165D6A">
      <w:pPr>
        <w:pStyle w:val="ListParagraph"/>
        <w:tabs>
          <w:tab w:val="left" w:pos="343"/>
        </w:tabs>
        <w:spacing w:before="24"/>
        <w:ind w:left="101" w:right="131" w:firstLine="0"/>
        <w:rPr>
          <w:sz w:val="24"/>
          <w:szCs w:val="24"/>
        </w:rPr>
      </w:pPr>
      <w:r w:rsidRPr="00770A19">
        <w:rPr>
          <w:sz w:val="24"/>
          <w:szCs w:val="24"/>
        </w:rPr>
        <w:t xml:space="preserve">executives, partners, shareholders, employees, members, and agents who are active in the </w:t>
      </w:r>
    </w:p>
    <w:p w14:paraId="3A8EE0A9" w14:textId="77777777" w:rsidR="00207CC7" w:rsidRPr="00770A19" w:rsidRDefault="00D2623F" w:rsidP="00165D6A">
      <w:pPr>
        <w:pStyle w:val="ListParagraph"/>
        <w:tabs>
          <w:tab w:val="left" w:pos="343"/>
        </w:tabs>
        <w:spacing w:before="24"/>
        <w:ind w:left="101" w:right="131" w:firstLine="0"/>
        <w:rPr>
          <w:sz w:val="24"/>
          <w:szCs w:val="24"/>
        </w:rPr>
      </w:pPr>
      <w:r w:rsidRPr="00770A19">
        <w:rPr>
          <w:sz w:val="24"/>
          <w:szCs w:val="24"/>
        </w:rPr>
        <w:t>management of an affiliate. The ownership by one person of shares constituting a</w:t>
      </w:r>
      <w:r w:rsidRPr="00770A19">
        <w:rPr>
          <w:spacing w:val="-7"/>
          <w:sz w:val="24"/>
          <w:szCs w:val="24"/>
        </w:rPr>
        <w:t xml:space="preserve"> </w:t>
      </w:r>
      <w:r w:rsidRPr="00770A19">
        <w:rPr>
          <w:sz w:val="24"/>
          <w:szCs w:val="24"/>
        </w:rPr>
        <w:t>controlling</w:t>
      </w:r>
    </w:p>
    <w:p w14:paraId="164D969A" w14:textId="77777777" w:rsidR="00207CC7" w:rsidRPr="00770A19" w:rsidRDefault="00D2623F" w:rsidP="00165D6A">
      <w:pPr>
        <w:pStyle w:val="BodyText"/>
        <w:spacing w:before="24"/>
        <w:ind w:left="101" w:right="1642"/>
      </w:pPr>
      <w:r w:rsidRPr="00770A19">
        <w:t>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3997584E" w14:textId="77777777" w:rsidR="00207CC7" w:rsidRPr="00770A19" w:rsidRDefault="00207CC7">
      <w:pPr>
        <w:pStyle w:val="BodyText"/>
      </w:pPr>
    </w:p>
    <w:p w14:paraId="7E237150" w14:textId="17955EAC" w:rsidR="00207CC7" w:rsidRPr="00770A19" w:rsidRDefault="00D2623F" w:rsidP="00413034">
      <w:pPr>
        <w:pStyle w:val="ListParagraph"/>
        <w:numPr>
          <w:ilvl w:val="0"/>
          <w:numId w:val="3"/>
        </w:numPr>
        <w:tabs>
          <w:tab w:val="left" w:pos="343"/>
        </w:tabs>
        <w:ind w:right="1697" w:firstLine="0"/>
        <w:rPr>
          <w:sz w:val="24"/>
          <w:szCs w:val="24"/>
        </w:rPr>
      </w:pPr>
      <w:r w:rsidRPr="00770A19">
        <w:rPr>
          <w:sz w:val="24"/>
          <w:szCs w:val="24"/>
        </w:rPr>
        <w:t xml:space="preserve">I understand that a “person” as defined in Section 287.133(1) (e), Florida Statutes, means any natural person or entity organized under the laws of any state or of the United States with the legal power to enter into a binding contract and which </w:t>
      </w:r>
      <w:r w:rsidR="003632C4">
        <w:rPr>
          <w:sz w:val="24"/>
          <w:szCs w:val="24"/>
        </w:rPr>
        <w:t>submittal</w:t>
      </w:r>
      <w:r w:rsidRPr="00770A19">
        <w:rPr>
          <w:sz w:val="24"/>
          <w:szCs w:val="24"/>
        </w:rPr>
        <w:t xml:space="preserve">s or applies to </w:t>
      </w:r>
      <w:r w:rsidR="003632C4">
        <w:rPr>
          <w:sz w:val="24"/>
          <w:szCs w:val="24"/>
        </w:rPr>
        <w:t>submittal</w:t>
      </w:r>
      <w:r w:rsidRPr="00770A19">
        <w:rPr>
          <w:sz w:val="24"/>
          <w:szCs w:val="24"/>
        </w:rPr>
        <w:t xml:space="preserve">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w:t>
      </w:r>
      <w:r w:rsidRPr="00770A19">
        <w:rPr>
          <w:spacing w:val="-17"/>
          <w:sz w:val="24"/>
          <w:szCs w:val="24"/>
        </w:rPr>
        <w:t xml:space="preserve"> </w:t>
      </w:r>
      <w:r w:rsidRPr="00770A19">
        <w:rPr>
          <w:sz w:val="24"/>
          <w:szCs w:val="24"/>
        </w:rPr>
        <w:t>in</w:t>
      </w:r>
    </w:p>
    <w:p w14:paraId="30BF071E" w14:textId="77777777" w:rsidR="00207CC7" w:rsidRPr="00770A19" w:rsidRDefault="00D2623F">
      <w:pPr>
        <w:pStyle w:val="BodyText"/>
        <w:spacing w:before="72"/>
        <w:ind w:left="100"/>
      </w:pPr>
      <w:r w:rsidRPr="00770A19">
        <w:t>management of an entity.</w:t>
      </w:r>
    </w:p>
    <w:p w14:paraId="2B80E9E2" w14:textId="77777777" w:rsidR="00207CC7" w:rsidRPr="00770A19" w:rsidRDefault="00207CC7">
      <w:pPr>
        <w:pStyle w:val="BodyText"/>
      </w:pPr>
    </w:p>
    <w:p w14:paraId="0B9950BB" w14:textId="77777777" w:rsidR="00165D6A" w:rsidRDefault="00D2623F" w:rsidP="00413034">
      <w:pPr>
        <w:pStyle w:val="ListParagraph"/>
        <w:numPr>
          <w:ilvl w:val="0"/>
          <w:numId w:val="3"/>
        </w:numPr>
        <w:tabs>
          <w:tab w:val="left" w:pos="340"/>
        </w:tabs>
        <w:ind w:right="497" w:firstLine="0"/>
        <w:rPr>
          <w:sz w:val="24"/>
          <w:szCs w:val="24"/>
        </w:rPr>
      </w:pPr>
      <w:r w:rsidRPr="00770A19">
        <w:rPr>
          <w:sz w:val="24"/>
          <w:szCs w:val="24"/>
        </w:rPr>
        <w:t xml:space="preserve">Based on information and belief, that statement which I have marked below is true in relation to </w:t>
      </w:r>
    </w:p>
    <w:p w14:paraId="13BAD04E" w14:textId="77777777" w:rsidR="00207CC7" w:rsidRPr="00770A19" w:rsidRDefault="00D2623F" w:rsidP="00165D6A">
      <w:pPr>
        <w:pStyle w:val="ListParagraph"/>
        <w:tabs>
          <w:tab w:val="left" w:pos="340"/>
        </w:tabs>
        <w:ind w:left="100" w:right="497" w:firstLine="0"/>
        <w:rPr>
          <w:sz w:val="24"/>
          <w:szCs w:val="24"/>
        </w:rPr>
      </w:pPr>
      <w:r w:rsidRPr="00770A19">
        <w:rPr>
          <w:sz w:val="24"/>
          <w:szCs w:val="24"/>
        </w:rPr>
        <w:t>the entity submitting this sworn statement. [Please indicate which statement</w:t>
      </w:r>
      <w:r w:rsidRPr="00770A19">
        <w:rPr>
          <w:spacing w:val="-21"/>
          <w:sz w:val="24"/>
          <w:szCs w:val="24"/>
        </w:rPr>
        <w:t xml:space="preserve"> </w:t>
      </w:r>
      <w:r w:rsidRPr="00770A19">
        <w:rPr>
          <w:sz w:val="24"/>
          <w:szCs w:val="24"/>
        </w:rPr>
        <w:t>applies.]</w:t>
      </w:r>
    </w:p>
    <w:p w14:paraId="00D606EC" w14:textId="77777777" w:rsidR="00207CC7" w:rsidRPr="00770A19" w:rsidRDefault="00207CC7">
      <w:pPr>
        <w:pStyle w:val="BodyText"/>
        <w:spacing w:before="2"/>
      </w:pPr>
    </w:p>
    <w:p w14:paraId="2DD44342" w14:textId="77777777" w:rsidR="00207CC7" w:rsidRPr="00770A19" w:rsidRDefault="00D2623F">
      <w:pPr>
        <w:pStyle w:val="BodyText"/>
        <w:tabs>
          <w:tab w:val="left" w:pos="579"/>
          <w:tab w:val="left" w:pos="819"/>
        </w:tabs>
        <w:spacing w:before="90"/>
        <w:ind w:left="820" w:right="1878" w:hanging="720"/>
      </w:pPr>
      <w:r w:rsidRPr="00770A19">
        <w:rPr>
          <w:u w:val="single"/>
        </w:rPr>
        <w:t xml:space="preserve"> </w:t>
      </w:r>
      <w:r w:rsidRPr="00770A19">
        <w:rPr>
          <w:u w:val="single"/>
        </w:rPr>
        <w:tab/>
      </w:r>
      <w:r w:rsidRPr="00770A19">
        <w:tab/>
        <w:t>Neither the entity submitting this sworn statement, nor one or more of</w:t>
      </w:r>
      <w:r w:rsidRPr="00770A19">
        <w:rPr>
          <w:spacing w:val="-19"/>
        </w:rPr>
        <w:t xml:space="preserve"> </w:t>
      </w:r>
      <w:r w:rsidRPr="00770A19">
        <w:t>the</w:t>
      </w:r>
      <w:r w:rsidRPr="00770A19">
        <w:rPr>
          <w:spacing w:val="-2"/>
        </w:rPr>
        <w:t xml:space="preserve"> </w:t>
      </w:r>
      <w:r w:rsidRPr="00770A19">
        <w:t>officers, directors, executives, partners, shareholders, employees, members, or agents who are active in the management of the entity, nor any affiliate of the entity, has been</w:t>
      </w:r>
      <w:r w:rsidRPr="00770A19">
        <w:rPr>
          <w:spacing w:val="-23"/>
        </w:rPr>
        <w:t xml:space="preserve"> </w:t>
      </w:r>
      <w:r w:rsidRPr="00770A19">
        <w:t>charged with and convicted of public entity crime subsequent to July 1,</w:t>
      </w:r>
      <w:r w:rsidRPr="00770A19">
        <w:rPr>
          <w:spacing w:val="-15"/>
        </w:rPr>
        <w:t xml:space="preserve"> </w:t>
      </w:r>
      <w:r w:rsidRPr="00770A19">
        <w:t>1989.</w:t>
      </w:r>
    </w:p>
    <w:p w14:paraId="4325054F" w14:textId="77777777" w:rsidR="00207CC7" w:rsidRPr="00770A19" w:rsidRDefault="00207CC7">
      <w:pPr>
        <w:pStyle w:val="BodyText"/>
        <w:spacing w:before="2"/>
      </w:pPr>
    </w:p>
    <w:p w14:paraId="7E496DDE" w14:textId="77777777" w:rsidR="00207CC7" w:rsidRPr="00770A19" w:rsidRDefault="00D2623F">
      <w:pPr>
        <w:pStyle w:val="BodyText"/>
        <w:tabs>
          <w:tab w:val="left" w:pos="579"/>
          <w:tab w:val="left" w:pos="819"/>
        </w:tabs>
        <w:spacing w:before="90"/>
        <w:ind w:left="820" w:right="359" w:hanging="720"/>
      </w:pPr>
      <w:r w:rsidRPr="00770A19">
        <w:rPr>
          <w:u w:val="single"/>
        </w:rPr>
        <w:t xml:space="preserve"> </w:t>
      </w:r>
      <w:r w:rsidRPr="00770A19">
        <w:rPr>
          <w:u w:val="single"/>
        </w:rPr>
        <w:tab/>
      </w:r>
      <w:r w:rsidRPr="00770A19">
        <w:tab/>
        <w:t>There has been a proceeding concerning the conviction before a hearing officer of the State</w:t>
      </w:r>
      <w:r w:rsidRPr="00770A19">
        <w:rPr>
          <w:spacing w:val="-25"/>
        </w:rPr>
        <w:t xml:space="preserve"> </w:t>
      </w:r>
      <w:r w:rsidRPr="00770A19">
        <w:t>of</w:t>
      </w:r>
      <w:r w:rsidRPr="00770A19">
        <w:rPr>
          <w:spacing w:val="-2"/>
        </w:rPr>
        <w:t xml:space="preserve"> </w:t>
      </w:r>
      <w:r w:rsidRPr="00770A19">
        <w:t>Florida,</w:t>
      </w:r>
      <w:r w:rsidRPr="00770A19">
        <w:rPr>
          <w:spacing w:val="-1"/>
        </w:rPr>
        <w:t xml:space="preserve"> </w:t>
      </w:r>
      <w:r w:rsidRPr="00770A19">
        <w:t>Division of Administrative Hearings. The final order entered by the hearing officer did not place the person or affiliate on the convicted vendor list. [Please attach a copy of the Final</w:t>
      </w:r>
      <w:r w:rsidRPr="00770A19">
        <w:rPr>
          <w:spacing w:val="-22"/>
        </w:rPr>
        <w:t xml:space="preserve"> </w:t>
      </w:r>
      <w:r w:rsidRPr="00770A19">
        <w:t>Order.]</w:t>
      </w:r>
    </w:p>
    <w:p w14:paraId="6208CECA" w14:textId="77777777" w:rsidR="00207CC7" w:rsidRPr="00770A19" w:rsidRDefault="00207CC7">
      <w:pPr>
        <w:pStyle w:val="BodyText"/>
        <w:spacing w:before="2"/>
      </w:pPr>
    </w:p>
    <w:p w14:paraId="06F20004" w14:textId="77777777" w:rsidR="00207CC7" w:rsidRPr="00770A19" w:rsidRDefault="00D2623F">
      <w:pPr>
        <w:pStyle w:val="BodyText"/>
        <w:tabs>
          <w:tab w:val="left" w:pos="579"/>
          <w:tab w:val="left" w:pos="819"/>
        </w:tabs>
        <w:spacing w:before="90"/>
        <w:ind w:left="820" w:right="221" w:hanging="720"/>
      </w:pPr>
      <w:r w:rsidRPr="00770A19">
        <w:rPr>
          <w:u w:val="single"/>
        </w:rPr>
        <w:t xml:space="preserve"> </w:t>
      </w:r>
      <w:r w:rsidRPr="00770A19">
        <w:rPr>
          <w:u w:val="single"/>
        </w:rPr>
        <w:tab/>
      </w:r>
      <w:r w:rsidRPr="00770A19">
        <w:tab/>
        <w:t>The person or affiliate was placed on the convicted vendor list. There has been a</w:t>
      </w:r>
      <w:r w:rsidRPr="00770A19">
        <w:rPr>
          <w:spacing w:val="-17"/>
        </w:rPr>
        <w:t xml:space="preserve"> </w:t>
      </w:r>
      <w:r w:rsidRPr="00770A19">
        <w:t>subsequent</w:t>
      </w:r>
      <w:r w:rsidRPr="00770A19">
        <w:rPr>
          <w:spacing w:val="-1"/>
        </w:rPr>
        <w:t xml:space="preserve"> </w:t>
      </w:r>
      <w:r w:rsidRPr="00770A19">
        <w:t>proceeding before a hearing officer of the State of Florida, Division of Administrative Hearings. The final order entered by the hearing officer determined that it was in the public interest to remove the person or affiliate from the convicted vendor list. [Please attach a copy of the Final</w:t>
      </w:r>
      <w:r w:rsidRPr="00770A19">
        <w:rPr>
          <w:spacing w:val="-21"/>
        </w:rPr>
        <w:t xml:space="preserve"> </w:t>
      </w:r>
      <w:r w:rsidRPr="00770A19">
        <w:t>Order.]</w:t>
      </w:r>
    </w:p>
    <w:p w14:paraId="0CF74AC2" w14:textId="77777777" w:rsidR="00207CC7" w:rsidRPr="00770A19" w:rsidRDefault="00207CC7">
      <w:pPr>
        <w:pStyle w:val="BodyText"/>
        <w:spacing w:before="2"/>
      </w:pPr>
    </w:p>
    <w:p w14:paraId="05FBBBE3" w14:textId="77777777" w:rsidR="00207CC7" w:rsidRPr="00770A19" w:rsidRDefault="00D2623F">
      <w:pPr>
        <w:pStyle w:val="BodyText"/>
        <w:tabs>
          <w:tab w:val="left" w:pos="579"/>
          <w:tab w:val="left" w:pos="819"/>
        </w:tabs>
        <w:spacing w:before="90"/>
        <w:ind w:left="820" w:right="1715" w:hanging="720"/>
      </w:pPr>
      <w:r w:rsidRPr="00770A19">
        <w:rPr>
          <w:u w:val="single"/>
        </w:rPr>
        <w:t xml:space="preserve"> </w:t>
      </w:r>
      <w:r w:rsidRPr="00770A19">
        <w:rPr>
          <w:u w:val="single"/>
        </w:rPr>
        <w:tab/>
      </w:r>
      <w:r w:rsidRPr="00770A19">
        <w:tab/>
        <w:t>The person or affiliate has not been placed on the convicted vendor list.</w:t>
      </w:r>
      <w:r w:rsidRPr="00770A19">
        <w:rPr>
          <w:spacing w:val="-16"/>
        </w:rPr>
        <w:t xml:space="preserve"> </w:t>
      </w:r>
      <w:r w:rsidRPr="00770A19">
        <w:t>[Please</w:t>
      </w:r>
      <w:r w:rsidRPr="00770A19">
        <w:rPr>
          <w:spacing w:val="-3"/>
        </w:rPr>
        <w:t xml:space="preserve"> </w:t>
      </w:r>
      <w:r w:rsidRPr="00770A19">
        <w:t>describe any action taken by or pending with the Department of General</w:t>
      </w:r>
      <w:r w:rsidRPr="00770A19">
        <w:rPr>
          <w:spacing w:val="-20"/>
        </w:rPr>
        <w:t xml:space="preserve"> </w:t>
      </w:r>
      <w:r w:rsidRPr="00770A19">
        <w:t>Services.]</w:t>
      </w:r>
    </w:p>
    <w:p w14:paraId="2563AAEA" w14:textId="77777777" w:rsidR="00207CC7" w:rsidRPr="00770A19" w:rsidRDefault="00207CC7">
      <w:pPr>
        <w:pStyle w:val="BodyText"/>
        <w:spacing w:before="11"/>
      </w:pPr>
    </w:p>
    <w:p w14:paraId="7BA0965D" w14:textId="77777777" w:rsidR="00207CC7" w:rsidRPr="00770A19" w:rsidRDefault="00D2623F">
      <w:pPr>
        <w:pStyle w:val="BodyText"/>
        <w:tabs>
          <w:tab w:val="left" w:pos="3320"/>
          <w:tab w:val="left" w:pos="8027"/>
        </w:tabs>
        <w:ind w:left="100"/>
      </w:pPr>
      <w:r w:rsidRPr="00770A19">
        <w:t>Date:</w:t>
      </w:r>
      <w:r w:rsidRPr="00770A19">
        <w:rPr>
          <w:u w:val="single"/>
        </w:rPr>
        <w:tab/>
      </w:r>
      <w:r w:rsidRPr="00770A19">
        <w:t xml:space="preserve">Signature: </w:t>
      </w:r>
      <w:r w:rsidRPr="00770A19">
        <w:rPr>
          <w:u w:val="single"/>
        </w:rPr>
        <w:t xml:space="preserve"> </w:t>
      </w:r>
      <w:r w:rsidRPr="00770A19">
        <w:rPr>
          <w:u w:val="single"/>
        </w:rPr>
        <w:tab/>
      </w:r>
    </w:p>
    <w:p w14:paraId="5AB5794D" w14:textId="77777777" w:rsidR="00207CC7" w:rsidRPr="00770A19" w:rsidRDefault="00207CC7">
      <w:pPr>
        <w:pStyle w:val="BodyText"/>
        <w:spacing w:before="1"/>
      </w:pPr>
    </w:p>
    <w:p w14:paraId="7EFB6133" w14:textId="77777777" w:rsidR="00207CC7" w:rsidRPr="00770A19" w:rsidRDefault="00D2623F">
      <w:pPr>
        <w:pStyle w:val="BodyText"/>
        <w:tabs>
          <w:tab w:val="left" w:pos="4580"/>
        </w:tabs>
        <w:spacing w:before="90"/>
        <w:ind w:left="100"/>
      </w:pPr>
      <w:r w:rsidRPr="00770A19">
        <w:t>STATE</w:t>
      </w:r>
      <w:r w:rsidRPr="00770A19">
        <w:rPr>
          <w:spacing w:val="-8"/>
        </w:rPr>
        <w:t xml:space="preserve"> </w:t>
      </w:r>
      <w:r w:rsidRPr="00770A19">
        <w:t xml:space="preserve">OF: </w:t>
      </w:r>
      <w:r w:rsidRPr="00770A19">
        <w:rPr>
          <w:u w:val="single"/>
        </w:rPr>
        <w:t xml:space="preserve"> </w:t>
      </w:r>
      <w:r w:rsidRPr="00770A19">
        <w:rPr>
          <w:u w:val="single"/>
        </w:rPr>
        <w:tab/>
      </w:r>
    </w:p>
    <w:p w14:paraId="0CCCE6C1" w14:textId="77777777" w:rsidR="00207CC7" w:rsidRPr="00770A19" w:rsidRDefault="00207CC7">
      <w:pPr>
        <w:pStyle w:val="BodyText"/>
        <w:spacing w:before="1"/>
      </w:pPr>
    </w:p>
    <w:p w14:paraId="2BBD2C18" w14:textId="77777777" w:rsidR="00207CC7" w:rsidRPr="00770A19" w:rsidRDefault="00D2623F">
      <w:pPr>
        <w:pStyle w:val="BodyText"/>
        <w:tabs>
          <w:tab w:val="left" w:pos="4832"/>
        </w:tabs>
        <w:spacing w:before="90"/>
        <w:ind w:left="100"/>
      </w:pPr>
      <w:r w:rsidRPr="00770A19">
        <w:t>COUNTY</w:t>
      </w:r>
      <w:r w:rsidRPr="00770A19">
        <w:rPr>
          <w:spacing w:val="-7"/>
        </w:rPr>
        <w:t xml:space="preserve"> </w:t>
      </w:r>
      <w:r w:rsidRPr="00770A19">
        <w:t xml:space="preserve">OF: </w:t>
      </w:r>
      <w:r w:rsidRPr="00770A19">
        <w:rPr>
          <w:u w:val="single"/>
        </w:rPr>
        <w:t xml:space="preserve"> </w:t>
      </w:r>
      <w:r w:rsidRPr="00770A19">
        <w:rPr>
          <w:u w:val="single"/>
        </w:rPr>
        <w:tab/>
      </w:r>
    </w:p>
    <w:p w14:paraId="13514E1E" w14:textId="77777777" w:rsidR="00207CC7" w:rsidRPr="00770A19" w:rsidRDefault="00207CC7">
      <w:pPr>
        <w:pStyle w:val="BodyText"/>
        <w:spacing w:before="1"/>
      </w:pPr>
    </w:p>
    <w:p w14:paraId="312E8D9F" w14:textId="77777777" w:rsidR="00207CC7" w:rsidRPr="00770A19" w:rsidRDefault="00D2623F">
      <w:pPr>
        <w:pStyle w:val="BodyText"/>
        <w:spacing w:before="90"/>
        <w:ind w:left="100"/>
      </w:pPr>
      <w:r w:rsidRPr="00770A19">
        <w:t>PERSONALLY APPEARED BEFORE ME, the undersigned authority,</w:t>
      </w:r>
    </w:p>
    <w:p w14:paraId="61FBD37E" w14:textId="77777777" w:rsidR="00207CC7" w:rsidRPr="00770A19" w:rsidRDefault="00D2623F">
      <w:pPr>
        <w:pStyle w:val="BodyText"/>
        <w:ind w:left="100"/>
      </w:pPr>
      <w:r w:rsidRPr="00770A19">
        <w:t>who after first being sworn by me, affixed his/her signature in the space provided above on this</w:t>
      </w:r>
    </w:p>
    <w:p w14:paraId="14ED7499" w14:textId="77777777" w:rsidR="00207CC7" w:rsidRPr="00770A19" w:rsidRDefault="00D2623F">
      <w:pPr>
        <w:pStyle w:val="BodyText"/>
        <w:tabs>
          <w:tab w:val="left" w:pos="1059"/>
          <w:tab w:val="left" w:pos="4667"/>
          <w:tab w:val="left" w:pos="7177"/>
        </w:tabs>
        <w:ind w:left="100"/>
      </w:pPr>
      <w:r w:rsidRPr="00770A19">
        <w:rPr>
          <w:u w:val="single"/>
        </w:rPr>
        <w:t xml:space="preserve"> </w:t>
      </w:r>
      <w:r w:rsidRPr="00770A19">
        <w:rPr>
          <w:u w:val="single"/>
        </w:rPr>
        <w:tab/>
      </w:r>
      <w:r w:rsidRPr="00770A19">
        <w:t>day</w:t>
      </w:r>
      <w:r w:rsidRPr="00770A19">
        <w:rPr>
          <w:spacing w:val="-6"/>
        </w:rPr>
        <w:t xml:space="preserve"> </w:t>
      </w:r>
      <w:r w:rsidRPr="00770A19">
        <w:t>of</w:t>
      </w:r>
      <w:r w:rsidRPr="00770A19">
        <w:rPr>
          <w:u w:val="single"/>
        </w:rPr>
        <w:tab/>
      </w:r>
      <w:r w:rsidRPr="00770A19">
        <w:t>, in</w:t>
      </w:r>
      <w:r w:rsidRPr="00770A19">
        <w:rPr>
          <w:spacing w:val="-1"/>
        </w:rPr>
        <w:t xml:space="preserve"> </w:t>
      </w:r>
      <w:r w:rsidRPr="00770A19">
        <w:t>the year</w:t>
      </w:r>
      <w:r w:rsidRPr="00770A19">
        <w:rPr>
          <w:u w:val="single"/>
        </w:rPr>
        <w:tab/>
      </w:r>
      <w:r w:rsidRPr="00770A19">
        <w:t>.</w:t>
      </w:r>
    </w:p>
    <w:p w14:paraId="749ED3AA" w14:textId="77777777" w:rsidR="00207CC7" w:rsidRPr="00770A19" w:rsidRDefault="00207CC7">
      <w:pPr>
        <w:pStyle w:val="BodyText"/>
        <w:spacing w:before="10"/>
      </w:pPr>
    </w:p>
    <w:p w14:paraId="0C2B28E8" w14:textId="77777777" w:rsidR="00207CC7" w:rsidRPr="00770A19" w:rsidRDefault="00D2623F">
      <w:pPr>
        <w:pStyle w:val="BodyText"/>
        <w:tabs>
          <w:tab w:val="left" w:pos="3039"/>
          <w:tab w:val="left" w:pos="6399"/>
        </w:tabs>
        <w:spacing w:before="1"/>
        <w:ind w:left="100"/>
      </w:pPr>
      <w:r w:rsidRPr="00770A19">
        <w:t>My commission</w:t>
      </w:r>
      <w:r w:rsidRPr="00770A19">
        <w:rPr>
          <w:spacing w:val="-6"/>
        </w:rPr>
        <w:t xml:space="preserve"> </w:t>
      </w:r>
      <w:r w:rsidRPr="00770A19">
        <w:t>expires:</w:t>
      </w:r>
      <w:r w:rsidRPr="00770A19">
        <w:tab/>
      </w:r>
      <w:r w:rsidRPr="00770A19">
        <w:rPr>
          <w:u w:val="single"/>
        </w:rPr>
        <w:t xml:space="preserve"> </w:t>
      </w:r>
      <w:r w:rsidRPr="00770A19">
        <w:rPr>
          <w:u w:val="single"/>
        </w:rPr>
        <w:tab/>
      </w:r>
    </w:p>
    <w:p w14:paraId="6ECD0167" w14:textId="77777777" w:rsidR="00207CC7" w:rsidRPr="00770A19" w:rsidRDefault="00D2623F">
      <w:pPr>
        <w:pStyle w:val="BodyText"/>
        <w:ind w:left="3040"/>
      </w:pPr>
      <w:r w:rsidRPr="00770A19">
        <w:t>Notary Public</w:t>
      </w:r>
    </w:p>
    <w:p w14:paraId="49BBC44E" w14:textId="77777777" w:rsidR="00207CC7" w:rsidRPr="00770A19" w:rsidRDefault="00F66080">
      <w:pPr>
        <w:pStyle w:val="BodyText"/>
        <w:spacing w:before="8"/>
      </w:pPr>
      <w:r w:rsidRPr="00770A19">
        <w:rPr>
          <w:noProof/>
        </w:rPr>
        <mc:AlternateContent>
          <mc:Choice Requires="wps">
            <w:drawing>
              <wp:anchor distT="0" distB="0" distL="0" distR="0" simplePos="0" relativeHeight="251672064" behindDoc="0" locked="0" layoutInCell="1" allowOverlap="1" wp14:anchorId="50A21515" wp14:editId="750F9779">
                <wp:simplePos x="0" y="0"/>
                <wp:positionH relativeFrom="page">
                  <wp:posOffset>2286000</wp:posOffset>
                </wp:positionH>
                <wp:positionV relativeFrom="paragraph">
                  <wp:posOffset>172085</wp:posOffset>
                </wp:positionV>
                <wp:extent cx="2133600" cy="0"/>
                <wp:effectExtent l="9525" t="7620" r="9525"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4DB6CF" id="Line 6"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3.55pt" to="3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3iEQIAACgEAAAOAAAAZHJzL2Uyb0RvYy54bWysU8GO2jAQvVfqP1i+QxKg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" strokeweight=".48pt">
                <w10:wrap type="topAndBottom" anchorx="page"/>
              </v:line>
            </w:pict>
          </mc:Fallback>
        </mc:AlternateContent>
      </w:r>
    </w:p>
    <w:p w14:paraId="4366AFCA" w14:textId="77777777" w:rsidR="00207CC7" w:rsidRPr="00770A19" w:rsidRDefault="00D2623F">
      <w:pPr>
        <w:pStyle w:val="BodyText"/>
        <w:spacing w:line="247" w:lineRule="exact"/>
        <w:ind w:left="2980"/>
      </w:pPr>
      <w:r w:rsidRPr="00770A19">
        <w:t>Print, Type, or Stamp of Notary Public</w:t>
      </w:r>
    </w:p>
    <w:p w14:paraId="5572AED9" w14:textId="77777777" w:rsidR="00207CC7" w:rsidRPr="00770A19" w:rsidRDefault="00D2623F">
      <w:pPr>
        <w:pStyle w:val="BodyText"/>
        <w:ind w:left="100"/>
      </w:pPr>
      <w:r w:rsidRPr="00770A19">
        <w:t>Personally known to me, or Produced Identification:</w:t>
      </w:r>
    </w:p>
    <w:p w14:paraId="2BAAAC33" w14:textId="77777777" w:rsidR="00207CC7" w:rsidRPr="00770A19" w:rsidRDefault="00F66080">
      <w:pPr>
        <w:pStyle w:val="BodyText"/>
        <w:spacing w:before="8"/>
      </w:pPr>
      <w:r w:rsidRPr="00770A19">
        <w:rPr>
          <w:noProof/>
        </w:rPr>
        <mc:AlternateContent>
          <mc:Choice Requires="wps">
            <w:drawing>
              <wp:anchor distT="0" distB="0" distL="0" distR="0" simplePos="0" relativeHeight="251673088" behindDoc="0" locked="0" layoutInCell="1" allowOverlap="1" wp14:anchorId="7232FCC8" wp14:editId="2918805D">
                <wp:simplePos x="0" y="0"/>
                <wp:positionH relativeFrom="page">
                  <wp:posOffset>2286000</wp:posOffset>
                </wp:positionH>
                <wp:positionV relativeFrom="paragraph">
                  <wp:posOffset>172085</wp:posOffset>
                </wp:positionV>
                <wp:extent cx="2209800" cy="0"/>
                <wp:effectExtent l="9525" t="8890" r="9525"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7CE13C" id="Line 5"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3.55pt" to="35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" strokeweight=".48pt">
                <w10:wrap type="topAndBottom" anchorx="page"/>
              </v:line>
            </w:pict>
          </mc:Fallback>
        </mc:AlternateContent>
      </w:r>
    </w:p>
    <w:p w14:paraId="4D9CF38C" w14:textId="77777777" w:rsidR="00207CC7" w:rsidRPr="00770A19" w:rsidRDefault="00D2623F">
      <w:pPr>
        <w:pStyle w:val="BodyText"/>
        <w:spacing w:line="247" w:lineRule="exact"/>
        <w:ind w:left="2980"/>
      </w:pPr>
      <w:r w:rsidRPr="00770A19">
        <w:t>Type of ID</w:t>
      </w:r>
    </w:p>
    <w:p w14:paraId="19382597" w14:textId="77777777" w:rsidR="00207CC7" w:rsidRPr="00770A19" w:rsidRDefault="00207CC7">
      <w:pPr>
        <w:spacing w:line="247" w:lineRule="exact"/>
        <w:rPr>
          <w:sz w:val="24"/>
          <w:szCs w:val="24"/>
        </w:rPr>
        <w:sectPr w:rsidR="00207CC7" w:rsidRPr="00770A19">
          <w:pgSz w:w="12240" w:h="15840"/>
          <w:pgMar w:top="640" w:right="600" w:bottom="1040" w:left="620" w:header="0" w:footer="792" w:gutter="0"/>
          <w:cols w:space="720"/>
        </w:sectPr>
      </w:pPr>
    </w:p>
    <w:p w14:paraId="1A06E2A1" w14:textId="77777777" w:rsidR="00F66080" w:rsidRPr="00770A19" w:rsidRDefault="00F66080" w:rsidP="00F66080">
      <w:pPr>
        <w:pStyle w:val="Heading4"/>
        <w:spacing w:before="70" w:line="830" w:lineRule="atLeast"/>
        <w:ind w:right="605"/>
      </w:pPr>
    </w:p>
    <w:p w14:paraId="15310CFD" w14:textId="77777777" w:rsidR="00207CC7" w:rsidRPr="00770A19" w:rsidRDefault="00207CC7">
      <w:pPr>
        <w:pStyle w:val="BodyText"/>
        <w:tabs>
          <w:tab w:val="left" w:pos="6680"/>
        </w:tabs>
        <w:spacing w:before="90"/>
        <w:ind w:left="100"/>
      </w:pPr>
    </w:p>
    <w:p w14:paraId="15CBF8DD" w14:textId="77777777" w:rsidR="00207CC7" w:rsidRPr="00770A19" w:rsidRDefault="00207CC7">
      <w:pPr>
        <w:rPr>
          <w:sz w:val="24"/>
          <w:szCs w:val="24"/>
        </w:rPr>
        <w:sectPr w:rsidR="00207CC7" w:rsidRPr="00770A19">
          <w:type w:val="continuous"/>
          <w:pgSz w:w="12240" w:h="15840"/>
          <w:pgMar w:top="640" w:right="600" w:bottom="280" w:left="620" w:header="720" w:footer="720" w:gutter="0"/>
          <w:cols w:space="720"/>
        </w:sectPr>
      </w:pPr>
    </w:p>
    <w:p w14:paraId="338F590F" w14:textId="77777777" w:rsidR="00C56CAC" w:rsidRPr="00C56CAC" w:rsidRDefault="00C56CAC" w:rsidP="00C56CAC">
      <w:pPr>
        <w:widowControl/>
        <w:autoSpaceDE/>
        <w:autoSpaceDN/>
        <w:spacing w:after="100" w:afterAutospacing="1"/>
        <w:ind w:left="720"/>
        <w:jc w:val="center"/>
        <w:rPr>
          <w:b/>
          <w:sz w:val="24"/>
          <w:szCs w:val="24"/>
          <w:u w:val="single"/>
        </w:rPr>
      </w:pPr>
      <w:r w:rsidRPr="00C56CAC">
        <w:rPr>
          <w:b/>
          <w:sz w:val="24"/>
          <w:szCs w:val="24"/>
          <w:u w:val="single"/>
        </w:rPr>
        <w:t>Government Debarment &amp; Suspension</w:t>
      </w:r>
    </w:p>
    <w:p w14:paraId="1D5855A4" w14:textId="77777777" w:rsidR="00C56CAC" w:rsidRPr="00C56CAC" w:rsidRDefault="00C56CAC" w:rsidP="00C56CAC">
      <w:pPr>
        <w:widowControl/>
        <w:autoSpaceDE/>
        <w:autoSpaceDN/>
        <w:spacing w:after="100" w:afterAutospacing="1"/>
        <w:rPr>
          <w:sz w:val="24"/>
          <w:szCs w:val="24"/>
        </w:rPr>
      </w:pPr>
      <w:r w:rsidRPr="00C56CAC">
        <w:rPr>
          <w:b/>
          <w:sz w:val="24"/>
          <w:szCs w:val="24"/>
          <w:u w:val="single"/>
        </w:rPr>
        <w:t>Instructions</w:t>
      </w:r>
    </w:p>
    <w:p w14:paraId="60DA291A" w14:textId="77777777" w:rsidR="00C56CAC" w:rsidRPr="00C56CAC" w:rsidRDefault="00C56CAC" w:rsidP="00C56CAC">
      <w:pPr>
        <w:widowControl/>
        <w:numPr>
          <w:ilvl w:val="0"/>
          <w:numId w:val="21"/>
        </w:numPr>
        <w:autoSpaceDE/>
        <w:autoSpaceDN/>
        <w:spacing w:after="100" w:afterAutospacing="1"/>
        <w:contextualSpacing/>
        <w:rPr>
          <w:sz w:val="24"/>
          <w:szCs w:val="24"/>
        </w:rPr>
      </w:pPr>
      <w:r w:rsidRPr="00C56CAC">
        <w:rPr>
          <w:sz w:val="24"/>
          <w:szCs w:val="24"/>
        </w:rPr>
        <w:t>By signing and submitting this form, the prospective lower tier participant is providing the certification set out in accordance with these instructions.</w:t>
      </w:r>
    </w:p>
    <w:p w14:paraId="2C67B0F3" w14:textId="77777777" w:rsidR="00C56CAC" w:rsidRPr="00C56CAC" w:rsidRDefault="00C56CAC" w:rsidP="00C56CAC">
      <w:pPr>
        <w:widowControl/>
        <w:autoSpaceDE/>
        <w:autoSpaceDN/>
        <w:spacing w:after="100" w:afterAutospacing="1"/>
        <w:ind w:left="720"/>
        <w:contextualSpacing/>
        <w:rPr>
          <w:sz w:val="24"/>
          <w:szCs w:val="24"/>
        </w:rPr>
      </w:pPr>
    </w:p>
    <w:p w14:paraId="20FC2056"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or debarment.</w:t>
      </w:r>
    </w:p>
    <w:p w14:paraId="037156B7" w14:textId="77777777" w:rsidR="00C56CAC" w:rsidRPr="00C56CAC" w:rsidRDefault="00C56CAC" w:rsidP="00C56CAC">
      <w:pPr>
        <w:widowControl/>
        <w:autoSpaceDE/>
        <w:autoSpaceDN/>
        <w:ind w:left="720"/>
        <w:rPr>
          <w:sz w:val="24"/>
          <w:szCs w:val="24"/>
        </w:rPr>
      </w:pPr>
    </w:p>
    <w:p w14:paraId="2E186B4B"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 circumstances.</w:t>
      </w:r>
    </w:p>
    <w:p w14:paraId="79D8FAA7" w14:textId="77777777" w:rsidR="00C56CAC" w:rsidRPr="00C56CAC" w:rsidRDefault="00C56CAC" w:rsidP="00C56CAC">
      <w:pPr>
        <w:widowControl/>
        <w:autoSpaceDE/>
        <w:autoSpaceDN/>
        <w:ind w:left="720"/>
        <w:rPr>
          <w:sz w:val="24"/>
          <w:szCs w:val="24"/>
        </w:rPr>
      </w:pPr>
    </w:p>
    <w:p w14:paraId="1414D3C7"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Orders 12549, at Subpart C of OMB 2 C.F.R. Part 180 and 3000.332. You may contact the department or agency to which this proposal is being submitted for assistance in obtaining a copy of those regulations.</w:t>
      </w:r>
    </w:p>
    <w:p w14:paraId="7E0D3D8D" w14:textId="77777777" w:rsidR="00C56CAC" w:rsidRPr="00C56CAC" w:rsidRDefault="00C56CAC" w:rsidP="00C56CAC">
      <w:pPr>
        <w:widowControl/>
        <w:autoSpaceDE/>
        <w:autoSpaceDN/>
        <w:ind w:left="720"/>
        <w:rPr>
          <w:sz w:val="24"/>
          <w:szCs w:val="24"/>
        </w:rPr>
      </w:pPr>
    </w:p>
    <w:p w14:paraId="5CFF3645"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45D1CC35" w14:textId="77777777" w:rsidR="00C56CAC" w:rsidRPr="00C56CAC" w:rsidRDefault="00C56CAC" w:rsidP="00C56CAC">
      <w:pPr>
        <w:widowControl/>
        <w:autoSpaceDE/>
        <w:autoSpaceDN/>
        <w:ind w:left="720"/>
        <w:rPr>
          <w:sz w:val="24"/>
          <w:szCs w:val="24"/>
        </w:rPr>
      </w:pPr>
    </w:p>
    <w:p w14:paraId="1C93F09C"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728264F7" w14:textId="77777777" w:rsidR="00C56CAC" w:rsidRPr="00C56CAC" w:rsidRDefault="00C56CAC" w:rsidP="00C56CAC">
      <w:pPr>
        <w:widowControl/>
        <w:autoSpaceDE/>
        <w:autoSpaceDN/>
        <w:ind w:left="720"/>
        <w:rPr>
          <w:sz w:val="24"/>
          <w:szCs w:val="24"/>
        </w:rPr>
      </w:pPr>
    </w:p>
    <w:p w14:paraId="0F683ED6"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System for Award Management (SAM) database.</w:t>
      </w:r>
    </w:p>
    <w:p w14:paraId="2D3F48D2" w14:textId="77777777" w:rsidR="00C56CAC" w:rsidRPr="00C56CAC" w:rsidRDefault="00C56CAC" w:rsidP="00C56CAC">
      <w:pPr>
        <w:widowControl/>
        <w:autoSpaceDE/>
        <w:autoSpaceDN/>
        <w:ind w:left="720"/>
        <w:rPr>
          <w:sz w:val="24"/>
          <w:szCs w:val="24"/>
        </w:rPr>
      </w:pPr>
    </w:p>
    <w:p w14:paraId="6FD97927" w14:textId="77777777" w:rsidR="00C56CAC" w:rsidRPr="00C56CAC" w:rsidRDefault="00C56CAC" w:rsidP="00C56CAC">
      <w:pPr>
        <w:widowControl/>
        <w:numPr>
          <w:ilvl w:val="0"/>
          <w:numId w:val="21"/>
        </w:numPr>
        <w:autoSpaceDE/>
        <w:autoSpaceDN/>
        <w:spacing w:after="120"/>
        <w:contextualSpacing/>
        <w:rPr>
          <w:sz w:val="24"/>
          <w:szCs w:val="24"/>
        </w:rPr>
      </w:pPr>
      <w:r w:rsidRPr="00C56CAC">
        <w:rPr>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509B758" w14:textId="77777777" w:rsidR="00C56CAC" w:rsidRPr="00C56CAC" w:rsidRDefault="00C56CAC" w:rsidP="00C56CAC">
      <w:pPr>
        <w:widowControl/>
        <w:autoSpaceDE/>
        <w:autoSpaceDN/>
        <w:spacing w:after="120"/>
        <w:ind w:left="720"/>
        <w:contextualSpacing/>
        <w:rPr>
          <w:sz w:val="24"/>
          <w:szCs w:val="24"/>
        </w:rPr>
      </w:pPr>
    </w:p>
    <w:p w14:paraId="60CB6D47" w14:textId="77777777" w:rsidR="00C56CAC" w:rsidRPr="00C56CAC" w:rsidRDefault="00C56CAC" w:rsidP="00C56CAC">
      <w:pPr>
        <w:widowControl/>
        <w:autoSpaceDE/>
        <w:autoSpaceDN/>
        <w:ind w:left="720"/>
        <w:rPr>
          <w:sz w:val="24"/>
          <w:szCs w:val="24"/>
        </w:rPr>
      </w:pPr>
    </w:p>
    <w:p w14:paraId="772C337A" w14:textId="77777777" w:rsidR="00C56CAC" w:rsidRPr="00C56CAC" w:rsidRDefault="00C56CAC" w:rsidP="00C56CAC">
      <w:pPr>
        <w:widowControl/>
        <w:numPr>
          <w:ilvl w:val="0"/>
          <w:numId w:val="21"/>
        </w:numPr>
        <w:autoSpaceDE/>
        <w:autoSpaceDN/>
        <w:contextualSpacing/>
        <w:rPr>
          <w:sz w:val="24"/>
          <w:szCs w:val="24"/>
        </w:rPr>
      </w:pPr>
      <w:r w:rsidRPr="00C56CAC">
        <w:rPr>
          <w:sz w:val="24"/>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5BFC4BB" w14:textId="77777777" w:rsidR="00C56CAC" w:rsidRPr="00C56CAC" w:rsidRDefault="00C56CAC" w:rsidP="00C56CAC">
      <w:pPr>
        <w:widowControl/>
        <w:autoSpaceDE/>
        <w:autoSpaceDN/>
        <w:ind w:left="720"/>
        <w:contextualSpacing/>
        <w:rPr>
          <w:sz w:val="24"/>
          <w:szCs w:val="24"/>
        </w:rPr>
      </w:pPr>
    </w:p>
    <w:p w14:paraId="58EB2C0C" w14:textId="77777777" w:rsidR="00C56CAC" w:rsidRPr="00C56CAC" w:rsidRDefault="00C56CAC" w:rsidP="00C56CAC">
      <w:pPr>
        <w:widowControl/>
        <w:autoSpaceDE/>
        <w:autoSpaceDN/>
        <w:ind w:left="720"/>
        <w:contextualSpacing/>
        <w:rPr>
          <w:sz w:val="24"/>
          <w:szCs w:val="24"/>
        </w:rPr>
      </w:pPr>
    </w:p>
    <w:p w14:paraId="5105BAC6" w14:textId="77777777" w:rsidR="00C56CAC" w:rsidRPr="00C56CAC" w:rsidRDefault="00C56CAC" w:rsidP="00C56CAC">
      <w:pPr>
        <w:widowControl/>
        <w:autoSpaceDE/>
        <w:autoSpaceDN/>
        <w:ind w:left="720"/>
        <w:jc w:val="center"/>
        <w:rPr>
          <w:b/>
          <w:sz w:val="24"/>
          <w:szCs w:val="24"/>
        </w:rPr>
      </w:pPr>
      <w:r w:rsidRPr="00C56CAC">
        <w:rPr>
          <w:b/>
          <w:sz w:val="24"/>
          <w:szCs w:val="24"/>
        </w:rPr>
        <w:t xml:space="preserve">Certification Regarding Debarment, Suspension, </w:t>
      </w:r>
    </w:p>
    <w:p w14:paraId="63DB25C7" w14:textId="77777777" w:rsidR="00C56CAC" w:rsidRPr="00C56CAC" w:rsidRDefault="00C56CAC" w:rsidP="00C56CAC">
      <w:pPr>
        <w:widowControl/>
        <w:autoSpaceDE/>
        <w:autoSpaceDN/>
        <w:ind w:left="720"/>
        <w:jc w:val="center"/>
        <w:rPr>
          <w:b/>
          <w:sz w:val="24"/>
          <w:szCs w:val="24"/>
        </w:rPr>
      </w:pPr>
      <w:r w:rsidRPr="00C56CAC">
        <w:rPr>
          <w:b/>
          <w:sz w:val="24"/>
          <w:szCs w:val="24"/>
        </w:rPr>
        <w:t>Ineligibility and Voluntary Exclusion</w:t>
      </w:r>
    </w:p>
    <w:p w14:paraId="69453A0D" w14:textId="77777777" w:rsidR="00C56CAC" w:rsidRPr="00C56CAC" w:rsidRDefault="00C56CAC" w:rsidP="00C56CAC">
      <w:pPr>
        <w:widowControl/>
        <w:autoSpaceDE/>
        <w:autoSpaceDN/>
        <w:ind w:left="720"/>
        <w:jc w:val="center"/>
        <w:rPr>
          <w:b/>
          <w:sz w:val="24"/>
          <w:szCs w:val="24"/>
        </w:rPr>
      </w:pPr>
      <w:r w:rsidRPr="00C56CAC">
        <w:rPr>
          <w:b/>
          <w:sz w:val="24"/>
          <w:szCs w:val="24"/>
        </w:rPr>
        <w:t>Lower Tier Covered Transactions</w:t>
      </w:r>
    </w:p>
    <w:p w14:paraId="1FD1011B" w14:textId="77777777" w:rsidR="00C56CAC" w:rsidRPr="00C56CAC" w:rsidRDefault="00C56CAC" w:rsidP="00C56CAC">
      <w:pPr>
        <w:widowControl/>
        <w:autoSpaceDE/>
        <w:autoSpaceDN/>
        <w:ind w:left="720"/>
        <w:jc w:val="center"/>
        <w:rPr>
          <w:b/>
          <w:sz w:val="24"/>
          <w:szCs w:val="24"/>
        </w:rPr>
      </w:pPr>
    </w:p>
    <w:p w14:paraId="3024305E" w14:textId="77777777" w:rsidR="00C56CAC" w:rsidRPr="00C56CAC" w:rsidRDefault="00C56CAC" w:rsidP="00C56CAC">
      <w:pPr>
        <w:widowControl/>
        <w:autoSpaceDE/>
        <w:autoSpaceDN/>
        <w:ind w:left="720"/>
        <w:rPr>
          <w:sz w:val="24"/>
          <w:szCs w:val="24"/>
        </w:rPr>
      </w:pPr>
      <w:r w:rsidRPr="00C56CAC">
        <w:rPr>
          <w:sz w:val="24"/>
          <w:szCs w:val="24"/>
        </w:rPr>
        <w:t>The following statement is made in accordance with the Privacy Act of 1974 (5 U.S.C. § 552(a), as amended). This certification is required by the regulations implementing Executive Orders 12549, Debarment and Suspension, and OMB 2 C.F.R.</w:t>
      </w:r>
    </w:p>
    <w:p w14:paraId="77604B87" w14:textId="77777777" w:rsidR="00C56CAC" w:rsidRPr="00C56CAC" w:rsidRDefault="00C56CAC" w:rsidP="00C56CAC">
      <w:pPr>
        <w:widowControl/>
        <w:autoSpaceDE/>
        <w:autoSpaceDN/>
        <w:ind w:left="720"/>
        <w:rPr>
          <w:sz w:val="24"/>
          <w:szCs w:val="24"/>
        </w:rPr>
      </w:pPr>
      <w:r w:rsidRPr="00C56CAC">
        <w:rPr>
          <w:sz w:val="24"/>
          <w:szCs w:val="24"/>
        </w:rPr>
        <w:t>Part 180, Participants' responsibilities. The regulations were amended and published on August 31, 2005, in 70 Fed. Reg. 51865-51880.</w:t>
      </w:r>
    </w:p>
    <w:p w14:paraId="443E81E3" w14:textId="77777777" w:rsidR="00C56CAC" w:rsidRPr="00C56CAC" w:rsidRDefault="00C56CAC" w:rsidP="00C56CAC">
      <w:pPr>
        <w:widowControl/>
        <w:autoSpaceDE/>
        <w:autoSpaceDN/>
        <w:ind w:left="720"/>
        <w:rPr>
          <w:sz w:val="24"/>
          <w:szCs w:val="24"/>
        </w:rPr>
      </w:pPr>
      <w:r w:rsidRPr="00C56CAC">
        <w:rPr>
          <w:sz w:val="24"/>
          <w:szCs w:val="24"/>
        </w:rPr>
        <w:t xml:space="preserve"> </w:t>
      </w:r>
    </w:p>
    <w:p w14:paraId="2D09C772" w14:textId="77777777" w:rsidR="00C56CAC" w:rsidRPr="00C56CAC" w:rsidRDefault="00C56CAC" w:rsidP="00C56CAC">
      <w:pPr>
        <w:widowControl/>
        <w:autoSpaceDE/>
        <w:autoSpaceDN/>
        <w:ind w:left="720"/>
        <w:rPr>
          <w:sz w:val="24"/>
          <w:szCs w:val="24"/>
        </w:rPr>
      </w:pPr>
    </w:p>
    <w:p w14:paraId="6B351C0E" w14:textId="77777777" w:rsidR="00C56CAC" w:rsidRPr="00C56CAC" w:rsidRDefault="00C56CAC" w:rsidP="00C56CAC">
      <w:pPr>
        <w:widowControl/>
        <w:autoSpaceDE/>
        <w:autoSpaceDN/>
        <w:ind w:left="720"/>
        <w:jc w:val="center"/>
        <w:rPr>
          <w:b/>
          <w:sz w:val="24"/>
          <w:szCs w:val="24"/>
        </w:rPr>
      </w:pPr>
      <w:r w:rsidRPr="00C56CAC">
        <w:rPr>
          <w:b/>
          <w:sz w:val="24"/>
          <w:szCs w:val="24"/>
        </w:rPr>
        <w:t>[READ INSTRUCTIONS ON PREVIOUS PAGE BEFORE COMPLETING CERTIFICATION]</w:t>
      </w:r>
    </w:p>
    <w:p w14:paraId="6F823567" w14:textId="77777777" w:rsidR="00C56CAC" w:rsidRPr="00C56CAC" w:rsidRDefault="00C56CAC" w:rsidP="00C56CAC">
      <w:pPr>
        <w:widowControl/>
        <w:autoSpaceDE/>
        <w:autoSpaceDN/>
        <w:ind w:left="720"/>
        <w:jc w:val="center"/>
        <w:rPr>
          <w:b/>
          <w:sz w:val="24"/>
          <w:szCs w:val="24"/>
        </w:rPr>
      </w:pPr>
    </w:p>
    <w:p w14:paraId="7147950B" w14:textId="77777777" w:rsidR="00C56CAC" w:rsidRPr="00C56CAC" w:rsidRDefault="00C56CAC" w:rsidP="00C56CAC">
      <w:pPr>
        <w:widowControl/>
        <w:numPr>
          <w:ilvl w:val="0"/>
          <w:numId w:val="22"/>
        </w:numPr>
        <w:autoSpaceDE/>
        <w:autoSpaceDN/>
        <w:spacing w:after="100" w:afterAutospacing="1"/>
        <w:contextualSpacing/>
        <w:rPr>
          <w:sz w:val="24"/>
          <w:szCs w:val="24"/>
        </w:rPr>
      </w:pPr>
      <w:r w:rsidRPr="00C56CAC">
        <w:rPr>
          <w:sz w:val="24"/>
          <w:szCs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or State department or agency;</w:t>
      </w:r>
    </w:p>
    <w:p w14:paraId="622DC519" w14:textId="77777777" w:rsidR="00C56CAC" w:rsidRPr="00C56CAC" w:rsidRDefault="00C56CAC" w:rsidP="00C56CAC">
      <w:pPr>
        <w:widowControl/>
        <w:autoSpaceDE/>
        <w:autoSpaceDN/>
        <w:spacing w:after="100" w:afterAutospacing="1"/>
        <w:ind w:left="1080"/>
        <w:rPr>
          <w:sz w:val="24"/>
          <w:szCs w:val="24"/>
        </w:rPr>
      </w:pPr>
    </w:p>
    <w:p w14:paraId="10EF44E6" w14:textId="77777777" w:rsidR="00C56CAC" w:rsidRPr="00C56CAC" w:rsidRDefault="00C56CAC" w:rsidP="00C56CAC">
      <w:pPr>
        <w:widowControl/>
        <w:numPr>
          <w:ilvl w:val="0"/>
          <w:numId w:val="22"/>
        </w:numPr>
        <w:autoSpaceDE/>
        <w:autoSpaceDN/>
        <w:contextualSpacing/>
        <w:rPr>
          <w:sz w:val="24"/>
          <w:szCs w:val="24"/>
        </w:rPr>
      </w:pPr>
      <w:r w:rsidRPr="00C56CAC">
        <w:rPr>
          <w:sz w:val="24"/>
          <w:szCs w:val="24"/>
        </w:rPr>
        <w:t>Where the prospective lower tier participant is unable to certify to any of the statements in this certification, such prospective participant shall attach an explanation to this proposal</w:t>
      </w:r>
    </w:p>
    <w:p w14:paraId="4632E5D9" w14:textId="77777777" w:rsidR="00C56CAC" w:rsidRPr="00C56CAC" w:rsidRDefault="00C56CAC" w:rsidP="00C56CAC">
      <w:pPr>
        <w:widowControl/>
        <w:autoSpaceDE/>
        <w:autoSpaceDN/>
        <w:ind w:left="720"/>
        <w:rPr>
          <w:sz w:val="24"/>
          <w:szCs w:val="24"/>
        </w:rPr>
      </w:pPr>
    </w:p>
    <w:p w14:paraId="29A89BD0" w14:textId="77777777" w:rsidR="00C56CAC" w:rsidRPr="00C56CAC" w:rsidRDefault="00C56CAC" w:rsidP="00C56CAC">
      <w:pPr>
        <w:widowControl/>
        <w:autoSpaceDE/>
        <w:autoSpaceDN/>
        <w:rPr>
          <w:sz w:val="24"/>
          <w:szCs w:val="24"/>
        </w:rPr>
      </w:pPr>
    </w:p>
    <w:p w14:paraId="446E3635" w14:textId="77777777" w:rsidR="00C56CAC" w:rsidRPr="00C56CAC" w:rsidRDefault="00C56CAC" w:rsidP="00C56CAC">
      <w:pPr>
        <w:widowControl/>
        <w:autoSpaceDE/>
        <w:autoSpaceDN/>
        <w:ind w:left="720"/>
        <w:rPr>
          <w:sz w:val="24"/>
          <w:szCs w:val="24"/>
        </w:rPr>
      </w:pPr>
    </w:p>
    <w:p w14:paraId="53225935" w14:textId="77777777" w:rsidR="00C56CAC" w:rsidRPr="00C56CAC" w:rsidRDefault="00C56CAC" w:rsidP="00C56CAC">
      <w:pPr>
        <w:widowControl/>
        <w:autoSpaceDE/>
        <w:autoSpaceDN/>
        <w:ind w:left="720"/>
        <w:rPr>
          <w:sz w:val="24"/>
          <w:szCs w:val="24"/>
        </w:rPr>
      </w:pPr>
    </w:p>
    <w:p w14:paraId="67C52ACE" w14:textId="77777777" w:rsidR="00C56CAC" w:rsidRPr="00C56CAC" w:rsidRDefault="00C56CAC" w:rsidP="00C56CAC">
      <w:pPr>
        <w:widowControl/>
        <w:autoSpaceDE/>
        <w:autoSpaceDN/>
        <w:ind w:left="720"/>
        <w:rPr>
          <w:sz w:val="24"/>
          <w:szCs w:val="24"/>
        </w:rPr>
      </w:pPr>
      <w:r w:rsidRPr="00C56CAC">
        <w:rPr>
          <w:sz w:val="24"/>
          <w:szCs w:val="24"/>
        </w:rPr>
        <w:t>______________________________________________________________________________</w:t>
      </w:r>
    </w:p>
    <w:p w14:paraId="120817E6" w14:textId="77777777" w:rsidR="00C56CAC" w:rsidRPr="00C56CAC" w:rsidRDefault="00C56CAC" w:rsidP="00C56CAC">
      <w:pPr>
        <w:widowControl/>
        <w:autoSpaceDE/>
        <w:autoSpaceDN/>
        <w:rPr>
          <w:sz w:val="24"/>
          <w:szCs w:val="24"/>
        </w:rPr>
      </w:pPr>
      <w:r w:rsidRPr="00C56CAC">
        <w:rPr>
          <w:sz w:val="24"/>
          <w:szCs w:val="24"/>
        </w:rPr>
        <w:tab/>
        <w:t>Printed Name and Title of Authorized Representative</w:t>
      </w:r>
    </w:p>
    <w:p w14:paraId="5B899E15" w14:textId="77777777" w:rsidR="00C56CAC" w:rsidRPr="00C56CAC" w:rsidRDefault="00C56CAC" w:rsidP="00C56CAC">
      <w:pPr>
        <w:widowControl/>
        <w:autoSpaceDE/>
        <w:autoSpaceDN/>
        <w:rPr>
          <w:sz w:val="24"/>
          <w:szCs w:val="24"/>
        </w:rPr>
      </w:pPr>
    </w:p>
    <w:p w14:paraId="49826910" w14:textId="77777777" w:rsidR="00C56CAC" w:rsidRPr="00C56CAC" w:rsidRDefault="00C56CAC" w:rsidP="00C56CAC">
      <w:pPr>
        <w:widowControl/>
        <w:autoSpaceDE/>
        <w:autoSpaceDN/>
        <w:rPr>
          <w:sz w:val="24"/>
          <w:szCs w:val="24"/>
        </w:rPr>
      </w:pPr>
    </w:p>
    <w:p w14:paraId="2B05780F" w14:textId="77777777" w:rsidR="00C56CAC" w:rsidRPr="00C56CAC" w:rsidRDefault="00C56CAC" w:rsidP="00C56CAC">
      <w:pPr>
        <w:widowControl/>
        <w:autoSpaceDE/>
        <w:autoSpaceDN/>
        <w:rPr>
          <w:sz w:val="24"/>
          <w:szCs w:val="24"/>
        </w:rPr>
      </w:pPr>
      <w:r w:rsidRPr="00C56CAC">
        <w:rPr>
          <w:sz w:val="24"/>
          <w:szCs w:val="24"/>
        </w:rPr>
        <w:tab/>
        <w:t>____________________________________</w:t>
      </w:r>
      <w:r w:rsidRPr="00C56CAC">
        <w:rPr>
          <w:sz w:val="24"/>
          <w:szCs w:val="24"/>
        </w:rPr>
        <w:tab/>
      </w:r>
      <w:r w:rsidRPr="00C56CAC">
        <w:rPr>
          <w:sz w:val="24"/>
          <w:szCs w:val="24"/>
        </w:rPr>
        <w:tab/>
      </w:r>
      <w:r w:rsidRPr="00C56CAC">
        <w:rPr>
          <w:sz w:val="24"/>
          <w:szCs w:val="24"/>
        </w:rPr>
        <w:tab/>
      </w:r>
      <w:r w:rsidRPr="00C56CAC">
        <w:rPr>
          <w:sz w:val="24"/>
          <w:szCs w:val="24"/>
        </w:rPr>
        <w:tab/>
        <w:t>___________________</w:t>
      </w:r>
    </w:p>
    <w:p w14:paraId="0BDBAAD9" w14:textId="77777777" w:rsidR="00C56CAC" w:rsidRPr="00C56CAC" w:rsidRDefault="00C56CAC" w:rsidP="00C56CAC">
      <w:pPr>
        <w:widowControl/>
        <w:shd w:val="clear" w:color="auto" w:fill="FFFFFF"/>
        <w:autoSpaceDE/>
        <w:autoSpaceDN/>
        <w:spacing w:after="120" w:line="276" w:lineRule="auto"/>
        <w:ind w:right="144"/>
        <w:jc w:val="center"/>
        <w:rPr>
          <w:rFonts w:eastAsiaTheme="minorHAnsi"/>
          <w:b/>
          <w:sz w:val="24"/>
          <w:szCs w:val="24"/>
          <w:lang w:val="en"/>
        </w:rPr>
      </w:pPr>
      <w:r w:rsidRPr="00C56CAC">
        <w:rPr>
          <w:rFonts w:eastAsiaTheme="minorHAnsi"/>
        </w:rPr>
        <w:tab/>
        <w:t>Signature</w:t>
      </w:r>
      <w:r w:rsidRPr="00C56CAC">
        <w:rPr>
          <w:rFonts w:eastAsiaTheme="minorHAnsi"/>
        </w:rPr>
        <w:tab/>
      </w:r>
      <w:r w:rsidRPr="00C56CAC">
        <w:rPr>
          <w:rFonts w:eastAsiaTheme="minorHAnsi"/>
        </w:rPr>
        <w:tab/>
      </w:r>
      <w:r w:rsidRPr="00C56CAC">
        <w:rPr>
          <w:rFonts w:eastAsiaTheme="minorHAnsi"/>
        </w:rPr>
        <w:tab/>
      </w:r>
      <w:r w:rsidRPr="00C56CAC">
        <w:rPr>
          <w:rFonts w:eastAsiaTheme="minorHAnsi"/>
        </w:rPr>
        <w:tab/>
      </w:r>
      <w:r w:rsidRPr="00C56CAC">
        <w:rPr>
          <w:rFonts w:eastAsiaTheme="minorHAnsi"/>
        </w:rPr>
        <w:tab/>
      </w:r>
      <w:r w:rsidRPr="00C56CAC">
        <w:rPr>
          <w:rFonts w:eastAsiaTheme="minorHAnsi"/>
        </w:rPr>
        <w:tab/>
      </w:r>
      <w:r w:rsidRPr="00C56CAC">
        <w:rPr>
          <w:rFonts w:eastAsiaTheme="minorHAnsi"/>
        </w:rPr>
        <w:tab/>
      </w:r>
      <w:r w:rsidRPr="00C56CAC">
        <w:rPr>
          <w:rFonts w:eastAsiaTheme="minorHAnsi"/>
        </w:rPr>
        <w:tab/>
        <w:t>Date</w:t>
      </w:r>
    </w:p>
    <w:p w14:paraId="053600AE" w14:textId="38DDC8A2" w:rsidR="00C56CAC" w:rsidRDefault="00C56CAC" w:rsidP="00C56CAC">
      <w:pPr>
        <w:widowControl/>
        <w:autoSpaceDE/>
        <w:autoSpaceDN/>
        <w:rPr>
          <w:b/>
          <w:sz w:val="24"/>
          <w:szCs w:val="24"/>
          <w:lang w:val="en"/>
        </w:rPr>
      </w:pPr>
      <w:r w:rsidRPr="00C56CAC">
        <w:rPr>
          <w:b/>
          <w:sz w:val="24"/>
          <w:szCs w:val="24"/>
          <w:lang w:val="en"/>
        </w:rPr>
        <w:br w:type="page"/>
      </w:r>
    </w:p>
    <w:p w14:paraId="1D07F4EC" w14:textId="77777777" w:rsidR="00D83AC4" w:rsidRPr="00A74954" w:rsidRDefault="00D83AC4" w:rsidP="00D83AC4">
      <w:pPr>
        <w:jc w:val="center"/>
        <w:rPr>
          <w:sz w:val="24"/>
          <w:szCs w:val="24"/>
        </w:rPr>
      </w:pPr>
      <w:r w:rsidRPr="00A74954">
        <w:rPr>
          <w:bCs/>
          <w:sz w:val="24"/>
          <w:szCs w:val="24"/>
        </w:rPr>
        <w:t>VENDORS ON SCRUTINIZED COMPANIES LISTS</w:t>
      </w:r>
    </w:p>
    <w:p w14:paraId="554BB7C2" w14:textId="77777777" w:rsidR="00D83AC4" w:rsidRDefault="00D83AC4" w:rsidP="00D83AC4">
      <w:pPr>
        <w:jc w:val="both"/>
        <w:rPr>
          <w:sz w:val="24"/>
          <w:szCs w:val="24"/>
        </w:rPr>
      </w:pPr>
    </w:p>
    <w:p w14:paraId="54D565E4" w14:textId="349FAF01" w:rsidR="00D83AC4" w:rsidRDefault="00D83AC4" w:rsidP="00D83AC4">
      <w:pPr>
        <w:jc w:val="both"/>
        <w:rPr>
          <w:sz w:val="24"/>
          <w:szCs w:val="24"/>
        </w:rPr>
      </w:pPr>
      <w:r w:rsidRPr="00A74954">
        <w:rPr>
          <w:sz w:val="24"/>
          <w:szCs w:val="24"/>
        </w:rPr>
        <w:t xml:space="preserve">By executing this Certificate________________________________, the </w:t>
      </w:r>
      <w:r w:rsidR="003632C4">
        <w:rPr>
          <w:sz w:val="24"/>
          <w:szCs w:val="24"/>
        </w:rPr>
        <w:t>submittal</w:t>
      </w:r>
      <w:r w:rsidRPr="00A74954">
        <w:rPr>
          <w:sz w:val="24"/>
          <w:szCs w:val="24"/>
        </w:rPr>
        <w:t xml:space="preserve"> proposer, certifies that it is not: (1) listed on the Scrutinized Companies that Boycott Israel List, created pursuant to section 215.4725, Florida Statutes, (2) engaged in a boycott of Israel, (3) listed on the Scrutinized Companies with Activities in Sudan List or the Scrutinized Companies with Activities in the Iran Petroleum Energy Sector List, created pursuant to section 215.473, Florida Statutes, or (4) engaged in business operations in Cuba or Syria.  Pursuant to section 287.135(5), Florida Statutes, the County may disqualify the </w:t>
      </w:r>
      <w:r w:rsidR="003632C4">
        <w:rPr>
          <w:sz w:val="24"/>
          <w:szCs w:val="24"/>
        </w:rPr>
        <w:t>submittal</w:t>
      </w:r>
      <w:r w:rsidRPr="00A74954">
        <w:rPr>
          <w:sz w:val="24"/>
          <w:szCs w:val="24"/>
        </w:rPr>
        <w:t xml:space="preserve"> proper immediately or immediately terminate any agreement entered into for cause if the </w:t>
      </w:r>
      <w:r w:rsidR="003632C4">
        <w:rPr>
          <w:sz w:val="24"/>
          <w:szCs w:val="24"/>
        </w:rPr>
        <w:t>submittal</w:t>
      </w:r>
      <w:r w:rsidRPr="00A74954">
        <w:rPr>
          <w:sz w:val="24"/>
          <w:szCs w:val="24"/>
        </w:rPr>
        <w:t xml:space="preserve"> proposer is found to have submitted a false certification as to the above or if the Contractor  is placed on the Scrutinized Companies that Boycott Israel List, is engaged in a boycott of Israel, has been placed on the Scrutinized Companies with Activities in Sudan List or the Scrutinized Companies with Activities in the Iran Petroleum Energy Sector List, or has been engaged in business operations in Cuba or Syria, during the term of the Agreement.  If the County determines that the </w:t>
      </w:r>
      <w:r w:rsidR="003632C4">
        <w:rPr>
          <w:sz w:val="24"/>
          <w:szCs w:val="24"/>
        </w:rPr>
        <w:t>submittal</w:t>
      </w:r>
      <w:r w:rsidRPr="00A74954">
        <w:rPr>
          <w:sz w:val="24"/>
          <w:szCs w:val="24"/>
        </w:rPr>
        <w:t xml:space="preserve"> proposer has submitted a false certification, the County will provide written notice to the </w:t>
      </w:r>
      <w:r w:rsidR="003632C4">
        <w:rPr>
          <w:sz w:val="24"/>
          <w:szCs w:val="24"/>
        </w:rPr>
        <w:t>submittal</w:t>
      </w:r>
      <w:r w:rsidRPr="00A74954">
        <w:rPr>
          <w:sz w:val="24"/>
          <w:szCs w:val="24"/>
        </w:rPr>
        <w:t xml:space="preserve"> proposer.  Unless the </w:t>
      </w:r>
      <w:r w:rsidR="003632C4">
        <w:rPr>
          <w:sz w:val="24"/>
          <w:szCs w:val="24"/>
        </w:rPr>
        <w:t>submittal</w:t>
      </w:r>
      <w:r w:rsidRPr="00A74954">
        <w:rPr>
          <w:sz w:val="24"/>
          <w:szCs w:val="24"/>
        </w:rPr>
        <w:t xml:space="preserve"> proposer demonstrates in writing, within 90 calendar days of receipt of the notice, that the County’s determination of false certification was made in error, the County shall bring a civil action against the </w:t>
      </w:r>
      <w:r w:rsidR="003632C4">
        <w:rPr>
          <w:sz w:val="24"/>
          <w:szCs w:val="24"/>
        </w:rPr>
        <w:t>submittal</w:t>
      </w:r>
      <w:r w:rsidRPr="00A74954">
        <w:rPr>
          <w:sz w:val="24"/>
          <w:szCs w:val="24"/>
        </w:rPr>
        <w:t xml:space="preserve"> proposer.   If the County’s determination is upheld, a civil penalty shall apply, and the </w:t>
      </w:r>
      <w:r w:rsidR="003632C4">
        <w:rPr>
          <w:sz w:val="24"/>
          <w:szCs w:val="24"/>
        </w:rPr>
        <w:t>submittal</w:t>
      </w:r>
      <w:r w:rsidRPr="00A74954">
        <w:rPr>
          <w:sz w:val="24"/>
          <w:szCs w:val="24"/>
        </w:rPr>
        <w:t xml:space="preserve"> proposer will be ineligible to </w:t>
      </w:r>
      <w:r w:rsidR="003632C4">
        <w:rPr>
          <w:sz w:val="24"/>
          <w:szCs w:val="24"/>
        </w:rPr>
        <w:t>submittal</w:t>
      </w:r>
      <w:r w:rsidRPr="00A74954">
        <w:rPr>
          <w:sz w:val="24"/>
          <w:szCs w:val="24"/>
        </w:rPr>
        <w:t xml:space="preserve"> on any Agreement with a Florida agency or local governmental entity for three years after the date of County’s determination of false certification by </w:t>
      </w:r>
      <w:r w:rsidR="003632C4">
        <w:rPr>
          <w:sz w:val="24"/>
          <w:szCs w:val="24"/>
        </w:rPr>
        <w:t>submittal</w:t>
      </w:r>
      <w:r w:rsidRPr="00A74954">
        <w:rPr>
          <w:sz w:val="24"/>
          <w:szCs w:val="24"/>
        </w:rPr>
        <w:t xml:space="preserve"> proposer.  </w:t>
      </w:r>
    </w:p>
    <w:p w14:paraId="19B2C28F" w14:textId="77777777" w:rsidR="00D83AC4" w:rsidRDefault="00D83AC4" w:rsidP="00D83AC4">
      <w:pPr>
        <w:jc w:val="both"/>
        <w:rPr>
          <w:sz w:val="24"/>
          <w:szCs w:val="24"/>
        </w:rPr>
      </w:pPr>
    </w:p>
    <w:p w14:paraId="79DE9C8C" w14:textId="77777777" w:rsidR="00D83AC4" w:rsidRPr="00820BD9" w:rsidRDefault="00D83AC4" w:rsidP="00D83AC4">
      <w:pPr>
        <w:pStyle w:val="BodyText"/>
      </w:pPr>
      <w:r w:rsidRPr="00820BD9">
        <w:t>As the person authorized to sign this statement, I certify that this firm complies fully with the above requirements.</w:t>
      </w:r>
    </w:p>
    <w:p w14:paraId="6C289454" w14:textId="77777777" w:rsidR="00D83AC4" w:rsidRPr="00820BD9" w:rsidRDefault="00D83AC4" w:rsidP="00D83AC4">
      <w:pPr>
        <w:pStyle w:val="BodyText"/>
      </w:pPr>
    </w:p>
    <w:p w14:paraId="6BCF42E3" w14:textId="77777777" w:rsidR="00D83AC4" w:rsidRPr="00820BD9" w:rsidRDefault="00D83AC4" w:rsidP="00D83AC4">
      <w:pPr>
        <w:pStyle w:val="BodyText"/>
      </w:pPr>
    </w:p>
    <w:p w14:paraId="0945FFB8" w14:textId="77777777" w:rsidR="00D83AC4" w:rsidRPr="00820BD9" w:rsidRDefault="00D83AC4" w:rsidP="00D83AC4">
      <w:pPr>
        <w:pStyle w:val="BodyText"/>
      </w:pPr>
      <w:r w:rsidRPr="00820BD9">
        <w:t>DATE:</w:t>
      </w:r>
      <w:r w:rsidRPr="00820BD9">
        <w:tab/>
      </w:r>
      <w:r w:rsidRPr="00820BD9">
        <w:tab/>
      </w:r>
      <w:r w:rsidRPr="00820BD9">
        <w:rPr>
          <w:b/>
          <w:u w:val="single"/>
        </w:rPr>
        <w:t>_______________________</w:t>
      </w:r>
      <w:r w:rsidRPr="00820BD9">
        <w:tab/>
      </w:r>
      <w:r w:rsidRPr="00820BD9">
        <w:tab/>
        <w:t xml:space="preserve">SIGNATURE: </w:t>
      </w:r>
      <w:r w:rsidRPr="00820BD9">
        <w:rPr>
          <w:b/>
          <w:u w:val="single"/>
        </w:rPr>
        <w:t>____________________</w:t>
      </w:r>
    </w:p>
    <w:p w14:paraId="5D6FF60E" w14:textId="77777777" w:rsidR="00D83AC4" w:rsidRPr="00820BD9" w:rsidRDefault="00D83AC4" w:rsidP="00D83AC4">
      <w:pPr>
        <w:pStyle w:val="BodyText"/>
      </w:pPr>
    </w:p>
    <w:p w14:paraId="2B3F6A7A" w14:textId="77777777" w:rsidR="00D83AC4" w:rsidRPr="00820BD9" w:rsidRDefault="00D83AC4" w:rsidP="00D83AC4">
      <w:pPr>
        <w:pStyle w:val="BodyText"/>
      </w:pPr>
      <w:r w:rsidRPr="00820BD9">
        <w:t>COMPANY:</w:t>
      </w:r>
      <w:r w:rsidRPr="00820BD9">
        <w:tab/>
      </w:r>
      <w:r w:rsidRPr="00820BD9">
        <w:rPr>
          <w:b/>
          <w:u w:val="single"/>
        </w:rPr>
        <w:t>_______________________</w:t>
      </w:r>
      <w:r w:rsidRPr="00820BD9">
        <w:tab/>
      </w:r>
      <w:r w:rsidRPr="00820BD9">
        <w:tab/>
        <w:t xml:space="preserve">NAME: </w:t>
      </w:r>
      <w:r w:rsidRPr="00820BD9">
        <w:rPr>
          <w:b/>
          <w:u w:val="single"/>
        </w:rPr>
        <w:t>_________________________</w:t>
      </w:r>
    </w:p>
    <w:p w14:paraId="3AE499AC" w14:textId="77777777" w:rsidR="00D83AC4" w:rsidRPr="00820BD9" w:rsidRDefault="00D83AC4" w:rsidP="00D83AC4">
      <w:pPr>
        <w:pStyle w:val="BodyText"/>
      </w:pPr>
      <w:r w:rsidRPr="00820BD9">
        <w:tab/>
      </w:r>
      <w:r w:rsidRPr="00820BD9">
        <w:tab/>
      </w:r>
      <w:r w:rsidRPr="00820BD9">
        <w:tab/>
      </w:r>
      <w:r w:rsidRPr="00820BD9">
        <w:tab/>
      </w:r>
      <w:r w:rsidRPr="00820BD9">
        <w:tab/>
      </w:r>
      <w:r w:rsidRPr="00820BD9">
        <w:tab/>
      </w:r>
      <w:r w:rsidRPr="00820BD9">
        <w:tab/>
      </w:r>
      <w:r w:rsidRPr="00820BD9">
        <w:tab/>
        <w:t xml:space="preserve">       (Typed or Printed)</w:t>
      </w:r>
    </w:p>
    <w:p w14:paraId="6EE81CAB" w14:textId="77777777" w:rsidR="00D83AC4" w:rsidRPr="00820BD9" w:rsidRDefault="00D83AC4" w:rsidP="00D83AC4">
      <w:pPr>
        <w:pStyle w:val="BodyText"/>
      </w:pPr>
      <w:r w:rsidRPr="00820BD9">
        <w:t>ADDRESS:</w:t>
      </w:r>
      <w:r w:rsidRPr="00820BD9">
        <w:tab/>
      </w:r>
      <w:r w:rsidRPr="00820BD9">
        <w:rPr>
          <w:b/>
          <w:u w:val="single"/>
        </w:rPr>
        <w:t>_______________________</w:t>
      </w:r>
    </w:p>
    <w:p w14:paraId="59A0CD5F" w14:textId="77777777" w:rsidR="00D83AC4" w:rsidRPr="00820BD9" w:rsidRDefault="00D83AC4" w:rsidP="00D83AC4">
      <w:pPr>
        <w:pStyle w:val="BodyText"/>
      </w:pPr>
      <w:r w:rsidRPr="00820BD9">
        <w:tab/>
      </w:r>
      <w:r w:rsidRPr="00820BD9">
        <w:tab/>
      </w:r>
      <w:r w:rsidRPr="00820BD9">
        <w:tab/>
      </w:r>
      <w:r w:rsidRPr="00820BD9">
        <w:tab/>
      </w:r>
      <w:r w:rsidRPr="00820BD9">
        <w:tab/>
      </w:r>
      <w:r w:rsidRPr="00820BD9">
        <w:tab/>
      </w:r>
      <w:r w:rsidRPr="00820BD9">
        <w:tab/>
        <w:t xml:space="preserve">TITLE: </w:t>
      </w:r>
      <w:r w:rsidRPr="00820BD9">
        <w:rPr>
          <w:b/>
          <w:u w:val="single"/>
        </w:rPr>
        <w:t>_________________________</w:t>
      </w:r>
    </w:p>
    <w:p w14:paraId="08F39C18" w14:textId="77777777" w:rsidR="00D83AC4" w:rsidRPr="00820BD9" w:rsidRDefault="00D83AC4" w:rsidP="00D83AC4">
      <w:pPr>
        <w:pStyle w:val="BodyText"/>
        <w:rPr>
          <w:b/>
          <w:u w:val="single"/>
        </w:rPr>
      </w:pPr>
      <w:r w:rsidRPr="00820BD9">
        <w:tab/>
      </w:r>
      <w:r w:rsidRPr="00820BD9">
        <w:tab/>
      </w:r>
      <w:r w:rsidRPr="00820BD9">
        <w:rPr>
          <w:b/>
          <w:u w:val="single"/>
        </w:rPr>
        <w:t>_______________________</w:t>
      </w:r>
    </w:p>
    <w:p w14:paraId="04B7EB63" w14:textId="77777777" w:rsidR="00D83AC4" w:rsidRPr="00820BD9" w:rsidRDefault="00D83AC4" w:rsidP="00D83AC4">
      <w:pPr>
        <w:pStyle w:val="BodyText"/>
      </w:pPr>
      <w:r w:rsidRPr="00820BD9">
        <w:tab/>
      </w:r>
      <w:r w:rsidRPr="00820BD9">
        <w:tab/>
      </w:r>
      <w:r w:rsidRPr="00820BD9">
        <w:tab/>
      </w:r>
      <w:r w:rsidRPr="00820BD9">
        <w:tab/>
      </w:r>
      <w:r w:rsidRPr="00820BD9">
        <w:tab/>
      </w:r>
      <w:r w:rsidRPr="00820BD9">
        <w:tab/>
      </w:r>
      <w:r w:rsidRPr="00820BD9">
        <w:tab/>
        <w:t xml:space="preserve">E-MAIL: </w:t>
      </w:r>
      <w:r w:rsidRPr="00820BD9">
        <w:rPr>
          <w:b/>
          <w:u w:val="single"/>
        </w:rPr>
        <w:t>________________________</w:t>
      </w:r>
    </w:p>
    <w:p w14:paraId="1ECDDDF4" w14:textId="77777777" w:rsidR="00D83AC4" w:rsidRPr="00820BD9" w:rsidRDefault="00D83AC4" w:rsidP="00D83AC4">
      <w:pPr>
        <w:pStyle w:val="BodyText"/>
        <w:rPr>
          <w:b/>
          <w:u w:val="single"/>
        </w:rPr>
      </w:pPr>
      <w:r w:rsidRPr="00820BD9">
        <w:tab/>
      </w:r>
      <w:r w:rsidRPr="00820BD9">
        <w:tab/>
      </w:r>
      <w:r w:rsidRPr="00820BD9">
        <w:rPr>
          <w:b/>
          <w:u w:val="single"/>
        </w:rPr>
        <w:t>_______________________</w:t>
      </w:r>
    </w:p>
    <w:p w14:paraId="5AC89AD4" w14:textId="77777777" w:rsidR="00D83AC4" w:rsidRPr="00820BD9" w:rsidRDefault="00D83AC4" w:rsidP="00D83AC4">
      <w:pPr>
        <w:pStyle w:val="BodyText"/>
      </w:pPr>
    </w:p>
    <w:p w14:paraId="5CE891E7" w14:textId="77777777" w:rsidR="00D83AC4" w:rsidRPr="00820BD9" w:rsidRDefault="00D83AC4" w:rsidP="00D83AC4">
      <w:pPr>
        <w:pStyle w:val="BodyText"/>
      </w:pPr>
      <w:r w:rsidRPr="00820BD9">
        <w:t>PHONE NO.:</w:t>
      </w:r>
      <w:r w:rsidRPr="00820BD9">
        <w:tab/>
      </w:r>
      <w:r w:rsidRPr="00820BD9">
        <w:rPr>
          <w:b/>
          <w:u w:val="single"/>
        </w:rPr>
        <w:t>_______________________</w:t>
      </w:r>
    </w:p>
    <w:p w14:paraId="6132316B" w14:textId="77777777" w:rsidR="00D83AC4" w:rsidRPr="00A74954" w:rsidRDefault="00D83AC4" w:rsidP="00D83AC4">
      <w:pPr>
        <w:jc w:val="both"/>
        <w:rPr>
          <w:sz w:val="24"/>
          <w:szCs w:val="24"/>
        </w:rPr>
      </w:pPr>
    </w:p>
    <w:p w14:paraId="5D9EC24A" w14:textId="77777777" w:rsidR="00D83AC4" w:rsidRPr="00A74954" w:rsidRDefault="00D83AC4" w:rsidP="00D83AC4">
      <w:pPr>
        <w:jc w:val="both"/>
        <w:rPr>
          <w:sz w:val="24"/>
          <w:szCs w:val="24"/>
        </w:rPr>
      </w:pPr>
    </w:p>
    <w:p w14:paraId="2F66C997" w14:textId="341D4718" w:rsidR="00D83AC4" w:rsidRDefault="00D83AC4" w:rsidP="00C56CAC">
      <w:pPr>
        <w:widowControl/>
        <w:autoSpaceDE/>
        <w:autoSpaceDN/>
        <w:rPr>
          <w:rFonts w:eastAsiaTheme="minorHAnsi"/>
          <w:b/>
          <w:sz w:val="24"/>
          <w:szCs w:val="24"/>
          <w:lang w:val="en"/>
        </w:rPr>
      </w:pPr>
    </w:p>
    <w:p w14:paraId="623D32FE" w14:textId="69E7AC77" w:rsidR="00D83AC4" w:rsidRDefault="00D83AC4" w:rsidP="00C56CAC">
      <w:pPr>
        <w:widowControl/>
        <w:autoSpaceDE/>
        <w:autoSpaceDN/>
        <w:rPr>
          <w:rFonts w:eastAsiaTheme="minorHAnsi"/>
          <w:b/>
          <w:sz w:val="24"/>
          <w:szCs w:val="24"/>
          <w:lang w:val="en"/>
        </w:rPr>
      </w:pPr>
    </w:p>
    <w:p w14:paraId="77D0419F" w14:textId="05C58D03" w:rsidR="00D83AC4" w:rsidRDefault="00D83AC4" w:rsidP="00C56CAC">
      <w:pPr>
        <w:widowControl/>
        <w:autoSpaceDE/>
        <w:autoSpaceDN/>
        <w:rPr>
          <w:rFonts w:eastAsiaTheme="minorHAnsi"/>
          <w:b/>
          <w:sz w:val="24"/>
          <w:szCs w:val="24"/>
          <w:lang w:val="en"/>
        </w:rPr>
      </w:pPr>
    </w:p>
    <w:p w14:paraId="06BF523B" w14:textId="036FCECB" w:rsidR="00D83AC4" w:rsidRDefault="00D83AC4" w:rsidP="00C56CAC">
      <w:pPr>
        <w:widowControl/>
        <w:autoSpaceDE/>
        <w:autoSpaceDN/>
        <w:rPr>
          <w:rFonts w:eastAsiaTheme="minorHAnsi"/>
          <w:b/>
          <w:sz w:val="24"/>
          <w:szCs w:val="24"/>
          <w:lang w:val="en"/>
        </w:rPr>
      </w:pPr>
    </w:p>
    <w:p w14:paraId="735CE21D" w14:textId="79AE81D5" w:rsidR="00D83AC4" w:rsidRDefault="00D83AC4" w:rsidP="00C56CAC">
      <w:pPr>
        <w:widowControl/>
        <w:autoSpaceDE/>
        <w:autoSpaceDN/>
        <w:rPr>
          <w:rFonts w:eastAsiaTheme="minorHAnsi"/>
          <w:b/>
          <w:sz w:val="24"/>
          <w:szCs w:val="24"/>
          <w:lang w:val="en"/>
        </w:rPr>
      </w:pPr>
    </w:p>
    <w:p w14:paraId="36B7BACC" w14:textId="2434D388" w:rsidR="00D83AC4" w:rsidRDefault="00D83AC4" w:rsidP="00C56CAC">
      <w:pPr>
        <w:widowControl/>
        <w:autoSpaceDE/>
        <w:autoSpaceDN/>
        <w:rPr>
          <w:rFonts w:eastAsiaTheme="minorHAnsi"/>
          <w:b/>
          <w:sz w:val="24"/>
          <w:szCs w:val="24"/>
          <w:lang w:val="en"/>
        </w:rPr>
      </w:pPr>
    </w:p>
    <w:p w14:paraId="19A3D549" w14:textId="2DEA4686" w:rsidR="00D83AC4" w:rsidRDefault="00D83AC4" w:rsidP="00C56CAC">
      <w:pPr>
        <w:widowControl/>
        <w:autoSpaceDE/>
        <w:autoSpaceDN/>
        <w:rPr>
          <w:rFonts w:eastAsiaTheme="minorHAnsi"/>
          <w:b/>
          <w:sz w:val="24"/>
          <w:szCs w:val="24"/>
          <w:lang w:val="en"/>
        </w:rPr>
      </w:pPr>
    </w:p>
    <w:p w14:paraId="0FA05242" w14:textId="016F79F5" w:rsidR="00D83AC4" w:rsidRDefault="00D83AC4" w:rsidP="00C56CAC">
      <w:pPr>
        <w:widowControl/>
        <w:autoSpaceDE/>
        <w:autoSpaceDN/>
        <w:rPr>
          <w:rFonts w:eastAsiaTheme="minorHAnsi"/>
          <w:b/>
          <w:sz w:val="24"/>
          <w:szCs w:val="24"/>
          <w:lang w:val="en"/>
        </w:rPr>
      </w:pPr>
    </w:p>
    <w:p w14:paraId="2CA64C13" w14:textId="2EBA4837" w:rsidR="00D83AC4" w:rsidRDefault="00D83AC4" w:rsidP="00C56CAC">
      <w:pPr>
        <w:widowControl/>
        <w:autoSpaceDE/>
        <w:autoSpaceDN/>
        <w:rPr>
          <w:rFonts w:eastAsiaTheme="minorHAnsi"/>
          <w:b/>
          <w:sz w:val="24"/>
          <w:szCs w:val="24"/>
          <w:lang w:val="en"/>
        </w:rPr>
      </w:pPr>
    </w:p>
    <w:p w14:paraId="3B712EA9" w14:textId="015F9150" w:rsidR="00D83AC4" w:rsidRDefault="00D83AC4" w:rsidP="00C56CAC">
      <w:pPr>
        <w:widowControl/>
        <w:autoSpaceDE/>
        <w:autoSpaceDN/>
        <w:rPr>
          <w:rFonts w:eastAsiaTheme="minorHAnsi"/>
          <w:b/>
          <w:sz w:val="24"/>
          <w:szCs w:val="24"/>
          <w:lang w:val="en"/>
        </w:rPr>
      </w:pPr>
    </w:p>
    <w:p w14:paraId="4A56487C" w14:textId="237198DC" w:rsidR="00D83AC4" w:rsidRDefault="00D83AC4" w:rsidP="00C56CAC">
      <w:pPr>
        <w:widowControl/>
        <w:autoSpaceDE/>
        <w:autoSpaceDN/>
        <w:rPr>
          <w:rFonts w:eastAsiaTheme="minorHAnsi"/>
          <w:b/>
          <w:sz w:val="24"/>
          <w:szCs w:val="24"/>
          <w:lang w:val="en"/>
        </w:rPr>
      </w:pPr>
    </w:p>
    <w:p w14:paraId="5801F7B4" w14:textId="53AF3614" w:rsidR="00D83AC4" w:rsidRDefault="00D83AC4" w:rsidP="00C56CAC">
      <w:pPr>
        <w:widowControl/>
        <w:autoSpaceDE/>
        <w:autoSpaceDN/>
        <w:rPr>
          <w:rFonts w:eastAsiaTheme="minorHAnsi"/>
          <w:b/>
          <w:sz w:val="24"/>
          <w:szCs w:val="24"/>
          <w:lang w:val="en"/>
        </w:rPr>
      </w:pPr>
    </w:p>
    <w:p w14:paraId="03BA8725" w14:textId="7F742047" w:rsidR="00D83AC4" w:rsidRDefault="00D83AC4" w:rsidP="00C56CAC">
      <w:pPr>
        <w:widowControl/>
        <w:autoSpaceDE/>
        <w:autoSpaceDN/>
        <w:rPr>
          <w:rFonts w:eastAsiaTheme="minorHAnsi"/>
          <w:b/>
          <w:sz w:val="24"/>
          <w:szCs w:val="24"/>
          <w:lang w:val="en"/>
        </w:rPr>
      </w:pPr>
    </w:p>
    <w:p w14:paraId="25072E6B" w14:textId="77777777" w:rsidR="00D83AC4" w:rsidRPr="00C56CAC" w:rsidRDefault="00D83AC4" w:rsidP="00C56CAC">
      <w:pPr>
        <w:widowControl/>
        <w:autoSpaceDE/>
        <w:autoSpaceDN/>
        <w:rPr>
          <w:rFonts w:eastAsiaTheme="minorHAnsi"/>
          <w:b/>
          <w:sz w:val="24"/>
          <w:szCs w:val="24"/>
          <w:lang w:val="en"/>
        </w:rPr>
      </w:pPr>
    </w:p>
    <w:p w14:paraId="02CA2A0B" w14:textId="332E9E68" w:rsidR="00F66080" w:rsidRDefault="00F66080" w:rsidP="009653A9">
      <w:pPr>
        <w:pStyle w:val="Heading3"/>
        <w:spacing w:before="77" w:line="321" w:lineRule="exact"/>
        <w:ind w:left="727" w:right="742"/>
        <w:jc w:val="center"/>
        <w:rPr>
          <w:rFonts w:ascii="Times New Roman" w:hAnsi="Times New Roman" w:cs="Times New Roman"/>
          <w:sz w:val="24"/>
          <w:szCs w:val="24"/>
        </w:rPr>
      </w:pPr>
    </w:p>
    <w:p w14:paraId="5276DF42" w14:textId="77777777" w:rsidR="00F66080" w:rsidRPr="00165D6A" w:rsidRDefault="00F66080" w:rsidP="00F66080">
      <w:pPr>
        <w:pStyle w:val="ClauseText"/>
        <w:jc w:val="center"/>
        <w:rPr>
          <w:b/>
          <w:sz w:val="24"/>
          <w:szCs w:val="24"/>
          <w:lang w:val="en"/>
        </w:rPr>
      </w:pPr>
      <w:bookmarkStart w:id="26" w:name="_Toc441216152"/>
      <w:bookmarkStart w:id="27" w:name="_Toc441216020"/>
      <w:bookmarkStart w:id="28" w:name="_Toc433629154"/>
      <w:bookmarkStart w:id="29" w:name="_Ref433098000"/>
      <w:bookmarkStart w:id="30" w:name="TitleVI_List_Authorities"/>
      <w:r w:rsidRPr="00165D6A">
        <w:rPr>
          <w:b/>
          <w:sz w:val="24"/>
          <w:szCs w:val="24"/>
          <w:lang w:val="en"/>
        </w:rPr>
        <w:t>Standard Contract Clauses</w:t>
      </w:r>
    </w:p>
    <w:p w14:paraId="355FD57F" w14:textId="3BEA1A8D" w:rsidR="00F66080" w:rsidRPr="00165D6A" w:rsidRDefault="00F66080" w:rsidP="00F66080">
      <w:pPr>
        <w:pStyle w:val="ClauseText"/>
        <w:jc w:val="center"/>
        <w:rPr>
          <w:b/>
          <w:sz w:val="24"/>
          <w:szCs w:val="24"/>
          <w:lang w:val="en"/>
        </w:rPr>
      </w:pPr>
      <w:r w:rsidRPr="00165D6A">
        <w:rPr>
          <w:b/>
          <w:sz w:val="24"/>
          <w:szCs w:val="24"/>
          <w:lang w:val="en"/>
        </w:rPr>
        <w:t>Exhibit “</w:t>
      </w:r>
      <w:r w:rsidR="004836AC">
        <w:rPr>
          <w:b/>
          <w:sz w:val="24"/>
          <w:szCs w:val="24"/>
          <w:lang w:val="en"/>
        </w:rPr>
        <w:t>B</w:t>
      </w:r>
      <w:r w:rsidRPr="00165D6A">
        <w:rPr>
          <w:b/>
          <w:sz w:val="24"/>
          <w:szCs w:val="24"/>
          <w:lang w:val="en"/>
        </w:rPr>
        <w:t>”</w:t>
      </w:r>
    </w:p>
    <w:p w14:paraId="388E3FE8" w14:textId="77777777" w:rsidR="00F66080" w:rsidRPr="00770A19" w:rsidRDefault="00F66080" w:rsidP="00CD0DC0">
      <w:pPr>
        <w:pStyle w:val="AppendixH1"/>
        <w:numPr>
          <w:ilvl w:val="0"/>
          <w:numId w:val="0"/>
        </w:numPr>
        <w:tabs>
          <w:tab w:val="left" w:pos="0"/>
        </w:tabs>
        <w:jc w:val="center"/>
        <w:rPr>
          <w:rFonts w:ascii="Times New Roman" w:hAnsi="Times New Roman"/>
          <w:szCs w:val="24"/>
        </w:rPr>
      </w:pPr>
      <w:bookmarkStart w:id="31" w:name="_Toc441216148"/>
      <w:bookmarkStart w:id="32" w:name="_Toc441216016"/>
      <w:bookmarkStart w:id="33" w:name="_Toc433629150"/>
      <w:bookmarkStart w:id="34" w:name="_Ref433097839"/>
      <w:bookmarkStart w:id="35" w:name="TitleVI_Clauses"/>
      <w:r w:rsidRPr="00770A19">
        <w:rPr>
          <w:rFonts w:ascii="Times New Roman" w:hAnsi="Times New Roman"/>
          <w:szCs w:val="24"/>
        </w:rPr>
        <w:t>Title VI Clauses for Compliance with Nondiscrimination Requirements</w:t>
      </w:r>
      <w:bookmarkEnd w:id="31"/>
      <w:bookmarkEnd w:id="32"/>
      <w:bookmarkEnd w:id="33"/>
      <w:bookmarkEnd w:id="34"/>
    </w:p>
    <w:bookmarkEnd w:id="35"/>
    <w:p w14:paraId="443667CB" w14:textId="77777777" w:rsidR="00F66080" w:rsidRPr="00770A19" w:rsidRDefault="00F66080" w:rsidP="00F66080">
      <w:pPr>
        <w:pStyle w:val="ClauseTitle"/>
        <w:rPr>
          <w:sz w:val="24"/>
          <w:szCs w:val="24"/>
        </w:rPr>
      </w:pPr>
      <w:r w:rsidRPr="00770A19">
        <w:rPr>
          <w:sz w:val="24"/>
          <w:szCs w:val="24"/>
        </w:rPr>
        <w:t>Compliance with Nondiscrimination Requirements</w:t>
      </w:r>
    </w:p>
    <w:p w14:paraId="7638BFA5" w14:textId="77777777" w:rsidR="00F66080" w:rsidRPr="00770A19" w:rsidRDefault="00F66080" w:rsidP="00F66080">
      <w:pPr>
        <w:pStyle w:val="ClauseText"/>
        <w:rPr>
          <w:sz w:val="24"/>
          <w:szCs w:val="24"/>
        </w:rPr>
      </w:pPr>
      <w:r w:rsidRPr="00770A19">
        <w:rPr>
          <w:sz w:val="24"/>
          <w:szCs w:val="24"/>
        </w:rPr>
        <w:t xml:space="preserve">During the performance of this contract, the </w:t>
      </w:r>
      <w:r w:rsidR="00CD0DC0" w:rsidRPr="00770A19">
        <w:rPr>
          <w:sz w:val="24"/>
          <w:szCs w:val="24"/>
        </w:rPr>
        <w:t>contractor</w:t>
      </w:r>
      <w:r w:rsidRPr="00770A19">
        <w:rPr>
          <w:sz w:val="24"/>
          <w:szCs w:val="24"/>
        </w:rPr>
        <w:t>, for itself, its assignees, and successors in interest (hereinafter referred to as the “</w:t>
      </w:r>
      <w:r w:rsidR="00CD0DC0" w:rsidRPr="00770A19">
        <w:rPr>
          <w:sz w:val="24"/>
          <w:szCs w:val="24"/>
        </w:rPr>
        <w:t>contractor</w:t>
      </w:r>
      <w:r w:rsidRPr="00770A19">
        <w:rPr>
          <w:sz w:val="24"/>
          <w:szCs w:val="24"/>
        </w:rPr>
        <w:t>”) agrees as follows:</w:t>
      </w:r>
    </w:p>
    <w:p w14:paraId="7A1D022B" w14:textId="77777777" w:rsidR="00F66080" w:rsidRPr="00770A19" w:rsidRDefault="00F66080" w:rsidP="00F66080">
      <w:pPr>
        <w:pStyle w:val="ClauseTextNumberedList"/>
        <w:rPr>
          <w:sz w:val="24"/>
          <w:szCs w:val="24"/>
        </w:rPr>
      </w:pPr>
      <w:r w:rsidRPr="00770A19">
        <w:rPr>
          <w:b/>
          <w:sz w:val="24"/>
          <w:szCs w:val="24"/>
        </w:rPr>
        <w:t>Compliance with Regulations:</w:t>
      </w:r>
      <w:r w:rsidRPr="00770A19">
        <w:rPr>
          <w:sz w:val="24"/>
          <w:szCs w:val="24"/>
        </w:rPr>
        <w:t xml:space="preserve">  The </w:t>
      </w:r>
      <w:r w:rsidR="00CD0DC0" w:rsidRPr="00770A19">
        <w:rPr>
          <w:sz w:val="24"/>
          <w:szCs w:val="24"/>
        </w:rPr>
        <w:t>contractor</w:t>
      </w:r>
      <w:r w:rsidRPr="00770A19">
        <w:rPr>
          <w:sz w:val="24"/>
          <w:szCs w:val="24"/>
        </w:rPr>
        <w:t xml:space="preserve"> (hereinafter includes </w:t>
      </w:r>
      <w:r w:rsidR="00CD0DC0" w:rsidRPr="00770A19">
        <w:rPr>
          <w:sz w:val="24"/>
          <w:szCs w:val="24"/>
        </w:rPr>
        <w:t>contractor</w:t>
      </w:r>
      <w:r w:rsidRPr="00770A19">
        <w:rPr>
          <w:sz w:val="24"/>
          <w:szCs w:val="24"/>
        </w:rPr>
        <w:t>s) will comply with the Title VI List of Pertinent Nondiscrimination Acts And Authorities, as they may be amended from time to time, which are herein incorporated by reference and made a part of this contract.</w:t>
      </w:r>
    </w:p>
    <w:p w14:paraId="45E914BF" w14:textId="77777777" w:rsidR="00F66080" w:rsidRPr="00770A19" w:rsidRDefault="00F66080" w:rsidP="00F66080">
      <w:pPr>
        <w:pStyle w:val="ClauseTextNumberedList"/>
        <w:rPr>
          <w:b/>
          <w:i/>
          <w:sz w:val="24"/>
          <w:szCs w:val="24"/>
        </w:rPr>
      </w:pPr>
      <w:r w:rsidRPr="00770A19">
        <w:rPr>
          <w:b/>
          <w:sz w:val="24"/>
          <w:szCs w:val="24"/>
        </w:rPr>
        <w:t xml:space="preserve">Non-discrimination:  </w:t>
      </w:r>
      <w:r w:rsidRPr="00770A19">
        <w:rPr>
          <w:sz w:val="24"/>
          <w:szCs w:val="24"/>
        </w:rPr>
        <w:t xml:space="preserve">The </w:t>
      </w:r>
      <w:r w:rsidR="00CD0DC0" w:rsidRPr="00770A19">
        <w:rPr>
          <w:sz w:val="24"/>
          <w:szCs w:val="24"/>
        </w:rPr>
        <w:t>contractor</w:t>
      </w:r>
      <w:r w:rsidRPr="00770A19">
        <w:rPr>
          <w:sz w:val="24"/>
          <w:szCs w:val="24"/>
        </w:rPr>
        <w:t>, with regard to the work performed by it during the contract, will not discriminate on the grounds of race, color, or national origin in the selection and retention of sub</w:t>
      </w:r>
      <w:r w:rsidR="00CD0DC0" w:rsidRPr="00770A19">
        <w:rPr>
          <w:sz w:val="24"/>
          <w:szCs w:val="24"/>
        </w:rPr>
        <w:t>contractor</w:t>
      </w:r>
      <w:r w:rsidRPr="00770A19">
        <w:rPr>
          <w:sz w:val="24"/>
          <w:szCs w:val="24"/>
        </w:rPr>
        <w:t xml:space="preserve">s, including procurements of materials and leases of equipment.  The </w:t>
      </w:r>
      <w:r w:rsidR="00CD0DC0" w:rsidRPr="00770A19">
        <w:rPr>
          <w:sz w:val="24"/>
          <w:szCs w:val="24"/>
        </w:rPr>
        <w:t>contractor</w:t>
      </w:r>
      <w:r w:rsidRPr="00770A19">
        <w:rPr>
          <w:sz w:val="24"/>
          <w:szCs w:val="24"/>
        </w:rPr>
        <w:t xml:space="preserve"> will not participate directly or indirectly in the discrimination prohibited by the Nondiscrimination Acts and Authorities, including employment practices when the contract covers any activity, project, or program set forth in Appendix B of 49 CFR part 21. </w:t>
      </w:r>
    </w:p>
    <w:p w14:paraId="19CDB73C" w14:textId="77777777" w:rsidR="00F66080" w:rsidRPr="00770A19" w:rsidRDefault="00F66080" w:rsidP="00F66080">
      <w:pPr>
        <w:pStyle w:val="ClauseTextNumberedList"/>
        <w:rPr>
          <w:sz w:val="24"/>
          <w:szCs w:val="24"/>
        </w:rPr>
      </w:pPr>
      <w:r w:rsidRPr="00770A19">
        <w:rPr>
          <w:b/>
          <w:sz w:val="24"/>
          <w:szCs w:val="24"/>
        </w:rPr>
        <w:t xml:space="preserve">Solicitations for Subcontracts, Including Procurements of Materials and Equipment:  </w:t>
      </w:r>
      <w:r w:rsidRPr="00770A19">
        <w:rPr>
          <w:sz w:val="24"/>
          <w:szCs w:val="24"/>
        </w:rPr>
        <w:t xml:space="preserve">In all solicitations, either by competitive bidding, or negotiation made by the </w:t>
      </w:r>
      <w:r w:rsidR="00CD0DC0" w:rsidRPr="00770A19">
        <w:rPr>
          <w:sz w:val="24"/>
          <w:szCs w:val="24"/>
        </w:rPr>
        <w:t>contractor</w:t>
      </w:r>
      <w:r w:rsidRPr="00770A19">
        <w:rPr>
          <w:sz w:val="24"/>
          <w:szCs w:val="24"/>
        </w:rPr>
        <w:t xml:space="preserve"> for work to be performed under a subcontract, including procurements of materials, or leases of equipment, each potential sub</w:t>
      </w:r>
      <w:r w:rsidR="00CD0DC0" w:rsidRPr="00770A19">
        <w:rPr>
          <w:sz w:val="24"/>
          <w:szCs w:val="24"/>
        </w:rPr>
        <w:t>contractor</w:t>
      </w:r>
      <w:r w:rsidRPr="00770A19">
        <w:rPr>
          <w:sz w:val="24"/>
          <w:szCs w:val="24"/>
        </w:rPr>
        <w:t xml:space="preserve"> or supplier will be notified by the </w:t>
      </w:r>
      <w:r w:rsidR="00CD0DC0" w:rsidRPr="00770A19">
        <w:rPr>
          <w:sz w:val="24"/>
          <w:szCs w:val="24"/>
        </w:rPr>
        <w:t>contractor</w:t>
      </w:r>
      <w:r w:rsidRPr="00770A19">
        <w:rPr>
          <w:sz w:val="24"/>
          <w:szCs w:val="24"/>
        </w:rPr>
        <w:t xml:space="preserve"> of the </w:t>
      </w:r>
      <w:r w:rsidR="00CD0DC0" w:rsidRPr="00770A19">
        <w:rPr>
          <w:sz w:val="24"/>
          <w:szCs w:val="24"/>
        </w:rPr>
        <w:t>contractor</w:t>
      </w:r>
      <w:r w:rsidRPr="00770A19">
        <w:rPr>
          <w:sz w:val="24"/>
          <w:szCs w:val="24"/>
        </w:rPr>
        <w:t xml:space="preserve">’s obligations under this contract and the Nondiscrimination Acts And Authorities on the grounds of race, color, or national origin.  </w:t>
      </w:r>
    </w:p>
    <w:p w14:paraId="03FB3618" w14:textId="77777777" w:rsidR="00F66080" w:rsidRPr="00770A19" w:rsidRDefault="00F66080" w:rsidP="00F66080">
      <w:pPr>
        <w:pStyle w:val="ClauseTextNumberedList"/>
        <w:rPr>
          <w:sz w:val="24"/>
          <w:szCs w:val="24"/>
        </w:rPr>
      </w:pPr>
      <w:r w:rsidRPr="00770A19">
        <w:rPr>
          <w:b/>
          <w:sz w:val="24"/>
          <w:szCs w:val="24"/>
        </w:rPr>
        <w:t xml:space="preserve">Information and Reports:  </w:t>
      </w:r>
      <w:r w:rsidRPr="00770A19">
        <w:rPr>
          <w:sz w:val="24"/>
          <w:szCs w:val="24"/>
        </w:rPr>
        <w:t xml:space="preserve">The </w:t>
      </w:r>
      <w:r w:rsidR="00CD0DC0" w:rsidRPr="00770A19">
        <w:rPr>
          <w:sz w:val="24"/>
          <w:szCs w:val="24"/>
        </w:rPr>
        <w:t>contractor</w:t>
      </w:r>
      <w:r w:rsidRPr="00770A19">
        <w:rPr>
          <w:sz w:val="24"/>
          <w:szCs w:val="24"/>
        </w:rPr>
        <w:t xml:space="preserve"> will provide all information and reports required by the Acts, the Regulations, and directives issued pursuant thereto and will permit access to its books, records, accounts, other sources of information, and its facilities as may be determined by the sponsor or the Federal Aviation Administration to be pertinent to ascertain compliance with such Nondiscrimination Acts And Authorities and instructions.  Where any information required of a </w:t>
      </w:r>
      <w:r w:rsidR="00CD0DC0" w:rsidRPr="00770A19">
        <w:rPr>
          <w:sz w:val="24"/>
          <w:szCs w:val="24"/>
        </w:rPr>
        <w:t>contractor</w:t>
      </w:r>
      <w:r w:rsidRPr="00770A19">
        <w:rPr>
          <w:sz w:val="24"/>
          <w:szCs w:val="24"/>
        </w:rPr>
        <w:t xml:space="preserve"> is in the exclusive possession of another who fails or refuses to furnish the information, the </w:t>
      </w:r>
      <w:r w:rsidR="00CD0DC0" w:rsidRPr="00770A19">
        <w:rPr>
          <w:sz w:val="24"/>
          <w:szCs w:val="24"/>
        </w:rPr>
        <w:t>contractor</w:t>
      </w:r>
      <w:r w:rsidRPr="00770A19">
        <w:rPr>
          <w:sz w:val="24"/>
          <w:szCs w:val="24"/>
        </w:rPr>
        <w:t xml:space="preserve"> will so certify to the sponsor or the Federal Aviation Administration, as appropriate, and will set forth what efforts it has made to obtain the information.</w:t>
      </w:r>
    </w:p>
    <w:p w14:paraId="5756DA29" w14:textId="77777777" w:rsidR="00F66080" w:rsidRPr="00770A19" w:rsidRDefault="00F66080" w:rsidP="00F66080">
      <w:pPr>
        <w:pStyle w:val="ClauseTextNumberedList"/>
        <w:rPr>
          <w:sz w:val="24"/>
          <w:szCs w:val="24"/>
        </w:rPr>
      </w:pPr>
      <w:r w:rsidRPr="00770A19">
        <w:rPr>
          <w:b/>
          <w:sz w:val="24"/>
          <w:szCs w:val="24"/>
        </w:rPr>
        <w:t xml:space="preserve">Sanctions for Noncompliance:  </w:t>
      </w:r>
      <w:r w:rsidRPr="00770A19">
        <w:rPr>
          <w:sz w:val="24"/>
          <w:szCs w:val="24"/>
        </w:rPr>
        <w:t xml:space="preserve">In the event of a </w:t>
      </w:r>
      <w:r w:rsidR="00CD0DC0" w:rsidRPr="00770A19">
        <w:rPr>
          <w:sz w:val="24"/>
          <w:szCs w:val="24"/>
        </w:rPr>
        <w:t>contractor</w:t>
      </w:r>
      <w:r w:rsidRPr="00770A19">
        <w:rPr>
          <w:sz w:val="24"/>
          <w:szCs w:val="24"/>
        </w:rPr>
        <w:t>’s noncompliance with the Non-discrimination provisions of this contract, the sponsor will impose such contract sanctions as it or the Federal Aviation Administration may determine to be appropriate, including, but not limited to:</w:t>
      </w:r>
    </w:p>
    <w:p w14:paraId="39FC2D83" w14:textId="77777777" w:rsidR="00F66080" w:rsidRPr="00770A19" w:rsidRDefault="00F66080" w:rsidP="00413034">
      <w:pPr>
        <w:pStyle w:val="ClauseTextNumberedList"/>
        <w:numPr>
          <w:ilvl w:val="1"/>
          <w:numId w:val="14"/>
        </w:numPr>
        <w:rPr>
          <w:sz w:val="24"/>
          <w:szCs w:val="24"/>
        </w:rPr>
      </w:pPr>
      <w:r w:rsidRPr="00770A19">
        <w:rPr>
          <w:sz w:val="24"/>
          <w:szCs w:val="24"/>
        </w:rPr>
        <w:t xml:space="preserve">Withholding payments to the </w:t>
      </w:r>
      <w:r w:rsidR="00CD0DC0" w:rsidRPr="00770A19">
        <w:rPr>
          <w:sz w:val="24"/>
          <w:szCs w:val="24"/>
        </w:rPr>
        <w:t>contractor</w:t>
      </w:r>
      <w:r w:rsidRPr="00770A19">
        <w:rPr>
          <w:sz w:val="24"/>
          <w:szCs w:val="24"/>
        </w:rPr>
        <w:t xml:space="preserve"> under the contract until the </w:t>
      </w:r>
      <w:r w:rsidR="00CD0DC0" w:rsidRPr="00770A19">
        <w:rPr>
          <w:sz w:val="24"/>
          <w:szCs w:val="24"/>
        </w:rPr>
        <w:t>contractor</w:t>
      </w:r>
      <w:r w:rsidRPr="00770A19">
        <w:rPr>
          <w:sz w:val="24"/>
          <w:szCs w:val="24"/>
        </w:rPr>
        <w:t xml:space="preserve"> complies; and/or</w:t>
      </w:r>
    </w:p>
    <w:p w14:paraId="1A6AD388" w14:textId="77777777" w:rsidR="00F66080" w:rsidRPr="00770A19" w:rsidRDefault="00F66080" w:rsidP="00413034">
      <w:pPr>
        <w:pStyle w:val="ClauseTextNumberedList"/>
        <w:numPr>
          <w:ilvl w:val="1"/>
          <w:numId w:val="14"/>
        </w:numPr>
        <w:rPr>
          <w:sz w:val="24"/>
          <w:szCs w:val="24"/>
        </w:rPr>
      </w:pPr>
      <w:r w:rsidRPr="00770A19">
        <w:rPr>
          <w:sz w:val="24"/>
          <w:szCs w:val="24"/>
        </w:rPr>
        <w:t>Cancelling, terminating, or suspending a contract, in whole or in part.</w:t>
      </w:r>
    </w:p>
    <w:p w14:paraId="0F41D330" w14:textId="77777777" w:rsidR="00F66080" w:rsidRPr="00770A19" w:rsidRDefault="00F66080" w:rsidP="00ED4517">
      <w:pPr>
        <w:pStyle w:val="ClauseTextNumberedList"/>
        <w:rPr>
          <w:b/>
          <w:spacing w:val="30"/>
          <w:sz w:val="24"/>
          <w:szCs w:val="24"/>
          <w:lang w:val="en" w:bidi="he-IL"/>
        </w:rPr>
      </w:pPr>
      <w:r w:rsidRPr="00770A19">
        <w:rPr>
          <w:b/>
          <w:sz w:val="24"/>
          <w:szCs w:val="24"/>
        </w:rPr>
        <w:t xml:space="preserve">Incorporation of Provisions:  </w:t>
      </w:r>
      <w:r w:rsidRPr="00770A19">
        <w:rPr>
          <w:sz w:val="24"/>
          <w:szCs w:val="24"/>
        </w:rPr>
        <w:t xml:space="preserve">The </w:t>
      </w:r>
      <w:r w:rsidR="00CD0DC0" w:rsidRPr="00770A19">
        <w:rPr>
          <w:sz w:val="24"/>
          <w:szCs w:val="24"/>
        </w:rPr>
        <w:t>contractor</w:t>
      </w:r>
      <w:r w:rsidRPr="00770A19">
        <w:rPr>
          <w:sz w:val="24"/>
          <w:szCs w:val="24"/>
        </w:rPr>
        <w:t xml:space="preserve"> will include the provisions of paragraphs one through six in every subcontract, including procurements of materials and leases of equipment, unless exempt by the Acts, the Regulations and directives issued pursuant thereto.  The </w:t>
      </w:r>
      <w:r w:rsidR="00CD0DC0" w:rsidRPr="00770A19">
        <w:rPr>
          <w:sz w:val="24"/>
          <w:szCs w:val="24"/>
        </w:rPr>
        <w:t>contractor</w:t>
      </w:r>
      <w:r w:rsidRPr="00770A19">
        <w:rPr>
          <w:sz w:val="24"/>
          <w:szCs w:val="24"/>
        </w:rPr>
        <w:t xml:space="preserve"> will take action with respect to any subcontract or procurement as the sponsor or the Federal Aviation Administration may direct as a means of enforcing such provisions including sanctions for noncompliance.  Provided, that if the </w:t>
      </w:r>
      <w:r w:rsidR="00CD0DC0" w:rsidRPr="00770A19">
        <w:rPr>
          <w:sz w:val="24"/>
          <w:szCs w:val="24"/>
        </w:rPr>
        <w:t>contractor</w:t>
      </w:r>
      <w:r w:rsidRPr="00770A19">
        <w:rPr>
          <w:sz w:val="24"/>
          <w:szCs w:val="24"/>
        </w:rPr>
        <w:t xml:space="preserve"> becomes involved in, or is threatened with litigation by a sub</w:t>
      </w:r>
      <w:r w:rsidR="00CD0DC0" w:rsidRPr="00770A19">
        <w:rPr>
          <w:sz w:val="24"/>
          <w:szCs w:val="24"/>
        </w:rPr>
        <w:t>contractor</w:t>
      </w:r>
      <w:r w:rsidRPr="00770A19">
        <w:rPr>
          <w:sz w:val="24"/>
          <w:szCs w:val="24"/>
        </w:rPr>
        <w:t xml:space="preserve">, or supplier because of such direction, the </w:t>
      </w:r>
      <w:r w:rsidR="00CD0DC0" w:rsidRPr="00770A19">
        <w:rPr>
          <w:sz w:val="24"/>
          <w:szCs w:val="24"/>
        </w:rPr>
        <w:t>contractor</w:t>
      </w:r>
      <w:r w:rsidRPr="00770A19">
        <w:rPr>
          <w:sz w:val="24"/>
          <w:szCs w:val="24"/>
        </w:rPr>
        <w:t xml:space="preserve"> may request the sponsor to enter into any litigation to protect the interests of the sponsor.  In addition, the </w:t>
      </w:r>
      <w:r w:rsidR="00CD0DC0" w:rsidRPr="00770A19">
        <w:rPr>
          <w:sz w:val="24"/>
          <w:szCs w:val="24"/>
        </w:rPr>
        <w:t>contractor</w:t>
      </w:r>
      <w:r w:rsidRPr="00770A19">
        <w:rPr>
          <w:sz w:val="24"/>
          <w:szCs w:val="24"/>
        </w:rPr>
        <w:t xml:space="preserve"> may request the United States to enter into the litigation to protect the interests of the United States.</w:t>
      </w:r>
    </w:p>
    <w:p w14:paraId="6B4F968D" w14:textId="77777777" w:rsidR="00F66080" w:rsidRPr="00770A19" w:rsidRDefault="00F66080" w:rsidP="00F66080">
      <w:pPr>
        <w:pStyle w:val="AppendixH3"/>
        <w:numPr>
          <w:ilvl w:val="0"/>
          <w:numId w:val="0"/>
        </w:numPr>
        <w:ind w:left="720"/>
        <w:rPr>
          <w:rFonts w:ascii="Times New Roman" w:hAnsi="Times New Roman"/>
          <w:szCs w:val="24"/>
        </w:rPr>
      </w:pPr>
      <w:r w:rsidRPr="00770A19">
        <w:rPr>
          <w:rFonts w:ascii="Times New Roman" w:hAnsi="Times New Roman"/>
          <w:szCs w:val="24"/>
        </w:rPr>
        <w:t>Title VI List of Pertinent Nondiscrimination Acts and Authorities</w:t>
      </w:r>
      <w:bookmarkEnd w:id="26"/>
      <w:bookmarkEnd w:id="27"/>
      <w:bookmarkEnd w:id="28"/>
      <w:bookmarkEnd w:id="29"/>
    </w:p>
    <w:bookmarkEnd w:id="30"/>
    <w:p w14:paraId="674F8F50" w14:textId="77777777" w:rsidR="00F66080" w:rsidRPr="00770A19" w:rsidRDefault="00F66080" w:rsidP="00F66080">
      <w:pPr>
        <w:pStyle w:val="ClauseTitle"/>
        <w:rPr>
          <w:sz w:val="24"/>
          <w:szCs w:val="24"/>
        </w:rPr>
      </w:pPr>
      <w:r w:rsidRPr="00770A19">
        <w:rPr>
          <w:sz w:val="24"/>
          <w:szCs w:val="24"/>
        </w:rPr>
        <w:t>Title VI List of Pertinent Nondiscrimination Acts and Authorities</w:t>
      </w:r>
    </w:p>
    <w:p w14:paraId="7239E612" w14:textId="77777777" w:rsidR="00F66080" w:rsidRPr="00770A19" w:rsidRDefault="00F66080" w:rsidP="00F66080">
      <w:pPr>
        <w:pStyle w:val="ClauseText"/>
        <w:rPr>
          <w:sz w:val="24"/>
          <w:szCs w:val="24"/>
        </w:rPr>
      </w:pPr>
      <w:r w:rsidRPr="00770A19">
        <w:rPr>
          <w:sz w:val="24"/>
          <w:szCs w:val="24"/>
        </w:rPr>
        <w:t xml:space="preserve">During the performance of this contract, the </w:t>
      </w:r>
      <w:r w:rsidR="00CD0DC0" w:rsidRPr="00770A19">
        <w:rPr>
          <w:sz w:val="24"/>
          <w:szCs w:val="24"/>
        </w:rPr>
        <w:t>contractor</w:t>
      </w:r>
      <w:r w:rsidRPr="00770A19">
        <w:rPr>
          <w:sz w:val="24"/>
          <w:szCs w:val="24"/>
        </w:rPr>
        <w:t>, for itself, its assignees, and successors in interest (hereinafter referred to as the “</w:t>
      </w:r>
      <w:r w:rsidR="00CD0DC0" w:rsidRPr="00770A19">
        <w:rPr>
          <w:sz w:val="24"/>
          <w:szCs w:val="24"/>
        </w:rPr>
        <w:t>contractor</w:t>
      </w:r>
      <w:r w:rsidRPr="00770A19">
        <w:rPr>
          <w:sz w:val="24"/>
          <w:szCs w:val="24"/>
        </w:rPr>
        <w:t>”) agrees to comply with the following non-discrimination statutes and authorities; including but not limited to:</w:t>
      </w:r>
    </w:p>
    <w:p w14:paraId="323C43F7" w14:textId="77777777" w:rsidR="00F66080" w:rsidRPr="00770A19" w:rsidRDefault="00F66080" w:rsidP="00F66080">
      <w:pPr>
        <w:pStyle w:val="ClauseBulletedList"/>
        <w:rPr>
          <w:sz w:val="24"/>
          <w:szCs w:val="24"/>
        </w:rPr>
      </w:pPr>
      <w:r w:rsidRPr="00770A19">
        <w:rPr>
          <w:sz w:val="24"/>
          <w:szCs w:val="24"/>
        </w:rPr>
        <w:t xml:space="preserve">Title VI of the Civil Rights Act of 1964 (42 U.S.C. § 2000d </w:t>
      </w:r>
      <w:r w:rsidRPr="00770A19">
        <w:rPr>
          <w:i/>
          <w:sz w:val="24"/>
          <w:szCs w:val="24"/>
        </w:rPr>
        <w:t>et seq</w:t>
      </w:r>
      <w:r w:rsidRPr="00770A19">
        <w:rPr>
          <w:sz w:val="24"/>
          <w:szCs w:val="24"/>
        </w:rPr>
        <w:t xml:space="preserve">., 78 stat. 252), (prohibits discrimination on the basis of race, color, national origin); </w:t>
      </w:r>
    </w:p>
    <w:p w14:paraId="4D082549" w14:textId="77777777" w:rsidR="00F66080" w:rsidRPr="00770A19" w:rsidRDefault="00F66080" w:rsidP="00F66080">
      <w:pPr>
        <w:pStyle w:val="ClauseBulletedList"/>
        <w:rPr>
          <w:sz w:val="24"/>
          <w:szCs w:val="24"/>
        </w:rPr>
      </w:pPr>
      <w:r w:rsidRPr="00770A19">
        <w:rPr>
          <w:sz w:val="24"/>
          <w:szCs w:val="24"/>
        </w:rPr>
        <w:t xml:space="preserve">49 CFR part 21 (Non-discrimination In Federally-Assisted Programs of The Department of Transportation—Effectuation of Title VI of The Civil Rights Act of 1964); </w:t>
      </w:r>
    </w:p>
    <w:p w14:paraId="4C8B3118" w14:textId="77777777" w:rsidR="00F66080" w:rsidRPr="00770A19" w:rsidRDefault="00F66080" w:rsidP="00F66080">
      <w:pPr>
        <w:pStyle w:val="ClauseBulletedList"/>
        <w:rPr>
          <w:sz w:val="24"/>
          <w:szCs w:val="24"/>
        </w:rPr>
      </w:pPr>
      <w:r w:rsidRPr="00770A19">
        <w:rPr>
          <w:sz w:val="24"/>
          <w:szCs w:val="24"/>
        </w:rPr>
        <w:t xml:space="preserve">The Uniform Relocation Assistance and Real Property Acquisition Policies Act of 1970, (42 U.S.C. § 4601), (prohibits unfair treatment of persons displaced or whose property has been acquired because of Federal or Federal-aid programs and projects); </w:t>
      </w:r>
    </w:p>
    <w:p w14:paraId="12E73BD0" w14:textId="77777777" w:rsidR="00F66080" w:rsidRPr="00770A19" w:rsidRDefault="00F66080" w:rsidP="00F66080">
      <w:pPr>
        <w:pStyle w:val="ClauseBulletedList"/>
        <w:rPr>
          <w:sz w:val="24"/>
          <w:szCs w:val="24"/>
        </w:rPr>
      </w:pPr>
      <w:r w:rsidRPr="00770A19">
        <w:rPr>
          <w:sz w:val="24"/>
          <w:szCs w:val="24"/>
        </w:rPr>
        <w:t xml:space="preserve">Section 504 of the Rehabilitation Act of 1973, (29 U.S.C. § 794 </w:t>
      </w:r>
      <w:r w:rsidRPr="00770A19">
        <w:rPr>
          <w:i/>
          <w:sz w:val="24"/>
          <w:szCs w:val="24"/>
        </w:rPr>
        <w:t>et seq</w:t>
      </w:r>
      <w:r w:rsidRPr="00770A19">
        <w:rPr>
          <w:sz w:val="24"/>
          <w:szCs w:val="24"/>
        </w:rPr>
        <w:t>.), as amended, (prohibits discrimination on the basis of disability); and 49 CFR part 27;</w:t>
      </w:r>
    </w:p>
    <w:p w14:paraId="4BEE6916" w14:textId="77777777" w:rsidR="00F66080" w:rsidRPr="00770A19" w:rsidRDefault="00F66080" w:rsidP="00F66080">
      <w:pPr>
        <w:pStyle w:val="ClauseBulletedList"/>
        <w:rPr>
          <w:sz w:val="24"/>
          <w:szCs w:val="24"/>
        </w:rPr>
      </w:pPr>
      <w:r w:rsidRPr="00770A19">
        <w:rPr>
          <w:sz w:val="24"/>
          <w:szCs w:val="24"/>
        </w:rPr>
        <w:t xml:space="preserve">The Age Discrimination Act of 1975, as amended, (42 U.S.C. § 6101 </w:t>
      </w:r>
      <w:r w:rsidRPr="00770A19">
        <w:rPr>
          <w:i/>
          <w:sz w:val="24"/>
          <w:szCs w:val="24"/>
        </w:rPr>
        <w:t>et seq</w:t>
      </w:r>
      <w:r w:rsidRPr="00770A19">
        <w:rPr>
          <w:sz w:val="24"/>
          <w:szCs w:val="24"/>
        </w:rPr>
        <w:t>.), (prohibits discrimination on the basis of age);</w:t>
      </w:r>
    </w:p>
    <w:p w14:paraId="1442589F" w14:textId="77777777" w:rsidR="00F66080" w:rsidRPr="00770A19" w:rsidRDefault="00F66080" w:rsidP="00F66080">
      <w:pPr>
        <w:pStyle w:val="ClauseBulletedList"/>
        <w:rPr>
          <w:sz w:val="24"/>
          <w:szCs w:val="24"/>
        </w:rPr>
      </w:pPr>
      <w:r w:rsidRPr="00770A19">
        <w:rPr>
          <w:sz w:val="24"/>
          <w:szCs w:val="24"/>
        </w:rPr>
        <w:t xml:space="preserve">Airport and Airway Improvement Act of 1982, (49 USC § 471, Section 47123), as amended, (prohibits discrimination based on race, creed, color, national origin, or sex); </w:t>
      </w:r>
    </w:p>
    <w:p w14:paraId="504E8741" w14:textId="77777777" w:rsidR="00F66080" w:rsidRPr="00770A19" w:rsidRDefault="00F66080" w:rsidP="00F66080">
      <w:pPr>
        <w:pStyle w:val="ClauseBulletedList"/>
        <w:rPr>
          <w:sz w:val="24"/>
          <w:szCs w:val="24"/>
        </w:rPr>
      </w:pPr>
      <w:r w:rsidRPr="00770A19">
        <w:rPr>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w:t>
      </w:r>
      <w:r w:rsidR="00CD0DC0" w:rsidRPr="00770A19">
        <w:rPr>
          <w:sz w:val="24"/>
          <w:szCs w:val="24"/>
        </w:rPr>
        <w:t>contractor</w:t>
      </w:r>
      <w:r w:rsidRPr="00770A19">
        <w:rPr>
          <w:sz w:val="24"/>
          <w:szCs w:val="24"/>
        </w:rPr>
        <w:t>s, whether such programs or activities are Federally funded or not);</w:t>
      </w:r>
    </w:p>
    <w:p w14:paraId="6FA7AAFE" w14:textId="77777777" w:rsidR="00F66080" w:rsidRPr="00770A19" w:rsidRDefault="00F66080" w:rsidP="00F66080">
      <w:pPr>
        <w:pStyle w:val="ClauseBulletedList"/>
        <w:rPr>
          <w:sz w:val="24"/>
          <w:szCs w:val="24"/>
        </w:rPr>
      </w:pPr>
      <w:r w:rsidRPr="00770A19">
        <w:rPr>
          <w:sz w:val="24"/>
          <w:szCs w:val="24"/>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0E57BF13" w14:textId="77777777" w:rsidR="00F66080" w:rsidRPr="00770A19" w:rsidRDefault="00F66080" w:rsidP="00F66080">
      <w:pPr>
        <w:pStyle w:val="ClauseBulletedList"/>
        <w:rPr>
          <w:sz w:val="24"/>
          <w:szCs w:val="24"/>
        </w:rPr>
      </w:pPr>
      <w:r w:rsidRPr="00770A19">
        <w:rPr>
          <w:sz w:val="24"/>
          <w:szCs w:val="24"/>
        </w:rPr>
        <w:t>The Federal Aviation Administration’s Non-discrimination statute (49 U.S.C. § 47123) (prohibits discrimination on the basis of race, color, national origin, and sex);</w:t>
      </w:r>
    </w:p>
    <w:p w14:paraId="5749E57D" w14:textId="77777777" w:rsidR="00F66080" w:rsidRPr="00770A19" w:rsidRDefault="00F66080" w:rsidP="00F66080">
      <w:pPr>
        <w:pStyle w:val="ClauseBulletedList"/>
        <w:rPr>
          <w:sz w:val="24"/>
          <w:szCs w:val="24"/>
        </w:rPr>
      </w:pPr>
      <w:r w:rsidRPr="00770A19">
        <w:rPr>
          <w:sz w:val="24"/>
          <w:szCs w:val="24"/>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48F5BEFB" w14:textId="77777777" w:rsidR="00F66080" w:rsidRPr="00770A19" w:rsidRDefault="00F66080" w:rsidP="00F66080">
      <w:pPr>
        <w:pStyle w:val="ClauseBulletedList"/>
        <w:rPr>
          <w:sz w:val="24"/>
          <w:szCs w:val="24"/>
        </w:rPr>
      </w:pPr>
      <w:r w:rsidRPr="00770A19">
        <w:rPr>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16AC8378" w14:textId="77777777" w:rsidR="00F66080" w:rsidRPr="00770A19" w:rsidRDefault="00F66080" w:rsidP="00F66080">
      <w:pPr>
        <w:pStyle w:val="ClauseBulletedList"/>
        <w:rPr>
          <w:sz w:val="24"/>
          <w:szCs w:val="24"/>
        </w:rPr>
      </w:pPr>
      <w:r w:rsidRPr="00770A19">
        <w:rPr>
          <w:sz w:val="24"/>
          <w:szCs w:val="24"/>
        </w:rPr>
        <w:t>Title IX of the Education Amendments of 1972, as amended, which prohibits you from discriminating because of sex in education programs or activities (20 U.S.C. 1681 et seq).</w:t>
      </w:r>
    </w:p>
    <w:p w14:paraId="733C55BA" w14:textId="77777777" w:rsidR="00F66080" w:rsidRPr="00770A19" w:rsidRDefault="00F66080" w:rsidP="00F66080">
      <w:pPr>
        <w:rPr>
          <w:sz w:val="24"/>
          <w:szCs w:val="24"/>
        </w:rPr>
      </w:pPr>
    </w:p>
    <w:p w14:paraId="6CB1B72E" w14:textId="77777777" w:rsidR="00F66080" w:rsidRPr="00770A19" w:rsidRDefault="00F66080" w:rsidP="00F66080">
      <w:pPr>
        <w:pStyle w:val="AppendixH1"/>
        <w:numPr>
          <w:ilvl w:val="0"/>
          <w:numId w:val="0"/>
        </w:numPr>
        <w:ind w:left="720"/>
        <w:rPr>
          <w:rFonts w:ascii="Times New Roman" w:hAnsi="Times New Roman"/>
          <w:szCs w:val="24"/>
        </w:rPr>
      </w:pPr>
      <w:bookmarkStart w:id="36" w:name="_Toc442247340"/>
      <w:bookmarkStart w:id="37" w:name="_Toc441216196"/>
      <w:bookmarkStart w:id="38" w:name="_Toc441216064"/>
      <w:bookmarkStart w:id="39" w:name="_Toc433629203"/>
      <w:bookmarkStart w:id="40" w:name="FLSA"/>
      <w:r w:rsidRPr="00770A19">
        <w:rPr>
          <w:rFonts w:ascii="Times New Roman" w:hAnsi="Times New Roman"/>
          <w:szCs w:val="24"/>
        </w:rPr>
        <w:t>FEDERAL FAIR LABOR STANDARDS ACT (FEDERAL MINIMUM WAGE)</w:t>
      </w:r>
      <w:bookmarkEnd w:id="36"/>
      <w:bookmarkEnd w:id="37"/>
      <w:bookmarkEnd w:id="38"/>
      <w:bookmarkEnd w:id="39"/>
      <w:bookmarkEnd w:id="40"/>
    </w:p>
    <w:p w14:paraId="78CD4E3A" w14:textId="77777777" w:rsidR="00F66080" w:rsidRPr="00770A19" w:rsidRDefault="00F66080" w:rsidP="00F66080">
      <w:pPr>
        <w:pStyle w:val="ClauseText"/>
        <w:rPr>
          <w:sz w:val="24"/>
          <w:szCs w:val="24"/>
          <w:lang w:val="en"/>
        </w:rPr>
      </w:pPr>
      <w:r w:rsidRPr="00770A19">
        <w:rPr>
          <w:sz w:val="24"/>
          <w:szCs w:val="24"/>
          <w:lang w:val="en"/>
        </w:rPr>
        <w:t>All contracts and subcontracts that result from this solicitation incorporate by reference the provisions of 29 CFR part 201, the Federal Fair Labor Standards Act (FLSA), with the same force and effect as if given in full text.  The FLSA sets minimum wage, overtime pay, recordkeeping, and child labor standards for full and part time workers.</w:t>
      </w:r>
    </w:p>
    <w:p w14:paraId="773F0446" w14:textId="77777777" w:rsidR="00F66080" w:rsidRPr="00770A19" w:rsidRDefault="00F66080" w:rsidP="00F66080">
      <w:pPr>
        <w:pStyle w:val="ClauseText"/>
        <w:rPr>
          <w:sz w:val="24"/>
          <w:szCs w:val="24"/>
          <w:lang w:val="en"/>
        </w:rPr>
      </w:pPr>
      <w:r w:rsidRPr="00770A19">
        <w:rPr>
          <w:sz w:val="24"/>
          <w:szCs w:val="24"/>
          <w:lang w:val="en"/>
        </w:rPr>
        <w:t xml:space="preserve">The </w:t>
      </w:r>
      <w:r w:rsidR="00CD0DC0" w:rsidRPr="00770A19">
        <w:rPr>
          <w:i/>
          <w:sz w:val="24"/>
          <w:szCs w:val="24"/>
          <w:lang w:val="en"/>
        </w:rPr>
        <w:t>contractor</w:t>
      </w:r>
      <w:r w:rsidRPr="00770A19">
        <w:rPr>
          <w:sz w:val="24"/>
          <w:szCs w:val="24"/>
          <w:lang w:val="en"/>
        </w:rPr>
        <w:t xml:space="preserve"> has full responsibility to monitor compliance to the referen</w:t>
      </w:r>
      <w:r w:rsidR="00CD0DC0" w:rsidRPr="00770A19">
        <w:rPr>
          <w:sz w:val="24"/>
          <w:szCs w:val="24"/>
          <w:lang w:val="en"/>
        </w:rPr>
        <w:t xml:space="preserve">ced statute or regulation.  The contractor </w:t>
      </w:r>
      <w:r w:rsidRPr="00770A19">
        <w:rPr>
          <w:sz w:val="24"/>
          <w:szCs w:val="24"/>
          <w:lang w:val="en"/>
        </w:rPr>
        <w:t>must address any claims or disputes that arise from this requirement directly with the U.S. Department of Labor – Wage and Hour Division</w:t>
      </w:r>
    </w:p>
    <w:p w14:paraId="4793DF59" w14:textId="77777777" w:rsidR="00F66080" w:rsidRPr="00770A19" w:rsidRDefault="00F66080" w:rsidP="00F66080">
      <w:pPr>
        <w:rPr>
          <w:sz w:val="24"/>
          <w:szCs w:val="24"/>
        </w:rPr>
      </w:pPr>
    </w:p>
    <w:p w14:paraId="0EEC4528" w14:textId="77777777" w:rsidR="00F66080" w:rsidRPr="00770A19" w:rsidRDefault="00F66080" w:rsidP="00F66080">
      <w:pPr>
        <w:pStyle w:val="AppendixH1"/>
        <w:numPr>
          <w:ilvl w:val="0"/>
          <w:numId w:val="0"/>
        </w:numPr>
        <w:ind w:left="720"/>
        <w:rPr>
          <w:rStyle w:val="Headingtext"/>
          <w:rFonts w:ascii="Times New Roman" w:hAnsi="Times New Roman"/>
          <w:b w:val="0"/>
          <w:sz w:val="24"/>
        </w:rPr>
      </w:pPr>
      <w:bookmarkStart w:id="41" w:name="_Toc442247343"/>
      <w:bookmarkStart w:id="42" w:name="_Toc441216208"/>
      <w:bookmarkStart w:id="43" w:name="_Toc441216076"/>
      <w:bookmarkStart w:id="44" w:name="_Toc433629228"/>
      <w:bookmarkStart w:id="45" w:name="osha"/>
      <w:r w:rsidRPr="00770A19">
        <w:rPr>
          <w:rFonts w:ascii="Times New Roman" w:hAnsi="Times New Roman"/>
          <w:szCs w:val="24"/>
        </w:rPr>
        <w:t>OCCUPATIONAL SAFETY AND HEALTH ACT OF 1970</w:t>
      </w:r>
      <w:bookmarkEnd w:id="41"/>
      <w:bookmarkEnd w:id="42"/>
      <w:bookmarkEnd w:id="43"/>
      <w:bookmarkEnd w:id="44"/>
      <w:bookmarkEnd w:id="45"/>
    </w:p>
    <w:p w14:paraId="1925D19F" w14:textId="77777777" w:rsidR="00F66080" w:rsidRPr="00770A19" w:rsidRDefault="00F66080" w:rsidP="00F66080">
      <w:pPr>
        <w:pStyle w:val="ClauseText"/>
        <w:rPr>
          <w:sz w:val="24"/>
          <w:szCs w:val="24"/>
          <w:lang w:val="en"/>
        </w:rPr>
      </w:pPr>
      <w:r w:rsidRPr="00770A19">
        <w:rPr>
          <w:sz w:val="24"/>
          <w:szCs w:val="24"/>
          <w:lang w:val="en"/>
        </w:rPr>
        <w:t xml:space="preserve">All contracts and subcontracts that result from this solicitation incorporate by reference the requirements of 29 CFR Part 1910 with the same force and effect as if given in full text.  </w:t>
      </w:r>
      <w:r w:rsidR="00CD0DC0" w:rsidRPr="00770A19">
        <w:rPr>
          <w:sz w:val="24"/>
          <w:szCs w:val="24"/>
          <w:lang w:val="en"/>
        </w:rPr>
        <w:t>Contractor</w:t>
      </w:r>
      <w:r w:rsidRPr="00770A19">
        <w:rPr>
          <w:sz w:val="24"/>
          <w:szCs w:val="24"/>
          <w:lang w:val="en"/>
        </w:rPr>
        <w:t xml:space="preserve"> must provide a work environment that is free from recognized hazards that may cause death or serious physical harm to the employee. The </w:t>
      </w:r>
      <w:r w:rsidR="00CD0DC0" w:rsidRPr="00770A19">
        <w:rPr>
          <w:sz w:val="24"/>
          <w:szCs w:val="24"/>
          <w:lang w:val="en"/>
        </w:rPr>
        <w:t>Contractor</w:t>
      </w:r>
      <w:r w:rsidRPr="00770A19">
        <w:rPr>
          <w:sz w:val="24"/>
          <w:szCs w:val="24"/>
          <w:lang w:val="en"/>
        </w:rPr>
        <w:t xml:space="preserve"> retains full responsibility to monitor its compliance and their sub</w:t>
      </w:r>
      <w:r w:rsidR="00CD0DC0" w:rsidRPr="00770A19">
        <w:rPr>
          <w:sz w:val="24"/>
          <w:szCs w:val="24"/>
          <w:lang w:val="en"/>
        </w:rPr>
        <w:t>contractor</w:t>
      </w:r>
      <w:r w:rsidRPr="00770A19">
        <w:rPr>
          <w:sz w:val="24"/>
          <w:szCs w:val="24"/>
          <w:lang w:val="en"/>
        </w:rPr>
        <w:t xml:space="preserve">’s compliance with the applicable requirements of the Occupational Safety and Health Act of 1970 (20 CFR Part 1910).  </w:t>
      </w:r>
      <w:r w:rsidR="00CD0DC0" w:rsidRPr="00770A19">
        <w:rPr>
          <w:sz w:val="24"/>
          <w:szCs w:val="24"/>
          <w:lang w:val="en"/>
        </w:rPr>
        <w:t>Contractor</w:t>
      </w:r>
      <w:r w:rsidRPr="00770A19">
        <w:rPr>
          <w:sz w:val="24"/>
          <w:szCs w:val="24"/>
          <w:lang w:val="en"/>
        </w:rPr>
        <w:t xml:space="preserve"> must address any claims or disputes that pertain to a referenced requirement directly with the U.S. Department of Labor – Occupational Safety and Health Administration. </w:t>
      </w:r>
    </w:p>
    <w:p w14:paraId="5AE77C2E" w14:textId="77777777" w:rsidR="00F66080" w:rsidRPr="00770A19" w:rsidRDefault="00F66080" w:rsidP="00F66080">
      <w:pPr>
        <w:pStyle w:val="ClauseText"/>
        <w:jc w:val="center"/>
        <w:rPr>
          <w:b/>
          <w:sz w:val="24"/>
          <w:szCs w:val="24"/>
          <w:lang w:val="en"/>
        </w:rPr>
      </w:pPr>
      <w:r w:rsidRPr="00770A19">
        <w:rPr>
          <w:b/>
          <w:sz w:val="24"/>
          <w:szCs w:val="24"/>
          <w:lang w:val="en"/>
        </w:rPr>
        <w:t>E-VERIFY</w:t>
      </w:r>
    </w:p>
    <w:p w14:paraId="7D93CC1F" w14:textId="77777777" w:rsidR="00F66080" w:rsidRPr="00770A19" w:rsidRDefault="00F66080" w:rsidP="00F66080">
      <w:pPr>
        <w:pStyle w:val="ClauseText"/>
        <w:rPr>
          <w:sz w:val="24"/>
          <w:szCs w:val="24"/>
          <w:lang w:val="en"/>
        </w:rPr>
      </w:pPr>
      <w:r w:rsidRPr="00770A19">
        <w:rPr>
          <w:sz w:val="24"/>
          <w:szCs w:val="24"/>
          <w:lang w:val="en"/>
        </w:rPr>
        <w:t>Enrollment and verification requirements.</w:t>
      </w:r>
    </w:p>
    <w:p w14:paraId="2A0AB22E" w14:textId="77777777" w:rsidR="00F66080" w:rsidRPr="00770A19" w:rsidRDefault="00F66080" w:rsidP="00413034">
      <w:pPr>
        <w:pStyle w:val="ClauseText"/>
        <w:numPr>
          <w:ilvl w:val="0"/>
          <w:numId w:val="15"/>
        </w:numPr>
        <w:rPr>
          <w:sz w:val="24"/>
          <w:szCs w:val="24"/>
          <w:lang w:val="en"/>
        </w:rPr>
      </w:pPr>
      <w:r w:rsidRPr="00770A19">
        <w:rPr>
          <w:sz w:val="24"/>
          <w:szCs w:val="24"/>
          <w:lang w:val="en"/>
        </w:rPr>
        <w:t xml:space="preserve">If the </w:t>
      </w:r>
      <w:r w:rsidR="00CD0DC0" w:rsidRPr="00770A19">
        <w:rPr>
          <w:sz w:val="24"/>
          <w:szCs w:val="24"/>
          <w:lang w:val="en"/>
        </w:rPr>
        <w:t>Contractor</w:t>
      </w:r>
      <w:r w:rsidRPr="00770A19">
        <w:rPr>
          <w:sz w:val="24"/>
          <w:szCs w:val="24"/>
          <w:lang w:val="en"/>
        </w:rPr>
        <w:t xml:space="preserve"> is not enrolled as a Federal </w:t>
      </w:r>
      <w:r w:rsidR="00CD0DC0" w:rsidRPr="00770A19">
        <w:rPr>
          <w:sz w:val="24"/>
          <w:szCs w:val="24"/>
          <w:lang w:val="en"/>
        </w:rPr>
        <w:t>Contractor</w:t>
      </w:r>
      <w:r w:rsidRPr="00770A19">
        <w:rPr>
          <w:sz w:val="24"/>
          <w:szCs w:val="24"/>
          <w:lang w:val="en"/>
        </w:rPr>
        <w:t xml:space="preserve"> in E-Verify at time of contract award, the </w:t>
      </w:r>
      <w:r w:rsidR="00CD0DC0" w:rsidRPr="00770A19">
        <w:rPr>
          <w:sz w:val="24"/>
          <w:szCs w:val="24"/>
          <w:lang w:val="en"/>
        </w:rPr>
        <w:t>Contractor</w:t>
      </w:r>
      <w:r w:rsidRPr="00770A19">
        <w:rPr>
          <w:sz w:val="24"/>
          <w:szCs w:val="24"/>
          <w:lang w:val="en"/>
        </w:rPr>
        <w:t xml:space="preserve"> shall-</w:t>
      </w:r>
    </w:p>
    <w:p w14:paraId="77625E5B" w14:textId="77777777" w:rsidR="00F66080" w:rsidRPr="00770A19" w:rsidRDefault="00F66080" w:rsidP="00413034">
      <w:pPr>
        <w:pStyle w:val="ClauseText"/>
        <w:numPr>
          <w:ilvl w:val="1"/>
          <w:numId w:val="15"/>
        </w:numPr>
        <w:rPr>
          <w:sz w:val="24"/>
          <w:szCs w:val="24"/>
          <w:lang w:val="en"/>
        </w:rPr>
      </w:pPr>
      <w:r w:rsidRPr="00770A19">
        <w:rPr>
          <w:sz w:val="24"/>
          <w:szCs w:val="24"/>
          <w:lang w:val="en"/>
        </w:rPr>
        <w:t xml:space="preserve">Enroll.  Enroll as a Federal </w:t>
      </w:r>
      <w:r w:rsidR="00CD0DC0" w:rsidRPr="00770A19">
        <w:rPr>
          <w:sz w:val="24"/>
          <w:szCs w:val="24"/>
          <w:lang w:val="en"/>
        </w:rPr>
        <w:t>Contractor</w:t>
      </w:r>
      <w:r w:rsidRPr="00770A19">
        <w:rPr>
          <w:sz w:val="24"/>
          <w:szCs w:val="24"/>
          <w:lang w:val="en"/>
        </w:rPr>
        <w:t xml:space="preserve"> in the E-Verify Program within thirty (30) calendar days of contract award; </w:t>
      </w:r>
    </w:p>
    <w:p w14:paraId="13CACC7C" w14:textId="77777777" w:rsidR="00F66080" w:rsidRPr="00770A19" w:rsidRDefault="00F66080" w:rsidP="00413034">
      <w:pPr>
        <w:pStyle w:val="ClauseText"/>
        <w:numPr>
          <w:ilvl w:val="1"/>
          <w:numId w:val="15"/>
        </w:numPr>
        <w:rPr>
          <w:sz w:val="24"/>
          <w:szCs w:val="24"/>
          <w:lang w:val="en"/>
        </w:rPr>
      </w:pPr>
      <w:r w:rsidRPr="00770A19">
        <w:rPr>
          <w:sz w:val="24"/>
          <w:szCs w:val="24"/>
          <w:lang w:val="en"/>
        </w:rPr>
        <w:t xml:space="preserve">Verify all new employees.  Within ninety (90) calendar days of enrollment in the E-Verify program, begin to use E-Verify to initiate verification of employment eligibility of all new hires of the </w:t>
      </w:r>
      <w:r w:rsidR="00CD0DC0" w:rsidRPr="00770A19">
        <w:rPr>
          <w:sz w:val="24"/>
          <w:szCs w:val="24"/>
          <w:lang w:val="en"/>
        </w:rPr>
        <w:t>Contractor</w:t>
      </w:r>
      <w:r w:rsidRPr="00770A19">
        <w:rPr>
          <w:sz w:val="24"/>
          <w:szCs w:val="24"/>
          <w:lang w:val="en"/>
        </w:rPr>
        <w:t>, who are working in the United States, whether or not assigned to the contract, within three (3) business days after the date of hire (but see paragraph (b)(3) of this section); and,</w:t>
      </w:r>
    </w:p>
    <w:p w14:paraId="66137B99" w14:textId="77777777" w:rsidR="00F66080" w:rsidRPr="00770A19" w:rsidRDefault="00F66080" w:rsidP="00413034">
      <w:pPr>
        <w:pStyle w:val="ClauseText"/>
        <w:numPr>
          <w:ilvl w:val="1"/>
          <w:numId w:val="15"/>
        </w:numPr>
        <w:rPr>
          <w:sz w:val="24"/>
          <w:szCs w:val="24"/>
          <w:lang w:val="en"/>
        </w:rPr>
      </w:pPr>
      <w:r w:rsidRPr="00770A19">
        <w:rPr>
          <w:sz w:val="24"/>
          <w:szCs w:val="24"/>
          <w:lang w:val="en"/>
        </w:rPr>
        <w:t>Verify employees assigned to the contract.  For each employee assigned to the contract, initiate verification within ninety (90) calendar days after date of enrollment or within thirty (30) calendar days of the employee’s assignment to the contract, whichever date is later (but see paragraph (b)(4) of this section.)</w:t>
      </w:r>
    </w:p>
    <w:p w14:paraId="14799286" w14:textId="77777777" w:rsidR="00F66080" w:rsidRPr="00770A19" w:rsidRDefault="00F66080" w:rsidP="00413034">
      <w:pPr>
        <w:pStyle w:val="ClauseText"/>
        <w:numPr>
          <w:ilvl w:val="0"/>
          <w:numId w:val="15"/>
        </w:numPr>
        <w:rPr>
          <w:sz w:val="24"/>
          <w:szCs w:val="24"/>
          <w:lang w:val="en"/>
        </w:rPr>
      </w:pPr>
      <w:r w:rsidRPr="00770A19">
        <w:rPr>
          <w:sz w:val="24"/>
          <w:szCs w:val="24"/>
          <w:lang w:val="en"/>
        </w:rPr>
        <w:t xml:space="preserve">If the </w:t>
      </w:r>
      <w:r w:rsidR="00CD0DC0" w:rsidRPr="00770A19">
        <w:rPr>
          <w:sz w:val="24"/>
          <w:szCs w:val="24"/>
          <w:lang w:val="en"/>
        </w:rPr>
        <w:t>Contractor</w:t>
      </w:r>
      <w:r w:rsidRPr="00770A19">
        <w:rPr>
          <w:sz w:val="24"/>
          <w:szCs w:val="24"/>
          <w:lang w:val="en"/>
        </w:rPr>
        <w:t xml:space="preserve"> is enrolled as a Federal </w:t>
      </w:r>
      <w:r w:rsidR="00CD0DC0" w:rsidRPr="00770A19">
        <w:rPr>
          <w:sz w:val="24"/>
          <w:szCs w:val="24"/>
          <w:lang w:val="en"/>
        </w:rPr>
        <w:t>Contractor</w:t>
      </w:r>
      <w:r w:rsidRPr="00770A19">
        <w:rPr>
          <w:sz w:val="24"/>
          <w:szCs w:val="24"/>
          <w:lang w:val="en"/>
        </w:rPr>
        <w:t xml:space="preserve"> in E-Verify at time of contract award, the </w:t>
      </w:r>
      <w:r w:rsidR="00CD0DC0" w:rsidRPr="00770A19">
        <w:rPr>
          <w:sz w:val="24"/>
          <w:szCs w:val="24"/>
          <w:lang w:val="en"/>
        </w:rPr>
        <w:t>Contractor</w:t>
      </w:r>
      <w:r w:rsidRPr="00770A19">
        <w:rPr>
          <w:sz w:val="24"/>
          <w:szCs w:val="24"/>
          <w:lang w:val="en"/>
        </w:rPr>
        <w:t xml:space="preserve"> shall use E-Verify to initiate verification of employment eligibility of </w:t>
      </w:r>
    </w:p>
    <w:p w14:paraId="16F6CE69" w14:textId="77777777" w:rsidR="00F66080" w:rsidRPr="00770A19" w:rsidRDefault="00F66080" w:rsidP="00413034">
      <w:pPr>
        <w:pStyle w:val="ClauseText"/>
        <w:numPr>
          <w:ilvl w:val="1"/>
          <w:numId w:val="15"/>
        </w:numPr>
        <w:rPr>
          <w:sz w:val="24"/>
          <w:szCs w:val="24"/>
          <w:lang w:val="en"/>
        </w:rPr>
      </w:pPr>
      <w:r w:rsidRPr="00770A19">
        <w:rPr>
          <w:sz w:val="24"/>
          <w:szCs w:val="24"/>
          <w:lang w:val="en"/>
        </w:rPr>
        <w:t>All new employees.</w:t>
      </w:r>
    </w:p>
    <w:p w14:paraId="155960AC" w14:textId="77777777" w:rsidR="00F66080" w:rsidRPr="00770A19" w:rsidRDefault="00F66080" w:rsidP="00413034">
      <w:pPr>
        <w:pStyle w:val="ClauseText"/>
        <w:numPr>
          <w:ilvl w:val="2"/>
          <w:numId w:val="15"/>
        </w:numPr>
        <w:rPr>
          <w:sz w:val="24"/>
          <w:szCs w:val="24"/>
          <w:lang w:val="en"/>
        </w:rPr>
      </w:pPr>
      <w:r w:rsidRPr="00770A19">
        <w:rPr>
          <w:sz w:val="24"/>
          <w:szCs w:val="24"/>
          <w:lang w:val="en"/>
        </w:rPr>
        <w:t xml:space="preserve">Enrolled ninety (90) calendar days or more.  The </w:t>
      </w:r>
      <w:r w:rsidR="00CD0DC0" w:rsidRPr="00770A19">
        <w:rPr>
          <w:sz w:val="24"/>
          <w:szCs w:val="24"/>
          <w:lang w:val="en"/>
        </w:rPr>
        <w:t>Contractor</w:t>
      </w:r>
      <w:r w:rsidRPr="00770A19">
        <w:rPr>
          <w:sz w:val="24"/>
          <w:szCs w:val="24"/>
          <w:lang w:val="en"/>
        </w:rPr>
        <w:t xml:space="preserve"> shall initiate verification of all new hires of the </w:t>
      </w:r>
      <w:r w:rsidR="00CD0DC0" w:rsidRPr="00770A19">
        <w:rPr>
          <w:sz w:val="24"/>
          <w:szCs w:val="24"/>
          <w:lang w:val="en"/>
        </w:rPr>
        <w:t>Contractor</w:t>
      </w:r>
      <w:r w:rsidRPr="00770A19">
        <w:rPr>
          <w:sz w:val="24"/>
          <w:szCs w:val="24"/>
          <w:lang w:val="en"/>
        </w:rPr>
        <w:t>, who are working in the United States, whether or not assigned to the contract, within three (3) business days after the date of hire (but see paragraph (b)(3) of this section); or</w:t>
      </w:r>
    </w:p>
    <w:p w14:paraId="20DE67C0" w14:textId="77777777" w:rsidR="00F66080" w:rsidRPr="00770A19" w:rsidRDefault="00F66080" w:rsidP="00413034">
      <w:pPr>
        <w:pStyle w:val="ClauseText"/>
        <w:numPr>
          <w:ilvl w:val="1"/>
          <w:numId w:val="15"/>
        </w:numPr>
        <w:rPr>
          <w:sz w:val="24"/>
          <w:szCs w:val="24"/>
          <w:lang w:val="en"/>
        </w:rPr>
      </w:pPr>
      <w:r w:rsidRPr="00770A19">
        <w:rPr>
          <w:sz w:val="24"/>
          <w:szCs w:val="24"/>
          <w:lang w:val="en"/>
        </w:rPr>
        <w:t xml:space="preserve">Enrolled less than ninety (90) calendar days.  Within ninety (90) calendar days after enrollment as a Federal </w:t>
      </w:r>
      <w:r w:rsidR="00CD0DC0" w:rsidRPr="00770A19">
        <w:rPr>
          <w:sz w:val="24"/>
          <w:szCs w:val="24"/>
          <w:lang w:val="en"/>
        </w:rPr>
        <w:t>Contractor</w:t>
      </w:r>
      <w:r w:rsidRPr="00770A19">
        <w:rPr>
          <w:sz w:val="24"/>
          <w:szCs w:val="24"/>
          <w:lang w:val="en"/>
        </w:rPr>
        <w:t xml:space="preserve"> in E-Verify, the </w:t>
      </w:r>
      <w:r w:rsidR="00CD0DC0" w:rsidRPr="00770A19">
        <w:rPr>
          <w:sz w:val="24"/>
          <w:szCs w:val="24"/>
          <w:lang w:val="en"/>
        </w:rPr>
        <w:t>Contractor</w:t>
      </w:r>
      <w:r w:rsidRPr="00770A19">
        <w:rPr>
          <w:sz w:val="24"/>
          <w:szCs w:val="24"/>
          <w:lang w:val="en"/>
        </w:rPr>
        <w:t xml:space="preserve"> shall initiate verification of all new hires of the </w:t>
      </w:r>
      <w:r w:rsidR="00CD0DC0" w:rsidRPr="00770A19">
        <w:rPr>
          <w:sz w:val="24"/>
          <w:szCs w:val="24"/>
          <w:lang w:val="en"/>
        </w:rPr>
        <w:t>contractor</w:t>
      </w:r>
      <w:r w:rsidRPr="00770A19">
        <w:rPr>
          <w:sz w:val="24"/>
          <w:szCs w:val="24"/>
          <w:lang w:val="en"/>
        </w:rPr>
        <w:t>, who are working in the United States, whether or not assigned to the contract, within three (3) business days after the date of hire (but see paragraph (b)(3) of this section; or</w:t>
      </w:r>
    </w:p>
    <w:p w14:paraId="0F3EEC3F" w14:textId="77777777" w:rsidR="00F66080" w:rsidRPr="00770A19" w:rsidRDefault="00F66080" w:rsidP="00F66080">
      <w:pPr>
        <w:pStyle w:val="ClauseText"/>
        <w:ind w:left="1800"/>
        <w:rPr>
          <w:sz w:val="24"/>
          <w:szCs w:val="24"/>
          <w:lang w:val="en"/>
        </w:rPr>
      </w:pPr>
      <w:r w:rsidRPr="00770A19">
        <w:rPr>
          <w:sz w:val="24"/>
          <w:szCs w:val="24"/>
          <w:lang w:val="en"/>
        </w:rPr>
        <w:t>ii.</w:t>
      </w:r>
      <w:r w:rsidRPr="00770A19">
        <w:rPr>
          <w:sz w:val="24"/>
          <w:szCs w:val="24"/>
          <w:lang w:val="en"/>
        </w:rPr>
        <w:tab/>
        <w:t xml:space="preserve">Employees assigned to the contract.  For each employee assigned to the contract, the </w:t>
      </w:r>
      <w:r w:rsidR="00CD0DC0" w:rsidRPr="00770A19">
        <w:rPr>
          <w:sz w:val="24"/>
          <w:szCs w:val="24"/>
          <w:lang w:val="en"/>
        </w:rPr>
        <w:t>Contractor</w:t>
      </w:r>
      <w:r w:rsidRPr="00770A19">
        <w:rPr>
          <w:sz w:val="24"/>
          <w:szCs w:val="24"/>
          <w:lang w:val="en"/>
        </w:rPr>
        <w:t xml:space="preserve"> shall initiate verification within ninety (90) calendar days after date of contract award or within thirty (30) days after assignment to the contract, whichever date is later (but see paragraph (b)(4) of this section.)</w:t>
      </w:r>
    </w:p>
    <w:p w14:paraId="7BF9E8E7" w14:textId="77777777" w:rsidR="00F66080" w:rsidRPr="00770A19" w:rsidRDefault="00F66080" w:rsidP="00413034">
      <w:pPr>
        <w:pStyle w:val="ClauseText"/>
        <w:numPr>
          <w:ilvl w:val="0"/>
          <w:numId w:val="15"/>
        </w:numPr>
        <w:rPr>
          <w:sz w:val="24"/>
          <w:szCs w:val="24"/>
          <w:lang w:val="en"/>
        </w:rPr>
      </w:pPr>
      <w:r w:rsidRPr="00770A19">
        <w:rPr>
          <w:sz w:val="24"/>
          <w:szCs w:val="24"/>
          <w:lang w:val="en"/>
        </w:rPr>
        <w:t xml:space="preserve">If the </w:t>
      </w:r>
      <w:r w:rsidR="00CD0DC0" w:rsidRPr="00770A19">
        <w:rPr>
          <w:sz w:val="24"/>
          <w:szCs w:val="24"/>
          <w:lang w:val="en"/>
        </w:rPr>
        <w:t>Contractor</w:t>
      </w:r>
      <w:r w:rsidRPr="00770A19">
        <w:rPr>
          <w:sz w:val="24"/>
          <w:szCs w:val="24"/>
          <w:lang w:val="en"/>
        </w:rPr>
        <w:t xml:space="preserve"> is an institution of higher education (as defined at 20 U.S.C. 1001(a)); a State of local government or the government of a Federally recognized Indian tribe, or a surety performing under a takeover agreement entered into with a Federal agency pursuant to a performance bond, the </w:t>
      </w:r>
      <w:r w:rsidR="00CD0DC0" w:rsidRPr="00770A19">
        <w:rPr>
          <w:sz w:val="24"/>
          <w:szCs w:val="24"/>
          <w:lang w:val="en"/>
        </w:rPr>
        <w:t>Contractor</w:t>
      </w:r>
      <w:r w:rsidRPr="00770A19">
        <w:rPr>
          <w:sz w:val="24"/>
          <w:szCs w:val="24"/>
          <w:lang w:val="en"/>
        </w:rPr>
        <w:t xml:space="preserve"> may choose to verify only employees assigned to the contract, whether existing employees or new hires.  The </w:t>
      </w:r>
      <w:r w:rsidR="00CD0DC0" w:rsidRPr="00770A19">
        <w:rPr>
          <w:sz w:val="24"/>
          <w:szCs w:val="24"/>
          <w:lang w:val="en"/>
        </w:rPr>
        <w:t>Contractor</w:t>
      </w:r>
      <w:r w:rsidRPr="00770A19">
        <w:rPr>
          <w:sz w:val="24"/>
          <w:szCs w:val="24"/>
          <w:lang w:val="en"/>
        </w:rPr>
        <w:t xml:space="preserve"> shall follow the applicable verification requirements of (b)(1) or (b)(2), respectively, except that any requirement for verification of new employees applies only to new employees assigned to the contract.</w:t>
      </w:r>
    </w:p>
    <w:p w14:paraId="3D68D2B7" w14:textId="77777777" w:rsidR="00F66080" w:rsidRPr="00770A19" w:rsidRDefault="00F66080" w:rsidP="00413034">
      <w:pPr>
        <w:pStyle w:val="ClauseText"/>
        <w:numPr>
          <w:ilvl w:val="0"/>
          <w:numId w:val="15"/>
        </w:numPr>
        <w:rPr>
          <w:sz w:val="24"/>
          <w:szCs w:val="24"/>
          <w:lang w:val="en"/>
        </w:rPr>
      </w:pPr>
      <w:r w:rsidRPr="00770A19">
        <w:rPr>
          <w:sz w:val="24"/>
          <w:szCs w:val="24"/>
          <w:lang w:val="en"/>
        </w:rPr>
        <w:t xml:space="preserve">Option to verify employment eligibility of all employees.  The </w:t>
      </w:r>
      <w:r w:rsidR="00CD0DC0" w:rsidRPr="00770A19">
        <w:rPr>
          <w:sz w:val="24"/>
          <w:szCs w:val="24"/>
          <w:lang w:val="en"/>
        </w:rPr>
        <w:t>Contractor</w:t>
      </w:r>
      <w:r w:rsidRPr="00770A19">
        <w:rPr>
          <w:sz w:val="24"/>
          <w:szCs w:val="24"/>
          <w:lang w:val="en"/>
        </w:rPr>
        <w:t xml:space="preserve"> may elect to verify all existing employees hired after November 6, 2986 (after November 27, 2009, in the Commonwealth of the Northern Mariana Islands), rather than just those employees assigned to the contract.  The </w:t>
      </w:r>
      <w:r w:rsidR="00CD0DC0" w:rsidRPr="00770A19">
        <w:rPr>
          <w:sz w:val="24"/>
          <w:szCs w:val="24"/>
          <w:lang w:val="en"/>
        </w:rPr>
        <w:t>Contractor</w:t>
      </w:r>
      <w:r w:rsidRPr="00770A19">
        <w:rPr>
          <w:sz w:val="24"/>
          <w:szCs w:val="24"/>
          <w:lang w:val="en"/>
        </w:rPr>
        <w:t xml:space="preserve"> shall initiate verification for each existing employee working in the United States who was hired after November 6, 1986 (after November 27, 2009, in the Commonwealth of the Northern Mariana Islands), within one hundred eighty (180) calendar days of-</w:t>
      </w:r>
    </w:p>
    <w:p w14:paraId="7968866D" w14:textId="77777777" w:rsidR="00F66080" w:rsidRPr="00770A19" w:rsidRDefault="00F66080" w:rsidP="00413034">
      <w:pPr>
        <w:pStyle w:val="ClauseText"/>
        <w:numPr>
          <w:ilvl w:val="2"/>
          <w:numId w:val="15"/>
        </w:numPr>
        <w:rPr>
          <w:sz w:val="24"/>
          <w:szCs w:val="24"/>
          <w:lang w:val="en"/>
        </w:rPr>
      </w:pPr>
      <w:r w:rsidRPr="00770A19">
        <w:rPr>
          <w:sz w:val="24"/>
          <w:szCs w:val="24"/>
          <w:lang w:val="en"/>
        </w:rPr>
        <w:t>Enrollment in the E-Verify program; or</w:t>
      </w:r>
    </w:p>
    <w:p w14:paraId="39F9FC88" w14:textId="77777777" w:rsidR="00F66080" w:rsidRPr="00770A19" w:rsidRDefault="00F66080" w:rsidP="00413034">
      <w:pPr>
        <w:pStyle w:val="ClauseText"/>
        <w:numPr>
          <w:ilvl w:val="2"/>
          <w:numId w:val="15"/>
        </w:numPr>
        <w:rPr>
          <w:sz w:val="24"/>
          <w:szCs w:val="24"/>
          <w:lang w:val="en"/>
        </w:rPr>
      </w:pPr>
      <w:r w:rsidRPr="00770A19">
        <w:rPr>
          <w:sz w:val="24"/>
          <w:szCs w:val="24"/>
          <w:lang w:val="en"/>
        </w:rPr>
        <w:t xml:space="preserve">Notification to E-Verify Operations of the </w:t>
      </w:r>
      <w:r w:rsidR="00CD0DC0" w:rsidRPr="00770A19">
        <w:rPr>
          <w:sz w:val="24"/>
          <w:szCs w:val="24"/>
          <w:lang w:val="en"/>
        </w:rPr>
        <w:t>Contractor</w:t>
      </w:r>
      <w:r w:rsidRPr="00770A19">
        <w:rPr>
          <w:sz w:val="24"/>
          <w:szCs w:val="24"/>
          <w:lang w:val="en"/>
        </w:rPr>
        <w:t xml:space="preserve">’s decision to exercise this option, using the contract information provided in the E-Verify program Memorandum of Understanding (MOU)  </w:t>
      </w:r>
    </w:p>
    <w:p w14:paraId="4659CDD7" w14:textId="77777777" w:rsidR="00F66080" w:rsidRPr="00770A19" w:rsidRDefault="00F66080" w:rsidP="00413034">
      <w:pPr>
        <w:pStyle w:val="ClauseText"/>
        <w:numPr>
          <w:ilvl w:val="0"/>
          <w:numId w:val="15"/>
        </w:numPr>
        <w:rPr>
          <w:sz w:val="24"/>
          <w:szCs w:val="24"/>
          <w:lang w:val="en"/>
        </w:rPr>
      </w:pPr>
      <w:r w:rsidRPr="00770A19">
        <w:rPr>
          <w:sz w:val="24"/>
          <w:szCs w:val="24"/>
          <w:lang w:val="en"/>
        </w:rPr>
        <w:t xml:space="preserve">The </w:t>
      </w:r>
      <w:r w:rsidR="00CD0DC0" w:rsidRPr="00770A19">
        <w:rPr>
          <w:sz w:val="24"/>
          <w:szCs w:val="24"/>
          <w:lang w:val="en"/>
        </w:rPr>
        <w:t>Contractor</w:t>
      </w:r>
      <w:r w:rsidRPr="00770A19">
        <w:rPr>
          <w:sz w:val="24"/>
          <w:szCs w:val="24"/>
          <w:lang w:val="en"/>
        </w:rPr>
        <w:t xml:space="preserve"> shall comply, for the period of performance of this contract, with the requirements of the E-Verify program MOU.</w:t>
      </w:r>
    </w:p>
    <w:p w14:paraId="7E3A822D" w14:textId="77777777" w:rsidR="00F66080" w:rsidRPr="00770A19" w:rsidRDefault="00F66080" w:rsidP="00F66080">
      <w:pPr>
        <w:pStyle w:val="ClauseText"/>
        <w:ind w:left="1800"/>
        <w:rPr>
          <w:sz w:val="24"/>
          <w:szCs w:val="24"/>
          <w:lang w:val="en"/>
        </w:rPr>
      </w:pPr>
      <w:r w:rsidRPr="00770A19">
        <w:rPr>
          <w:sz w:val="24"/>
          <w:szCs w:val="24"/>
          <w:lang w:val="en"/>
        </w:rPr>
        <w:t>i.</w:t>
      </w:r>
      <w:r w:rsidRPr="00770A19">
        <w:rPr>
          <w:sz w:val="24"/>
          <w:szCs w:val="24"/>
          <w:lang w:val="en"/>
        </w:rPr>
        <w:tab/>
        <w:t xml:space="preserve">The Department of Homeland Security (DHS) or the Social Security Administration (SSA) may terminate the </w:t>
      </w:r>
      <w:r w:rsidR="00CD0DC0" w:rsidRPr="00770A19">
        <w:rPr>
          <w:sz w:val="24"/>
          <w:szCs w:val="24"/>
          <w:lang w:val="en"/>
        </w:rPr>
        <w:t>Contractor</w:t>
      </w:r>
      <w:r w:rsidRPr="00770A19">
        <w:rPr>
          <w:sz w:val="24"/>
          <w:szCs w:val="24"/>
          <w:lang w:val="en"/>
        </w:rPr>
        <w:t xml:space="preserve">’s MOU and deny access to the E-Verify system in accordance with the terms of the MOU.  In such case, the </w:t>
      </w:r>
      <w:r w:rsidR="00CD0DC0" w:rsidRPr="00770A19">
        <w:rPr>
          <w:sz w:val="24"/>
          <w:szCs w:val="24"/>
          <w:lang w:val="en"/>
        </w:rPr>
        <w:t>Contractor</w:t>
      </w:r>
      <w:r w:rsidRPr="00770A19">
        <w:rPr>
          <w:sz w:val="24"/>
          <w:szCs w:val="24"/>
          <w:lang w:val="en"/>
        </w:rPr>
        <w:t xml:space="preserve">, will be referred to a suspension or debarment official.  </w:t>
      </w:r>
    </w:p>
    <w:p w14:paraId="25A0E6B8" w14:textId="77777777" w:rsidR="00F66080" w:rsidRPr="00770A19" w:rsidRDefault="00F66080" w:rsidP="00F66080">
      <w:pPr>
        <w:pStyle w:val="ClauseText"/>
        <w:ind w:left="1800"/>
        <w:rPr>
          <w:sz w:val="24"/>
          <w:szCs w:val="24"/>
          <w:lang w:val="en"/>
        </w:rPr>
      </w:pPr>
      <w:r w:rsidRPr="00770A19">
        <w:rPr>
          <w:sz w:val="24"/>
          <w:szCs w:val="24"/>
          <w:lang w:val="en"/>
        </w:rPr>
        <w:t>ii.</w:t>
      </w:r>
      <w:r w:rsidRPr="00770A19">
        <w:rPr>
          <w:sz w:val="24"/>
          <w:szCs w:val="24"/>
          <w:lang w:val="en"/>
        </w:rPr>
        <w:tab/>
        <w:t xml:space="preserve">During the period between termination of the MOU and a decision by the suspension or debarment official whether to suspend or debar, the </w:t>
      </w:r>
      <w:r w:rsidR="00CD0DC0" w:rsidRPr="00770A19">
        <w:rPr>
          <w:sz w:val="24"/>
          <w:szCs w:val="24"/>
          <w:lang w:val="en"/>
        </w:rPr>
        <w:t>contractor</w:t>
      </w:r>
      <w:r w:rsidRPr="00770A19">
        <w:rPr>
          <w:sz w:val="24"/>
          <w:szCs w:val="24"/>
          <w:lang w:val="en"/>
        </w:rPr>
        <w:t xml:space="preserve"> is excused from its obligations under paragraph (b) of this clause.  If the suspension or debarment official determines not to suspend or debar the </w:t>
      </w:r>
      <w:r w:rsidR="00CD0DC0" w:rsidRPr="00770A19">
        <w:rPr>
          <w:sz w:val="24"/>
          <w:szCs w:val="24"/>
          <w:lang w:val="en"/>
        </w:rPr>
        <w:t>Contractor</w:t>
      </w:r>
      <w:r w:rsidRPr="00770A19">
        <w:rPr>
          <w:sz w:val="24"/>
          <w:szCs w:val="24"/>
          <w:lang w:val="en"/>
        </w:rPr>
        <w:t xml:space="preserve">, then the </w:t>
      </w:r>
      <w:r w:rsidR="00CD0DC0" w:rsidRPr="00770A19">
        <w:rPr>
          <w:sz w:val="24"/>
          <w:szCs w:val="24"/>
          <w:lang w:val="en"/>
        </w:rPr>
        <w:t>Contractor</w:t>
      </w:r>
      <w:r w:rsidRPr="00770A19">
        <w:rPr>
          <w:sz w:val="24"/>
          <w:szCs w:val="24"/>
          <w:lang w:val="en"/>
        </w:rPr>
        <w:t xml:space="preserve"> must reenroll in E-Verify.  </w:t>
      </w:r>
    </w:p>
    <w:p w14:paraId="28BFE9C0" w14:textId="77777777" w:rsidR="00F66080" w:rsidRPr="00770A19" w:rsidRDefault="00F66080" w:rsidP="00F66080">
      <w:pPr>
        <w:pStyle w:val="ClauseText"/>
        <w:ind w:left="1800"/>
        <w:rPr>
          <w:sz w:val="24"/>
          <w:szCs w:val="24"/>
          <w:lang w:val="en"/>
        </w:rPr>
      </w:pPr>
      <w:r w:rsidRPr="00770A19">
        <w:rPr>
          <w:sz w:val="24"/>
          <w:szCs w:val="24"/>
          <w:lang w:val="en"/>
        </w:rPr>
        <w:t xml:space="preserve">iii.  Web site.  Information on registration for and use of the E-Verify program can be obtained via the Internet at the Department of Homeland Security Web site:  </w:t>
      </w:r>
      <w:hyperlink r:id="rId19" w:history="1">
        <w:r w:rsidRPr="00770A19">
          <w:rPr>
            <w:rStyle w:val="Hyperlink"/>
            <w:sz w:val="24"/>
            <w:szCs w:val="24"/>
            <w:lang w:val="en"/>
          </w:rPr>
          <w:t>http://www.dhs.gov/E-Verify</w:t>
        </w:r>
      </w:hyperlink>
      <w:r w:rsidRPr="00770A19">
        <w:rPr>
          <w:sz w:val="24"/>
          <w:szCs w:val="24"/>
          <w:lang w:val="en"/>
        </w:rPr>
        <w:t xml:space="preserve">. </w:t>
      </w:r>
    </w:p>
    <w:p w14:paraId="65773A79" w14:textId="77777777" w:rsidR="00F66080" w:rsidRPr="00770A19" w:rsidRDefault="00F66080" w:rsidP="00F66080">
      <w:pPr>
        <w:pStyle w:val="ClauseText"/>
        <w:ind w:left="1800"/>
        <w:rPr>
          <w:sz w:val="24"/>
          <w:szCs w:val="24"/>
          <w:lang w:val="en"/>
        </w:rPr>
      </w:pPr>
      <w:r w:rsidRPr="00770A19">
        <w:rPr>
          <w:sz w:val="24"/>
          <w:szCs w:val="24"/>
          <w:lang w:val="en"/>
        </w:rPr>
        <w:t xml:space="preserve">Individuals previously verified.  The </w:t>
      </w:r>
      <w:r w:rsidR="00CD0DC0" w:rsidRPr="00770A19">
        <w:rPr>
          <w:sz w:val="24"/>
          <w:szCs w:val="24"/>
          <w:lang w:val="en"/>
        </w:rPr>
        <w:t>Contractor</w:t>
      </w:r>
      <w:r w:rsidRPr="00770A19">
        <w:rPr>
          <w:sz w:val="24"/>
          <w:szCs w:val="24"/>
          <w:lang w:val="en"/>
        </w:rPr>
        <w:t xml:space="preserve"> is not required by this clause to perform additional employment verification using E-Verify for any employee-</w:t>
      </w:r>
    </w:p>
    <w:p w14:paraId="2A0B17FD" w14:textId="77777777" w:rsidR="00F66080" w:rsidRPr="00770A19" w:rsidRDefault="00F66080" w:rsidP="00413034">
      <w:pPr>
        <w:pStyle w:val="ClauseText"/>
        <w:numPr>
          <w:ilvl w:val="0"/>
          <w:numId w:val="16"/>
        </w:numPr>
        <w:rPr>
          <w:sz w:val="24"/>
          <w:szCs w:val="24"/>
          <w:lang w:val="en"/>
        </w:rPr>
      </w:pPr>
      <w:r w:rsidRPr="00770A19">
        <w:rPr>
          <w:sz w:val="24"/>
          <w:szCs w:val="24"/>
          <w:lang w:val="en"/>
        </w:rPr>
        <w:t xml:space="preserve">Whose employment eligibility was previously verified by the </w:t>
      </w:r>
      <w:r w:rsidR="00CD0DC0" w:rsidRPr="00770A19">
        <w:rPr>
          <w:sz w:val="24"/>
          <w:szCs w:val="24"/>
          <w:lang w:val="en"/>
        </w:rPr>
        <w:t>Contractor</w:t>
      </w:r>
      <w:r w:rsidRPr="00770A19">
        <w:rPr>
          <w:sz w:val="24"/>
          <w:szCs w:val="24"/>
          <w:lang w:val="en"/>
        </w:rPr>
        <w:t xml:space="preserve"> through the E-Verify program;</w:t>
      </w:r>
    </w:p>
    <w:p w14:paraId="06A40B32" w14:textId="77777777" w:rsidR="00F66080" w:rsidRPr="00770A19" w:rsidRDefault="00F66080" w:rsidP="00413034">
      <w:pPr>
        <w:pStyle w:val="ClauseText"/>
        <w:numPr>
          <w:ilvl w:val="0"/>
          <w:numId w:val="16"/>
        </w:numPr>
        <w:rPr>
          <w:sz w:val="24"/>
          <w:szCs w:val="24"/>
          <w:lang w:val="en"/>
        </w:rPr>
      </w:pPr>
      <w:r w:rsidRPr="00770A19">
        <w:rPr>
          <w:sz w:val="24"/>
          <w:szCs w:val="24"/>
          <w:lang w:val="en"/>
        </w:rPr>
        <w:t>Who has been granted and holds an active U.S. Government security clearance for access to confidential, secret, or top secret information in accordance with the National Industrial Security Program Operating Manual; or</w:t>
      </w:r>
    </w:p>
    <w:p w14:paraId="5E4E3F2D" w14:textId="77777777" w:rsidR="00F66080" w:rsidRPr="00770A19" w:rsidRDefault="00F66080" w:rsidP="00413034">
      <w:pPr>
        <w:pStyle w:val="ClauseText"/>
        <w:numPr>
          <w:ilvl w:val="0"/>
          <w:numId w:val="16"/>
        </w:numPr>
        <w:rPr>
          <w:sz w:val="24"/>
          <w:szCs w:val="24"/>
          <w:lang w:val="en"/>
        </w:rPr>
      </w:pPr>
      <w:r w:rsidRPr="00770A19">
        <w:rPr>
          <w:sz w:val="24"/>
          <w:szCs w:val="24"/>
          <w:lang w:val="en"/>
        </w:rPr>
        <w:t xml:space="preserve">Who has undergone a completed background investigation and been issued credentials pursuant to Homeland Security Presidential Directive (HSPD)-12.  Policy for a Common Identification Standard for Federal Employees and </w:t>
      </w:r>
      <w:r w:rsidR="00CD0DC0" w:rsidRPr="00770A19">
        <w:rPr>
          <w:sz w:val="24"/>
          <w:szCs w:val="24"/>
          <w:lang w:val="en"/>
        </w:rPr>
        <w:t>Contractor</w:t>
      </w:r>
      <w:r w:rsidRPr="00770A19">
        <w:rPr>
          <w:sz w:val="24"/>
          <w:szCs w:val="24"/>
          <w:lang w:val="en"/>
        </w:rPr>
        <w:t xml:space="preserve">s.  </w:t>
      </w:r>
    </w:p>
    <w:p w14:paraId="7ADA7C28" w14:textId="77777777" w:rsidR="00F66080" w:rsidRPr="00770A19" w:rsidRDefault="00F66080" w:rsidP="00F66080">
      <w:pPr>
        <w:pStyle w:val="ClauseText"/>
        <w:rPr>
          <w:sz w:val="24"/>
          <w:szCs w:val="24"/>
          <w:lang w:val="en"/>
        </w:rPr>
      </w:pPr>
      <w:r w:rsidRPr="00770A19">
        <w:rPr>
          <w:sz w:val="24"/>
          <w:szCs w:val="24"/>
          <w:lang w:val="en"/>
        </w:rPr>
        <w:t xml:space="preserve">Subcontracts.  The </w:t>
      </w:r>
      <w:r w:rsidR="00CD0DC0" w:rsidRPr="00770A19">
        <w:rPr>
          <w:sz w:val="24"/>
          <w:szCs w:val="24"/>
          <w:lang w:val="en"/>
        </w:rPr>
        <w:t>Contractor</w:t>
      </w:r>
      <w:r w:rsidRPr="00770A19">
        <w:rPr>
          <w:sz w:val="24"/>
          <w:szCs w:val="24"/>
          <w:lang w:val="en"/>
        </w:rPr>
        <w:t xml:space="preserve"> shall include the requirements of this clause, including this paragraph € (appropriately modified for identification of the parties in each subcontract that-</w:t>
      </w:r>
    </w:p>
    <w:p w14:paraId="2ADA106E" w14:textId="77777777" w:rsidR="00F66080" w:rsidRPr="00770A19" w:rsidRDefault="00F66080" w:rsidP="00413034">
      <w:pPr>
        <w:pStyle w:val="ClauseText"/>
        <w:numPr>
          <w:ilvl w:val="0"/>
          <w:numId w:val="17"/>
        </w:numPr>
        <w:rPr>
          <w:sz w:val="24"/>
          <w:szCs w:val="24"/>
          <w:lang w:val="en"/>
        </w:rPr>
      </w:pPr>
      <w:r w:rsidRPr="00770A19">
        <w:rPr>
          <w:sz w:val="24"/>
          <w:szCs w:val="24"/>
          <w:lang w:val="en"/>
        </w:rPr>
        <w:t>Is for-(i) Commercial and noncommercial services (except for commercial services that are part of the purchase of a COTS item (or an item that would be a COTS item, but for minor modifications), performed by the COTS provider, and are normally provided for that COTS item); or</w:t>
      </w:r>
    </w:p>
    <w:p w14:paraId="0AB51638" w14:textId="77777777" w:rsidR="00F66080" w:rsidRPr="00770A19" w:rsidRDefault="00F66080" w:rsidP="00F66080">
      <w:pPr>
        <w:pStyle w:val="ClauseText"/>
        <w:ind w:left="720"/>
        <w:rPr>
          <w:sz w:val="24"/>
          <w:szCs w:val="24"/>
          <w:lang w:val="en"/>
        </w:rPr>
      </w:pPr>
      <w:r w:rsidRPr="00770A19">
        <w:rPr>
          <w:sz w:val="24"/>
          <w:szCs w:val="24"/>
          <w:lang w:val="en"/>
        </w:rPr>
        <w:t>(ii) Construction;</w:t>
      </w:r>
    </w:p>
    <w:p w14:paraId="6022160B" w14:textId="77777777" w:rsidR="00F66080" w:rsidRPr="00770A19" w:rsidRDefault="00F66080" w:rsidP="00413034">
      <w:pPr>
        <w:pStyle w:val="ClauseText"/>
        <w:numPr>
          <w:ilvl w:val="0"/>
          <w:numId w:val="17"/>
        </w:numPr>
        <w:rPr>
          <w:sz w:val="24"/>
          <w:szCs w:val="24"/>
          <w:lang w:val="en"/>
        </w:rPr>
      </w:pPr>
      <w:r w:rsidRPr="00770A19">
        <w:rPr>
          <w:sz w:val="24"/>
          <w:szCs w:val="24"/>
          <w:lang w:val="en"/>
        </w:rPr>
        <w:t>Has a value of more than $3,500; and</w:t>
      </w:r>
    </w:p>
    <w:p w14:paraId="2734F66E" w14:textId="105E1FAE" w:rsidR="00F66080" w:rsidRPr="00413034" w:rsidRDefault="00F66080" w:rsidP="00413034">
      <w:pPr>
        <w:pStyle w:val="ClauseText"/>
        <w:numPr>
          <w:ilvl w:val="0"/>
          <w:numId w:val="17"/>
        </w:numPr>
        <w:rPr>
          <w:sz w:val="24"/>
          <w:szCs w:val="24"/>
          <w:lang w:val="en"/>
        </w:rPr>
        <w:sectPr w:rsidR="00F66080" w:rsidRPr="00413034">
          <w:pgSz w:w="12240" w:h="15840"/>
          <w:pgMar w:top="640" w:right="460" w:bottom="1040" w:left="420" w:header="0" w:footer="792" w:gutter="0"/>
          <w:cols w:space="720"/>
        </w:sectPr>
      </w:pPr>
      <w:r w:rsidRPr="00770A19">
        <w:rPr>
          <w:sz w:val="24"/>
          <w:szCs w:val="24"/>
          <w:lang w:val="en"/>
        </w:rPr>
        <w:t>Includes work perfor</w:t>
      </w:r>
      <w:r w:rsidR="006B05B9">
        <w:rPr>
          <w:sz w:val="24"/>
          <w:szCs w:val="24"/>
          <w:lang w:val="en"/>
        </w:rPr>
        <w:t>med in the United Sta</w:t>
      </w:r>
      <w:r w:rsidR="005E5D3D">
        <w:rPr>
          <w:sz w:val="24"/>
          <w:szCs w:val="24"/>
          <w:lang w:val="en"/>
        </w:rPr>
        <w:t>tes.</w:t>
      </w:r>
    </w:p>
    <w:p w14:paraId="05F6B0EB" w14:textId="77777777" w:rsidR="006A5216" w:rsidRDefault="00B8103D" w:rsidP="00540259">
      <w:pPr>
        <w:ind w:left="-540" w:firstLine="1260"/>
        <w:jc w:val="center"/>
        <w:rPr>
          <w:b/>
          <w:sz w:val="24"/>
        </w:rPr>
      </w:pPr>
      <w:r w:rsidRPr="00B8103D">
        <w:rPr>
          <w:b/>
          <w:sz w:val="24"/>
        </w:rPr>
        <w:t>Info</w:t>
      </w:r>
      <w:r w:rsidR="00540259">
        <w:rPr>
          <w:b/>
          <w:sz w:val="24"/>
        </w:rPr>
        <w:t xml:space="preserve">rmation Technology Services </w:t>
      </w:r>
      <w:r w:rsidRPr="00B8103D">
        <w:rPr>
          <w:b/>
          <w:sz w:val="24"/>
        </w:rPr>
        <w:t>for Okaloosa County</w:t>
      </w:r>
      <w:r w:rsidR="00540259">
        <w:rPr>
          <w:b/>
          <w:sz w:val="24"/>
        </w:rPr>
        <w:t xml:space="preserve"> </w:t>
      </w:r>
    </w:p>
    <w:p w14:paraId="2F5ECA82" w14:textId="6140973C" w:rsidR="00B8103D" w:rsidRPr="00B8103D" w:rsidRDefault="00540259" w:rsidP="00540259">
      <w:pPr>
        <w:ind w:left="-540" w:firstLine="1260"/>
        <w:jc w:val="center"/>
        <w:rPr>
          <w:b/>
          <w:sz w:val="24"/>
        </w:rPr>
      </w:pPr>
      <w:r>
        <w:rPr>
          <w:b/>
          <w:sz w:val="24"/>
        </w:rPr>
        <w:t>Information Technology Department</w:t>
      </w:r>
    </w:p>
    <w:p w14:paraId="1A97093F" w14:textId="0438B825" w:rsidR="009653A9" w:rsidRPr="00B8103D" w:rsidRDefault="009653A9" w:rsidP="00B8103D">
      <w:pPr>
        <w:ind w:left="-540" w:firstLine="1260"/>
        <w:jc w:val="center"/>
        <w:rPr>
          <w:b/>
        </w:rPr>
      </w:pPr>
      <w:r w:rsidRPr="00B8103D">
        <w:rPr>
          <w:b/>
        </w:rPr>
        <w:t xml:space="preserve">RFP </w:t>
      </w:r>
      <w:r w:rsidR="00B8103D">
        <w:rPr>
          <w:b/>
        </w:rPr>
        <w:t>IT</w:t>
      </w:r>
      <w:r w:rsidRPr="00B8103D">
        <w:rPr>
          <w:b/>
        </w:rPr>
        <w:t xml:space="preserve"> </w:t>
      </w:r>
      <w:r w:rsidR="00B8103D">
        <w:rPr>
          <w:b/>
        </w:rPr>
        <w:t>73</w:t>
      </w:r>
      <w:r w:rsidRPr="00B8103D">
        <w:rPr>
          <w:b/>
        </w:rPr>
        <w:t>-19</w:t>
      </w:r>
    </w:p>
    <w:p w14:paraId="2F4A840A" w14:textId="77777777" w:rsidR="009653A9" w:rsidRPr="00B8103D" w:rsidRDefault="009653A9" w:rsidP="009653A9">
      <w:pPr>
        <w:jc w:val="center"/>
        <w:rPr>
          <w:b/>
        </w:rPr>
      </w:pPr>
      <w:r w:rsidRPr="00B8103D">
        <w:rPr>
          <w:b/>
        </w:rPr>
        <w:t xml:space="preserve">          RANKING SHEET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430"/>
        <w:gridCol w:w="2430"/>
        <w:gridCol w:w="2520"/>
      </w:tblGrid>
      <w:tr w:rsidR="009653A9" w:rsidRPr="001B4494" w14:paraId="1A02F8BE" w14:textId="77777777" w:rsidTr="000D2D5C">
        <w:trPr>
          <w:trHeight w:val="665"/>
        </w:trPr>
        <w:tc>
          <w:tcPr>
            <w:tcW w:w="4140" w:type="dxa"/>
          </w:tcPr>
          <w:p w14:paraId="58B8386A" w14:textId="77777777" w:rsidR="009653A9" w:rsidRPr="001B4494" w:rsidRDefault="009653A9" w:rsidP="009653A9">
            <w:pPr>
              <w:jc w:val="center"/>
              <w:rPr>
                <w:b/>
              </w:rPr>
            </w:pPr>
          </w:p>
          <w:p w14:paraId="2E5930F9" w14:textId="77777777" w:rsidR="009653A9" w:rsidRPr="001B4494" w:rsidRDefault="009653A9" w:rsidP="009653A9">
            <w:pPr>
              <w:jc w:val="center"/>
              <w:rPr>
                <w:b/>
              </w:rPr>
            </w:pPr>
            <w:r w:rsidRPr="001B4494">
              <w:rPr>
                <w:b/>
              </w:rPr>
              <w:t>RANKING CRITERIA</w:t>
            </w:r>
            <w:r w:rsidRPr="001B4494">
              <w:rPr>
                <w:b/>
              </w:rPr>
              <w:tab/>
            </w:r>
          </w:p>
        </w:tc>
        <w:tc>
          <w:tcPr>
            <w:tcW w:w="2430" w:type="dxa"/>
          </w:tcPr>
          <w:p w14:paraId="2EB87A9A" w14:textId="77777777" w:rsidR="009653A9" w:rsidRPr="001B4494" w:rsidRDefault="009653A9" w:rsidP="009653A9">
            <w:pPr>
              <w:jc w:val="center"/>
              <w:rPr>
                <w:b/>
              </w:rPr>
            </w:pPr>
          </w:p>
          <w:p w14:paraId="76443DFC" w14:textId="77777777" w:rsidR="009653A9" w:rsidRPr="001B4494" w:rsidRDefault="009653A9" w:rsidP="009653A9">
            <w:pPr>
              <w:jc w:val="center"/>
              <w:rPr>
                <w:b/>
              </w:rPr>
            </w:pPr>
          </w:p>
        </w:tc>
        <w:tc>
          <w:tcPr>
            <w:tcW w:w="2430" w:type="dxa"/>
          </w:tcPr>
          <w:p w14:paraId="330AD6CC" w14:textId="77777777" w:rsidR="009653A9" w:rsidRPr="001B4494" w:rsidRDefault="009653A9" w:rsidP="009653A9">
            <w:pPr>
              <w:jc w:val="center"/>
              <w:rPr>
                <w:b/>
              </w:rPr>
            </w:pPr>
          </w:p>
          <w:p w14:paraId="41DF1977" w14:textId="77777777" w:rsidR="009653A9" w:rsidRPr="001B4494" w:rsidRDefault="009653A9" w:rsidP="009653A9">
            <w:pPr>
              <w:jc w:val="center"/>
              <w:rPr>
                <w:b/>
              </w:rPr>
            </w:pPr>
          </w:p>
        </w:tc>
        <w:tc>
          <w:tcPr>
            <w:tcW w:w="2520" w:type="dxa"/>
          </w:tcPr>
          <w:p w14:paraId="26E0BD67" w14:textId="77777777" w:rsidR="009653A9" w:rsidRPr="001B4494" w:rsidRDefault="009653A9" w:rsidP="009653A9">
            <w:pPr>
              <w:jc w:val="center"/>
              <w:rPr>
                <w:b/>
              </w:rPr>
            </w:pPr>
          </w:p>
          <w:p w14:paraId="16CEE3B9" w14:textId="77777777" w:rsidR="009653A9" w:rsidRPr="001B4494" w:rsidRDefault="009653A9" w:rsidP="009653A9">
            <w:pPr>
              <w:jc w:val="center"/>
              <w:rPr>
                <w:b/>
              </w:rPr>
            </w:pPr>
          </w:p>
        </w:tc>
      </w:tr>
      <w:tr w:rsidR="00D77DE9" w:rsidRPr="001B4494" w14:paraId="26C31AF9" w14:textId="77777777" w:rsidTr="000D2D5C">
        <w:trPr>
          <w:trHeight w:val="665"/>
        </w:trPr>
        <w:tc>
          <w:tcPr>
            <w:tcW w:w="4140" w:type="dxa"/>
          </w:tcPr>
          <w:p w14:paraId="113EBAF5" w14:textId="77777777" w:rsidR="00B8103D" w:rsidRPr="000A3E65" w:rsidRDefault="00B8103D" w:rsidP="00D77DE9">
            <w:pPr>
              <w:rPr>
                <w:sz w:val="24"/>
              </w:rPr>
            </w:pPr>
            <w:r w:rsidRPr="000A3E65">
              <w:rPr>
                <w:b/>
                <w:sz w:val="24"/>
              </w:rPr>
              <w:t>Technical solution</w:t>
            </w:r>
            <w:r w:rsidRPr="000A3E65">
              <w:rPr>
                <w:sz w:val="24"/>
              </w:rPr>
              <w:t xml:space="preserve"> – IT services, implementation, problem solving, and support approach. Ability to meet all technical/service requirements </w:t>
            </w:r>
          </w:p>
          <w:p w14:paraId="1ABF8861" w14:textId="146F69E9" w:rsidR="00D77DE9" w:rsidRPr="000A3E65" w:rsidRDefault="00B8103D" w:rsidP="00D77DE9">
            <w:pPr>
              <w:rPr>
                <w:b/>
                <w:sz w:val="24"/>
              </w:rPr>
            </w:pPr>
            <w:r w:rsidRPr="000A3E65">
              <w:rPr>
                <w:sz w:val="24"/>
              </w:rPr>
              <w:t>40</w:t>
            </w:r>
            <w:r w:rsidR="00D77DE9" w:rsidRPr="000A3E65">
              <w:rPr>
                <w:sz w:val="24"/>
              </w:rPr>
              <w:t xml:space="preserve"> points</w:t>
            </w:r>
            <w:r w:rsidRPr="000A3E65">
              <w:rPr>
                <w:sz w:val="24"/>
              </w:rPr>
              <w:t xml:space="preserve"> max</w:t>
            </w:r>
          </w:p>
        </w:tc>
        <w:tc>
          <w:tcPr>
            <w:tcW w:w="2430" w:type="dxa"/>
          </w:tcPr>
          <w:p w14:paraId="40DFA4A4" w14:textId="77777777" w:rsidR="00D77DE9" w:rsidRPr="001B4494" w:rsidRDefault="00D77DE9" w:rsidP="009653A9">
            <w:pPr>
              <w:jc w:val="center"/>
              <w:rPr>
                <w:b/>
              </w:rPr>
            </w:pPr>
          </w:p>
        </w:tc>
        <w:tc>
          <w:tcPr>
            <w:tcW w:w="2430" w:type="dxa"/>
          </w:tcPr>
          <w:p w14:paraId="5EBBF248" w14:textId="77777777" w:rsidR="00D77DE9" w:rsidRPr="001B4494" w:rsidRDefault="00D77DE9" w:rsidP="009653A9">
            <w:pPr>
              <w:jc w:val="center"/>
              <w:rPr>
                <w:b/>
              </w:rPr>
            </w:pPr>
          </w:p>
        </w:tc>
        <w:tc>
          <w:tcPr>
            <w:tcW w:w="2520" w:type="dxa"/>
          </w:tcPr>
          <w:p w14:paraId="6B4A91AA" w14:textId="77777777" w:rsidR="00D77DE9" w:rsidRPr="001B4494" w:rsidRDefault="00D77DE9" w:rsidP="009653A9">
            <w:pPr>
              <w:jc w:val="center"/>
              <w:rPr>
                <w:b/>
              </w:rPr>
            </w:pPr>
          </w:p>
        </w:tc>
      </w:tr>
      <w:tr w:rsidR="009653A9" w:rsidRPr="001B4494" w14:paraId="6D640025" w14:textId="77777777" w:rsidTr="009653A9">
        <w:tc>
          <w:tcPr>
            <w:tcW w:w="4140" w:type="dxa"/>
          </w:tcPr>
          <w:p w14:paraId="0EB1DFF7" w14:textId="77777777" w:rsidR="00B8103D" w:rsidRPr="000A3E65" w:rsidRDefault="00B8103D" w:rsidP="000D2D5C">
            <w:pPr>
              <w:ind w:left="252" w:hanging="252"/>
              <w:rPr>
                <w:b/>
                <w:sz w:val="24"/>
              </w:rPr>
            </w:pPr>
            <w:r w:rsidRPr="000A3E65">
              <w:rPr>
                <w:b/>
                <w:sz w:val="24"/>
              </w:rPr>
              <w:t xml:space="preserve">Vendor Qualifications </w:t>
            </w:r>
          </w:p>
          <w:p w14:paraId="3A0CBF8E" w14:textId="5E7A2387" w:rsidR="009653A9" w:rsidRPr="000A3E65" w:rsidRDefault="00B8103D" w:rsidP="000D2D5C">
            <w:pPr>
              <w:ind w:left="252" w:hanging="252"/>
              <w:rPr>
                <w:sz w:val="24"/>
              </w:rPr>
            </w:pPr>
            <w:r w:rsidRPr="000A3E65">
              <w:rPr>
                <w:sz w:val="24"/>
              </w:rPr>
              <w:t>20</w:t>
            </w:r>
            <w:r w:rsidR="009653A9" w:rsidRPr="000A3E65">
              <w:rPr>
                <w:sz w:val="24"/>
              </w:rPr>
              <w:t xml:space="preserve"> points max</w:t>
            </w:r>
          </w:p>
        </w:tc>
        <w:tc>
          <w:tcPr>
            <w:tcW w:w="2430" w:type="dxa"/>
          </w:tcPr>
          <w:p w14:paraId="161D6F26" w14:textId="77777777" w:rsidR="009653A9" w:rsidRPr="001B4494" w:rsidRDefault="009653A9" w:rsidP="009653A9">
            <w:pPr>
              <w:jc w:val="center"/>
              <w:rPr>
                <w:b/>
              </w:rPr>
            </w:pPr>
          </w:p>
        </w:tc>
        <w:tc>
          <w:tcPr>
            <w:tcW w:w="2430" w:type="dxa"/>
          </w:tcPr>
          <w:p w14:paraId="023DC001" w14:textId="77777777" w:rsidR="009653A9" w:rsidRPr="001B4494" w:rsidRDefault="009653A9" w:rsidP="009653A9">
            <w:pPr>
              <w:jc w:val="center"/>
              <w:rPr>
                <w:b/>
              </w:rPr>
            </w:pPr>
          </w:p>
        </w:tc>
        <w:tc>
          <w:tcPr>
            <w:tcW w:w="2520" w:type="dxa"/>
          </w:tcPr>
          <w:p w14:paraId="15FB8683" w14:textId="77777777" w:rsidR="009653A9" w:rsidRPr="001B4494" w:rsidRDefault="009653A9" w:rsidP="009653A9">
            <w:pPr>
              <w:jc w:val="center"/>
              <w:rPr>
                <w:b/>
              </w:rPr>
            </w:pPr>
          </w:p>
        </w:tc>
      </w:tr>
      <w:tr w:rsidR="009653A9" w:rsidRPr="001B4494" w14:paraId="60A4C9E5" w14:textId="77777777" w:rsidTr="00B8103D">
        <w:trPr>
          <w:trHeight w:val="620"/>
        </w:trPr>
        <w:tc>
          <w:tcPr>
            <w:tcW w:w="4140" w:type="dxa"/>
          </w:tcPr>
          <w:p w14:paraId="37F3ED7B" w14:textId="7C79DBD6" w:rsidR="00B8103D" w:rsidRPr="000A3E65" w:rsidRDefault="00B8103D" w:rsidP="00D77DE9">
            <w:pPr>
              <w:rPr>
                <w:sz w:val="24"/>
              </w:rPr>
            </w:pPr>
            <w:r w:rsidRPr="000A3E65">
              <w:rPr>
                <w:b/>
                <w:sz w:val="24"/>
              </w:rPr>
              <w:t xml:space="preserve">Experience </w:t>
            </w:r>
            <w:r w:rsidRPr="000A3E65">
              <w:rPr>
                <w:sz w:val="24"/>
              </w:rPr>
              <w:t xml:space="preserve">– proven results </w:t>
            </w:r>
          </w:p>
          <w:p w14:paraId="6505D8EE" w14:textId="5225EB83" w:rsidR="009653A9" w:rsidRPr="000A3E65" w:rsidRDefault="00B8103D" w:rsidP="009653A9">
            <w:pPr>
              <w:rPr>
                <w:sz w:val="24"/>
              </w:rPr>
            </w:pPr>
            <w:r w:rsidRPr="000A3E65">
              <w:rPr>
                <w:sz w:val="24"/>
              </w:rPr>
              <w:t>2</w:t>
            </w:r>
            <w:r w:rsidR="000A3E65" w:rsidRPr="000A3E65">
              <w:rPr>
                <w:sz w:val="24"/>
              </w:rPr>
              <w:t>0</w:t>
            </w:r>
            <w:r w:rsidRPr="000A3E65">
              <w:rPr>
                <w:sz w:val="24"/>
              </w:rPr>
              <w:t xml:space="preserve"> points max</w:t>
            </w:r>
          </w:p>
        </w:tc>
        <w:tc>
          <w:tcPr>
            <w:tcW w:w="2430" w:type="dxa"/>
          </w:tcPr>
          <w:p w14:paraId="2C601733" w14:textId="77777777" w:rsidR="009653A9" w:rsidRPr="001B4494" w:rsidRDefault="009653A9" w:rsidP="009653A9">
            <w:pPr>
              <w:jc w:val="center"/>
              <w:rPr>
                <w:b/>
              </w:rPr>
            </w:pPr>
          </w:p>
        </w:tc>
        <w:tc>
          <w:tcPr>
            <w:tcW w:w="2430" w:type="dxa"/>
          </w:tcPr>
          <w:p w14:paraId="7D66D937" w14:textId="77777777" w:rsidR="009653A9" w:rsidRPr="001B4494" w:rsidRDefault="009653A9" w:rsidP="009653A9">
            <w:pPr>
              <w:jc w:val="center"/>
              <w:rPr>
                <w:b/>
              </w:rPr>
            </w:pPr>
          </w:p>
        </w:tc>
        <w:tc>
          <w:tcPr>
            <w:tcW w:w="2520" w:type="dxa"/>
          </w:tcPr>
          <w:p w14:paraId="6DA7FD14" w14:textId="77777777" w:rsidR="009653A9" w:rsidRPr="001B4494" w:rsidRDefault="009653A9" w:rsidP="009653A9">
            <w:pPr>
              <w:jc w:val="center"/>
              <w:rPr>
                <w:b/>
              </w:rPr>
            </w:pPr>
          </w:p>
        </w:tc>
      </w:tr>
      <w:tr w:rsidR="009653A9" w:rsidRPr="001B4494" w14:paraId="20A32706" w14:textId="77777777" w:rsidTr="00B8103D">
        <w:trPr>
          <w:trHeight w:val="836"/>
        </w:trPr>
        <w:tc>
          <w:tcPr>
            <w:tcW w:w="4140" w:type="dxa"/>
          </w:tcPr>
          <w:p w14:paraId="33B5B449" w14:textId="77777777" w:rsidR="00B8103D" w:rsidRPr="000A3E65" w:rsidRDefault="00B8103D" w:rsidP="00B8103D">
            <w:pPr>
              <w:jc w:val="both"/>
              <w:rPr>
                <w:sz w:val="24"/>
              </w:rPr>
            </w:pPr>
            <w:r w:rsidRPr="000A3E65">
              <w:rPr>
                <w:b/>
                <w:sz w:val="24"/>
              </w:rPr>
              <w:t>Proposed Service Level Agreement</w:t>
            </w:r>
            <w:r w:rsidRPr="000A3E65">
              <w:rPr>
                <w:sz w:val="24"/>
              </w:rPr>
              <w:t xml:space="preserve"> (SLA) metrics</w:t>
            </w:r>
          </w:p>
          <w:p w14:paraId="0041C794" w14:textId="67D0A204" w:rsidR="009653A9" w:rsidRPr="000A3E65" w:rsidRDefault="00D77DE9" w:rsidP="00B8103D">
            <w:pPr>
              <w:jc w:val="both"/>
              <w:rPr>
                <w:sz w:val="24"/>
              </w:rPr>
            </w:pPr>
            <w:r w:rsidRPr="000A3E65">
              <w:rPr>
                <w:sz w:val="24"/>
              </w:rPr>
              <w:t>15</w:t>
            </w:r>
            <w:r w:rsidR="00B8103D" w:rsidRPr="000A3E65">
              <w:rPr>
                <w:sz w:val="24"/>
              </w:rPr>
              <w:t xml:space="preserve"> points max</w:t>
            </w:r>
          </w:p>
        </w:tc>
        <w:tc>
          <w:tcPr>
            <w:tcW w:w="2430" w:type="dxa"/>
          </w:tcPr>
          <w:p w14:paraId="76921D1A" w14:textId="77777777" w:rsidR="009653A9" w:rsidRPr="001B4494" w:rsidRDefault="009653A9" w:rsidP="009653A9">
            <w:pPr>
              <w:jc w:val="center"/>
              <w:rPr>
                <w:b/>
              </w:rPr>
            </w:pPr>
          </w:p>
        </w:tc>
        <w:tc>
          <w:tcPr>
            <w:tcW w:w="2430" w:type="dxa"/>
          </w:tcPr>
          <w:p w14:paraId="5E737252" w14:textId="77777777" w:rsidR="009653A9" w:rsidRPr="001B4494" w:rsidRDefault="009653A9" w:rsidP="009653A9">
            <w:pPr>
              <w:jc w:val="center"/>
              <w:rPr>
                <w:b/>
              </w:rPr>
            </w:pPr>
          </w:p>
        </w:tc>
        <w:tc>
          <w:tcPr>
            <w:tcW w:w="2520" w:type="dxa"/>
          </w:tcPr>
          <w:p w14:paraId="0DF59007" w14:textId="77777777" w:rsidR="009653A9" w:rsidRPr="001B4494" w:rsidRDefault="009653A9" w:rsidP="009653A9">
            <w:pPr>
              <w:jc w:val="center"/>
              <w:rPr>
                <w:b/>
              </w:rPr>
            </w:pPr>
          </w:p>
        </w:tc>
      </w:tr>
      <w:tr w:rsidR="000A3E65" w:rsidRPr="001B4494" w14:paraId="27C64918" w14:textId="77777777" w:rsidTr="009653A9">
        <w:trPr>
          <w:trHeight w:val="647"/>
        </w:trPr>
        <w:tc>
          <w:tcPr>
            <w:tcW w:w="4140" w:type="dxa"/>
            <w:vAlign w:val="center"/>
          </w:tcPr>
          <w:p w14:paraId="6476AE3C" w14:textId="77777777" w:rsidR="000A3E65" w:rsidRPr="000A3E65" w:rsidRDefault="000A3E65" w:rsidP="009653A9">
            <w:pPr>
              <w:ind w:left="252" w:hanging="252"/>
              <w:rPr>
                <w:b/>
                <w:sz w:val="24"/>
              </w:rPr>
            </w:pPr>
            <w:r w:rsidRPr="000A3E65">
              <w:rPr>
                <w:b/>
                <w:sz w:val="24"/>
              </w:rPr>
              <w:t>References (3)</w:t>
            </w:r>
          </w:p>
          <w:p w14:paraId="3EA317B2" w14:textId="50AE86D0" w:rsidR="000A3E65" w:rsidRPr="000A3E65" w:rsidRDefault="000A3E65" w:rsidP="009653A9">
            <w:pPr>
              <w:ind w:left="252" w:hanging="252"/>
              <w:rPr>
                <w:sz w:val="24"/>
              </w:rPr>
            </w:pPr>
            <w:r w:rsidRPr="000A3E65">
              <w:rPr>
                <w:sz w:val="24"/>
              </w:rPr>
              <w:t>5 points max</w:t>
            </w:r>
          </w:p>
        </w:tc>
        <w:tc>
          <w:tcPr>
            <w:tcW w:w="2430" w:type="dxa"/>
            <w:vAlign w:val="center"/>
          </w:tcPr>
          <w:p w14:paraId="11D0E0C2" w14:textId="77777777" w:rsidR="000A3E65" w:rsidRPr="001B4494" w:rsidRDefault="000A3E65" w:rsidP="009653A9">
            <w:pPr>
              <w:jc w:val="center"/>
              <w:rPr>
                <w:b/>
              </w:rPr>
            </w:pPr>
          </w:p>
        </w:tc>
        <w:tc>
          <w:tcPr>
            <w:tcW w:w="2430" w:type="dxa"/>
            <w:vAlign w:val="center"/>
          </w:tcPr>
          <w:p w14:paraId="154B24D5" w14:textId="77777777" w:rsidR="000A3E65" w:rsidRPr="001B4494" w:rsidRDefault="000A3E65" w:rsidP="009653A9">
            <w:pPr>
              <w:jc w:val="center"/>
              <w:rPr>
                <w:b/>
              </w:rPr>
            </w:pPr>
          </w:p>
        </w:tc>
        <w:tc>
          <w:tcPr>
            <w:tcW w:w="2520" w:type="dxa"/>
            <w:vAlign w:val="center"/>
          </w:tcPr>
          <w:p w14:paraId="7ED0B540" w14:textId="77777777" w:rsidR="000A3E65" w:rsidRPr="001B4494" w:rsidRDefault="000A3E65" w:rsidP="009653A9">
            <w:pPr>
              <w:jc w:val="center"/>
              <w:rPr>
                <w:b/>
              </w:rPr>
            </w:pPr>
          </w:p>
        </w:tc>
      </w:tr>
      <w:tr w:rsidR="009653A9" w:rsidRPr="001B4494" w14:paraId="54CE19CE" w14:textId="77777777" w:rsidTr="009653A9">
        <w:trPr>
          <w:trHeight w:val="647"/>
        </w:trPr>
        <w:tc>
          <w:tcPr>
            <w:tcW w:w="4140" w:type="dxa"/>
            <w:vAlign w:val="center"/>
          </w:tcPr>
          <w:p w14:paraId="1CA07AC7" w14:textId="77777777" w:rsidR="009653A9" w:rsidRPr="001B4494" w:rsidRDefault="009653A9" w:rsidP="009653A9">
            <w:pPr>
              <w:ind w:left="252" w:hanging="252"/>
            </w:pPr>
            <w:r w:rsidRPr="001B4494">
              <w:rPr>
                <w:b/>
              </w:rPr>
              <w:t xml:space="preserve">     </w:t>
            </w:r>
            <w:r w:rsidRPr="000A3E65">
              <w:rPr>
                <w:b/>
                <w:sz w:val="24"/>
              </w:rPr>
              <w:t>TOTAL POSSIBLE – 100 PTS</w:t>
            </w:r>
          </w:p>
        </w:tc>
        <w:tc>
          <w:tcPr>
            <w:tcW w:w="2430" w:type="dxa"/>
            <w:vAlign w:val="center"/>
          </w:tcPr>
          <w:p w14:paraId="5392F6F1" w14:textId="77777777" w:rsidR="009653A9" w:rsidRPr="001B4494" w:rsidRDefault="009653A9" w:rsidP="009653A9">
            <w:pPr>
              <w:jc w:val="center"/>
              <w:rPr>
                <w:b/>
              </w:rPr>
            </w:pPr>
          </w:p>
        </w:tc>
        <w:tc>
          <w:tcPr>
            <w:tcW w:w="2430" w:type="dxa"/>
            <w:vAlign w:val="center"/>
          </w:tcPr>
          <w:p w14:paraId="48184AD3" w14:textId="77777777" w:rsidR="009653A9" w:rsidRPr="001B4494" w:rsidRDefault="009653A9" w:rsidP="009653A9">
            <w:pPr>
              <w:jc w:val="center"/>
              <w:rPr>
                <w:b/>
              </w:rPr>
            </w:pPr>
          </w:p>
        </w:tc>
        <w:tc>
          <w:tcPr>
            <w:tcW w:w="2520" w:type="dxa"/>
            <w:vAlign w:val="center"/>
          </w:tcPr>
          <w:p w14:paraId="66FB613C" w14:textId="77777777" w:rsidR="009653A9" w:rsidRPr="001B4494" w:rsidRDefault="009653A9" w:rsidP="009653A9">
            <w:pPr>
              <w:jc w:val="center"/>
              <w:rPr>
                <w:b/>
              </w:rPr>
            </w:pPr>
          </w:p>
        </w:tc>
      </w:tr>
    </w:tbl>
    <w:p w14:paraId="01C0D9F8" w14:textId="77777777" w:rsidR="009653A9" w:rsidRPr="001B4494" w:rsidRDefault="009653A9" w:rsidP="009653A9"/>
    <w:p w14:paraId="6C6F4341" w14:textId="27B9F33B" w:rsidR="009653A9" w:rsidRPr="001B4494" w:rsidRDefault="009653A9" w:rsidP="009653A9">
      <w:pPr>
        <w:rPr>
          <w:b/>
        </w:rPr>
      </w:pPr>
      <w:r w:rsidRPr="001B4494">
        <w:tab/>
      </w:r>
      <w:r w:rsidRPr="001B4494">
        <w:tab/>
      </w:r>
      <w:r w:rsidRPr="001B4494">
        <w:tab/>
      </w:r>
      <w:r w:rsidRPr="001B4494">
        <w:tab/>
      </w:r>
      <w:r w:rsidRPr="001B4494">
        <w:tab/>
      </w:r>
      <w:r w:rsidRPr="001B4494">
        <w:tab/>
      </w:r>
      <w:r w:rsidRPr="001B4494">
        <w:tab/>
      </w:r>
    </w:p>
    <w:p w14:paraId="0373F5B9" w14:textId="77777777" w:rsidR="009653A9" w:rsidRPr="001B4494" w:rsidRDefault="009653A9" w:rsidP="009653A9">
      <w:pPr>
        <w:adjustRightInd w:val="0"/>
        <w:ind w:left="-720"/>
      </w:pPr>
    </w:p>
    <w:p w14:paraId="7A7562D2" w14:textId="77777777" w:rsidR="00207CC7" w:rsidRDefault="00207CC7" w:rsidP="00413034">
      <w:pPr>
        <w:jc w:val="center"/>
      </w:pPr>
    </w:p>
    <w:p w14:paraId="57DB83F8" w14:textId="77777777" w:rsidR="00A66DF4" w:rsidRDefault="00A66DF4" w:rsidP="00413034">
      <w:pPr>
        <w:jc w:val="center"/>
      </w:pPr>
    </w:p>
    <w:p w14:paraId="1B62A281" w14:textId="77777777" w:rsidR="00A66DF4" w:rsidRDefault="00A66DF4" w:rsidP="00413034">
      <w:pPr>
        <w:jc w:val="center"/>
      </w:pPr>
    </w:p>
    <w:p w14:paraId="3200E76F" w14:textId="77777777" w:rsidR="00A66DF4" w:rsidRDefault="00A66DF4" w:rsidP="00413034">
      <w:pPr>
        <w:jc w:val="center"/>
      </w:pPr>
    </w:p>
    <w:p w14:paraId="67BB6C7B" w14:textId="77777777" w:rsidR="00A66DF4" w:rsidRDefault="00A66DF4" w:rsidP="00413034">
      <w:pPr>
        <w:jc w:val="center"/>
      </w:pPr>
    </w:p>
    <w:p w14:paraId="1C3D9EC0" w14:textId="77777777" w:rsidR="00A66DF4" w:rsidRDefault="00A66DF4" w:rsidP="00413034">
      <w:pPr>
        <w:jc w:val="center"/>
      </w:pPr>
    </w:p>
    <w:p w14:paraId="02FFED17" w14:textId="77777777" w:rsidR="00A66DF4" w:rsidRDefault="00A66DF4" w:rsidP="00413034">
      <w:pPr>
        <w:jc w:val="center"/>
      </w:pPr>
    </w:p>
    <w:p w14:paraId="2F374DD1" w14:textId="77777777" w:rsidR="00A66DF4" w:rsidRDefault="00A66DF4" w:rsidP="00413034">
      <w:pPr>
        <w:jc w:val="center"/>
      </w:pPr>
    </w:p>
    <w:p w14:paraId="77B1292F" w14:textId="77777777" w:rsidR="00A66DF4" w:rsidRDefault="00A66DF4" w:rsidP="00413034">
      <w:pPr>
        <w:jc w:val="center"/>
      </w:pPr>
    </w:p>
    <w:p w14:paraId="6285F43F" w14:textId="77777777" w:rsidR="00A66DF4" w:rsidRDefault="00A66DF4" w:rsidP="00413034">
      <w:pPr>
        <w:jc w:val="center"/>
      </w:pPr>
    </w:p>
    <w:p w14:paraId="47F7FE9C" w14:textId="77777777" w:rsidR="00A66DF4" w:rsidRDefault="00A66DF4" w:rsidP="00413034">
      <w:pPr>
        <w:jc w:val="center"/>
      </w:pPr>
    </w:p>
    <w:p w14:paraId="0FEF8BD4" w14:textId="77777777" w:rsidR="00A66DF4" w:rsidRDefault="00A66DF4" w:rsidP="00413034">
      <w:pPr>
        <w:jc w:val="center"/>
      </w:pPr>
    </w:p>
    <w:p w14:paraId="73D3FFBB" w14:textId="77777777" w:rsidR="00A66DF4" w:rsidRDefault="00A66DF4" w:rsidP="00413034">
      <w:pPr>
        <w:jc w:val="center"/>
      </w:pPr>
    </w:p>
    <w:p w14:paraId="2706A039" w14:textId="77777777" w:rsidR="00A66DF4" w:rsidRDefault="00A66DF4" w:rsidP="00413034">
      <w:pPr>
        <w:jc w:val="center"/>
      </w:pPr>
    </w:p>
    <w:p w14:paraId="443D64C7" w14:textId="77777777" w:rsidR="00A66DF4" w:rsidRDefault="00A66DF4" w:rsidP="00413034">
      <w:pPr>
        <w:jc w:val="center"/>
      </w:pPr>
    </w:p>
    <w:p w14:paraId="024FF75F" w14:textId="77777777" w:rsidR="00A66DF4" w:rsidRDefault="00A66DF4" w:rsidP="00413034">
      <w:pPr>
        <w:jc w:val="center"/>
      </w:pPr>
    </w:p>
    <w:p w14:paraId="50D19927" w14:textId="77777777" w:rsidR="00A66DF4" w:rsidRDefault="00A66DF4" w:rsidP="00413034">
      <w:pPr>
        <w:jc w:val="center"/>
      </w:pPr>
    </w:p>
    <w:p w14:paraId="207DF33B" w14:textId="77777777" w:rsidR="00D77DE9" w:rsidRDefault="00D77DE9" w:rsidP="00413034">
      <w:pPr>
        <w:jc w:val="center"/>
      </w:pPr>
    </w:p>
    <w:p w14:paraId="1AE8DD27" w14:textId="77777777" w:rsidR="00D77DE9" w:rsidRDefault="00D77DE9" w:rsidP="00413034">
      <w:pPr>
        <w:jc w:val="center"/>
      </w:pPr>
    </w:p>
    <w:p w14:paraId="13ED5C5E" w14:textId="77777777" w:rsidR="00A66DF4" w:rsidRDefault="00A66DF4" w:rsidP="00413034">
      <w:pPr>
        <w:jc w:val="center"/>
      </w:pPr>
    </w:p>
    <w:p w14:paraId="13FD3B8C" w14:textId="77777777" w:rsidR="00A66DF4" w:rsidRDefault="00A66DF4" w:rsidP="00413034">
      <w:pPr>
        <w:jc w:val="center"/>
      </w:pPr>
    </w:p>
    <w:p w14:paraId="74E22294" w14:textId="77777777" w:rsidR="00A66DF4" w:rsidRDefault="00A66DF4" w:rsidP="00413034">
      <w:pPr>
        <w:jc w:val="center"/>
      </w:pPr>
    </w:p>
    <w:p w14:paraId="225574DD" w14:textId="77777777" w:rsidR="00A66DF4" w:rsidRDefault="00A66DF4" w:rsidP="00413034">
      <w:pPr>
        <w:jc w:val="center"/>
      </w:pPr>
    </w:p>
    <w:p w14:paraId="437107BE" w14:textId="77777777" w:rsidR="00A66DF4" w:rsidRDefault="00A66DF4" w:rsidP="00413034">
      <w:pPr>
        <w:jc w:val="center"/>
      </w:pPr>
    </w:p>
    <w:p w14:paraId="376E2066" w14:textId="77777777" w:rsidR="004A73BF" w:rsidRDefault="004A73BF" w:rsidP="00413034">
      <w:pPr>
        <w:jc w:val="center"/>
      </w:pPr>
    </w:p>
    <w:p w14:paraId="16DDC478" w14:textId="77777777" w:rsidR="004A73BF" w:rsidRDefault="004A73BF" w:rsidP="00413034">
      <w:pPr>
        <w:jc w:val="center"/>
      </w:pPr>
    </w:p>
    <w:p w14:paraId="3C76BFBD" w14:textId="09291899" w:rsidR="00A66DF4" w:rsidRDefault="00A66DF4" w:rsidP="000A3E65"/>
    <w:p w14:paraId="32A69113" w14:textId="77777777" w:rsidR="00A66DF4" w:rsidRDefault="00A66DF4" w:rsidP="00413034">
      <w:pPr>
        <w:jc w:val="center"/>
      </w:pPr>
    </w:p>
    <w:p w14:paraId="4C65006A" w14:textId="77777777" w:rsidR="00A66DF4" w:rsidRDefault="00A66DF4" w:rsidP="00A66DF4">
      <w:pPr>
        <w:jc w:val="both"/>
      </w:pPr>
    </w:p>
    <w:p w14:paraId="75C025F8" w14:textId="63482E6A" w:rsidR="005E012D" w:rsidRDefault="003632C4" w:rsidP="005E012D">
      <w:pPr>
        <w:jc w:val="center"/>
        <w:rPr>
          <w:b/>
        </w:rPr>
      </w:pPr>
      <w:sdt>
        <w:sdtPr>
          <w:id w:val="-1041888763"/>
          <w:docPartObj>
            <w:docPartGallery w:val="Watermarks"/>
          </w:docPartObj>
        </w:sdtPr>
        <w:sdtEndPr/>
        <w:sdtContent/>
      </w:sdt>
      <w:r w:rsidR="005E012D" w:rsidRPr="005E012D">
        <w:rPr>
          <w:b/>
        </w:rPr>
        <w:t xml:space="preserve"> </w:t>
      </w:r>
      <w:r w:rsidR="005E012D" w:rsidRPr="000D1839">
        <w:rPr>
          <w:b/>
        </w:rPr>
        <w:t>CONTRACT FOR PROFESSIONAL</w:t>
      </w:r>
      <w:r w:rsidR="005E012D">
        <w:rPr>
          <w:b/>
        </w:rPr>
        <w:t xml:space="preserve"> INFORMATION TECHNOLOGY </w:t>
      </w:r>
      <w:r w:rsidR="005E012D" w:rsidRPr="000D1839">
        <w:rPr>
          <w:b/>
        </w:rPr>
        <w:t>SERVICES</w:t>
      </w:r>
    </w:p>
    <w:p w14:paraId="677D8710" w14:textId="77777777" w:rsidR="005E012D" w:rsidRPr="00EB705C" w:rsidRDefault="005E012D" w:rsidP="005E012D">
      <w:pPr>
        <w:jc w:val="center"/>
        <w:rPr>
          <w:b/>
          <w:sz w:val="32"/>
          <w:szCs w:val="24"/>
        </w:rPr>
      </w:pPr>
      <w:r w:rsidRPr="00EB705C">
        <w:rPr>
          <w:b/>
          <w:sz w:val="32"/>
          <w:szCs w:val="24"/>
        </w:rPr>
        <w:t>DRAFT</w:t>
      </w:r>
    </w:p>
    <w:p w14:paraId="55B36746" w14:textId="77777777" w:rsidR="005E012D" w:rsidRPr="000D1839" w:rsidRDefault="005E012D" w:rsidP="005E012D">
      <w:pPr>
        <w:jc w:val="both"/>
      </w:pPr>
    </w:p>
    <w:p w14:paraId="5E8DC8F0" w14:textId="77777777" w:rsidR="005E012D" w:rsidRPr="000D1839" w:rsidRDefault="005E012D" w:rsidP="005E012D">
      <w:pPr>
        <w:jc w:val="both"/>
      </w:pPr>
      <w:r w:rsidRPr="000D1839">
        <w:tab/>
        <w:t>This Contract is made and entered into this ________ day of, 201</w:t>
      </w:r>
      <w:r>
        <w:t>9</w:t>
      </w:r>
      <w:r w:rsidRPr="000D1839">
        <w:t xml:space="preserve">, by and between </w:t>
      </w:r>
      <w:r w:rsidRPr="005E5D3D">
        <w:t>OKALOOSA COUNTY, FLORIDA (“COUNTY”), a political subdivision of the State of Florida, located at ________________________________, and _________________________________, whose principal place of business is at _______________________________________ (the “</w:t>
      </w:r>
      <w:r>
        <w:t>Contractor</w:t>
      </w:r>
      <w:r w:rsidRPr="005E5D3D">
        <w:t>”), whose Federal I.D. number is _____________________, in connection with Okaloosa County Request for Qualifications No. _______ and the professional services set forth therein.</w:t>
      </w:r>
      <w:r w:rsidRPr="000D1839">
        <w:t xml:space="preserve"> </w:t>
      </w:r>
    </w:p>
    <w:p w14:paraId="0062773C" w14:textId="77777777" w:rsidR="005E012D" w:rsidRPr="000D1839" w:rsidRDefault="005E012D" w:rsidP="005E012D">
      <w:pPr>
        <w:jc w:val="both"/>
      </w:pPr>
    </w:p>
    <w:p w14:paraId="5C84D651" w14:textId="77777777" w:rsidR="005E012D" w:rsidRPr="000D1839" w:rsidRDefault="005E012D" w:rsidP="005E012D">
      <w:pPr>
        <w:jc w:val="center"/>
        <w:rPr>
          <w:b/>
        </w:rPr>
      </w:pPr>
      <w:r w:rsidRPr="000D1839">
        <w:rPr>
          <w:b/>
        </w:rPr>
        <w:t>W I T N E S S E T H</w:t>
      </w:r>
    </w:p>
    <w:p w14:paraId="6F1ED0FE" w14:textId="77777777" w:rsidR="005E012D" w:rsidRPr="000D1839" w:rsidRDefault="005E012D" w:rsidP="005E012D">
      <w:pPr>
        <w:jc w:val="both"/>
      </w:pPr>
    </w:p>
    <w:p w14:paraId="0C449A43" w14:textId="77777777" w:rsidR="005E012D" w:rsidRPr="000D1839" w:rsidRDefault="005E012D" w:rsidP="005E012D">
      <w:pPr>
        <w:jc w:val="both"/>
      </w:pPr>
      <w:r w:rsidRPr="000D1839">
        <w:tab/>
      </w:r>
      <w:r w:rsidRPr="000D1839">
        <w:rPr>
          <w:b/>
        </w:rPr>
        <w:t>WHEREAS</w:t>
      </w:r>
      <w:r w:rsidRPr="000D1839">
        <w:t xml:space="preserve">, the </w:t>
      </w:r>
      <w:r>
        <w:t>County</w:t>
      </w:r>
      <w:r w:rsidRPr="000D1839">
        <w:t xml:space="preserve"> has pursued the professional services selection process contemplated under section 287.055, </w:t>
      </w:r>
      <w:r>
        <w:t>Florida Statutes; and</w:t>
      </w:r>
    </w:p>
    <w:p w14:paraId="3EDEA4BA" w14:textId="77777777" w:rsidR="005E012D" w:rsidRPr="000D1839" w:rsidRDefault="005E012D" w:rsidP="005E012D">
      <w:pPr>
        <w:jc w:val="both"/>
      </w:pPr>
    </w:p>
    <w:p w14:paraId="7E6249BC" w14:textId="77777777" w:rsidR="005E012D" w:rsidRPr="000D1839" w:rsidRDefault="005E012D" w:rsidP="005E012D">
      <w:pPr>
        <w:jc w:val="both"/>
      </w:pPr>
      <w:r w:rsidRPr="000D1839">
        <w:tab/>
      </w:r>
      <w:r w:rsidRPr="000D1839">
        <w:rPr>
          <w:b/>
        </w:rPr>
        <w:t>WHEREAS</w:t>
      </w:r>
      <w:r w:rsidRPr="000D1839">
        <w:t xml:space="preserve">, </w:t>
      </w:r>
      <w:r>
        <w:t>Okaloosa</w:t>
      </w:r>
      <w:r w:rsidRPr="000D1839">
        <w:t xml:space="preserve"> County desires to obtain the professional services of the </w:t>
      </w:r>
      <w:r>
        <w:t>Contractor</w:t>
      </w:r>
      <w:r w:rsidRPr="000D1839">
        <w:t xml:space="preserve"> concerning said services being more fully described in </w:t>
      </w:r>
      <w:r>
        <w:t>the exhibits attached to this Contract</w:t>
      </w:r>
      <w:r w:rsidRPr="000D1839">
        <w:t>.</w:t>
      </w:r>
    </w:p>
    <w:p w14:paraId="1BB3AD28" w14:textId="77777777" w:rsidR="005E012D" w:rsidRPr="000D1839" w:rsidRDefault="005E012D" w:rsidP="005E012D">
      <w:pPr>
        <w:jc w:val="both"/>
      </w:pPr>
    </w:p>
    <w:p w14:paraId="570694BF" w14:textId="77777777" w:rsidR="005E012D" w:rsidRPr="000D1839" w:rsidRDefault="005E012D" w:rsidP="005E012D">
      <w:pPr>
        <w:jc w:val="both"/>
      </w:pPr>
      <w:r w:rsidRPr="000D1839">
        <w:tab/>
      </w:r>
      <w:r w:rsidRPr="000D1839">
        <w:rPr>
          <w:b/>
        </w:rPr>
        <w:t xml:space="preserve">NOW, THEREFORE, </w:t>
      </w:r>
      <w:r w:rsidRPr="000D1839">
        <w:t xml:space="preserve">in consideration of the mutual promises herein, the </w:t>
      </w:r>
      <w:r>
        <w:t>County</w:t>
      </w:r>
      <w:r w:rsidRPr="000D1839">
        <w:t xml:space="preserve"> and the </w:t>
      </w:r>
      <w:r>
        <w:t>Contractor</w:t>
      </w:r>
      <w:r w:rsidRPr="000D1839">
        <w:t xml:space="preserve"> agree as follows:</w:t>
      </w:r>
    </w:p>
    <w:p w14:paraId="32854C96" w14:textId="77777777" w:rsidR="005E012D" w:rsidRPr="000D1839" w:rsidRDefault="005E012D" w:rsidP="005E012D">
      <w:pPr>
        <w:jc w:val="both"/>
      </w:pPr>
    </w:p>
    <w:p w14:paraId="3ED7F13B" w14:textId="77777777" w:rsidR="005E012D" w:rsidRPr="000D1839" w:rsidRDefault="005E012D" w:rsidP="005E012D">
      <w:pPr>
        <w:jc w:val="center"/>
        <w:rPr>
          <w:b/>
        </w:rPr>
      </w:pPr>
      <w:r w:rsidRPr="000D1839">
        <w:rPr>
          <w:b/>
        </w:rPr>
        <w:t>ARTICLE ONE</w:t>
      </w:r>
    </w:p>
    <w:p w14:paraId="7D4E3CFF" w14:textId="77777777" w:rsidR="005E012D" w:rsidRPr="000D1839" w:rsidRDefault="005E012D" w:rsidP="005E012D">
      <w:pPr>
        <w:jc w:val="center"/>
        <w:rPr>
          <w:b/>
        </w:rPr>
      </w:pPr>
      <w:r>
        <w:rPr>
          <w:b/>
        </w:rPr>
        <w:t>CONTRACTOR</w:t>
      </w:r>
      <w:r w:rsidRPr="000D1839">
        <w:rPr>
          <w:b/>
        </w:rPr>
        <w:t>’S RESPONSIBILITY</w:t>
      </w:r>
    </w:p>
    <w:p w14:paraId="3D86F74D" w14:textId="77777777" w:rsidR="005E012D" w:rsidRPr="000D1839" w:rsidRDefault="005E012D" w:rsidP="005E012D">
      <w:pPr>
        <w:jc w:val="both"/>
      </w:pPr>
    </w:p>
    <w:p w14:paraId="7DCA17C4" w14:textId="61ADD9EB" w:rsidR="005E012D" w:rsidRPr="000D1839" w:rsidRDefault="005E012D" w:rsidP="005E012D">
      <w:pPr>
        <w:jc w:val="both"/>
      </w:pPr>
      <w:r>
        <w:rPr>
          <w:noProof/>
        </w:rPr>
        <mc:AlternateContent>
          <mc:Choice Requires="wps">
            <w:drawing>
              <wp:anchor distT="0" distB="0" distL="114300" distR="114300" simplePos="0" relativeHeight="251699712" behindDoc="1" locked="0" layoutInCell="0" allowOverlap="1" wp14:anchorId="286B8B49" wp14:editId="6FFB8408">
                <wp:simplePos x="0" y="0"/>
                <wp:positionH relativeFrom="margin">
                  <wp:posOffset>1149553</wp:posOffset>
                </wp:positionH>
                <wp:positionV relativeFrom="margin">
                  <wp:posOffset>4358183</wp:posOffset>
                </wp:positionV>
                <wp:extent cx="5237480" cy="3142615"/>
                <wp:effectExtent l="0" t="1143000" r="0" b="657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5821C" w14:textId="77777777" w:rsidR="00AD318B" w:rsidRDefault="00AD318B" w:rsidP="00AD318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6B8B49" id="_x0000_t202" coordsize="21600,21600" o:spt="202" path="m,l,21600r21600,l21600,xe">
                <v:stroke joinstyle="miter"/>
                <v:path gradientshapeok="t" o:connecttype="rect"/>
              </v:shapetype>
              <v:shape id="Text Box 14" o:spid="_x0000_s1026" type="#_x0000_t202" style="position:absolute;left:0;text-align:left;margin-left:90.5pt;margin-top:343.15pt;width:412.4pt;height:247.45pt;rotation:-45;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" o:allowincell="f" filled="f" stroked="f">
                <v:stroke joinstyle="round"/>
                <o:lock v:ext="edit" shapetype="t"/>
                <v:textbox style="mso-fit-shape-to-text:t">
                  <w:txbxContent>
                    <w:p w14:paraId="2E55821C" w14:textId="77777777" w:rsidR="00AD318B" w:rsidRDefault="00AD318B" w:rsidP="00AD318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1.1.</w:t>
      </w:r>
      <w:r w:rsidRPr="000D1839">
        <w:tab/>
      </w:r>
      <w:r>
        <w:t>Contractor</w:t>
      </w:r>
      <w:r w:rsidRPr="000D1839">
        <w:t xml:space="preserve"> shall provide to County cont</w:t>
      </w:r>
      <w:r>
        <w:t xml:space="preserve">inuing professional information technology </w:t>
      </w:r>
      <w:r w:rsidRPr="000D1839">
        <w:t>services for the duration of the Contract.</w:t>
      </w:r>
    </w:p>
    <w:p w14:paraId="4CFEAF64" w14:textId="38B0620A" w:rsidR="005E012D" w:rsidRPr="000D1839" w:rsidRDefault="005E012D" w:rsidP="005E012D">
      <w:pPr>
        <w:jc w:val="both"/>
      </w:pPr>
    </w:p>
    <w:p w14:paraId="619B6C76" w14:textId="77777777" w:rsidR="005E012D" w:rsidRPr="000D1839" w:rsidRDefault="005E012D" w:rsidP="005E012D">
      <w:pPr>
        <w:jc w:val="both"/>
      </w:pPr>
      <w:r w:rsidRPr="000D1839">
        <w:t>1.2.</w:t>
      </w:r>
      <w:r w:rsidRPr="000D1839">
        <w:tab/>
        <w:t xml:space="preserve">The Services required under this Contract to be performed by </w:t>
      </w:r>
      <w:r>
        <w:t>Contractor</w:t>
      </w:r>
      <w:r w:rsidRPr="000D1839">
        <w:t xml:space="preserve"> shall be those set forth in Article Two</w:t>
      </w:r>
      <w:r>
        <w:t xml:space="preserve"> and </w:t>
      </w:r>
      <w:r w:rsidRPr="007143CC">
        <w:t>Exhibit ___ and shall</w:t>
      </w:r>
      <w:r w:rsidRPr="000D1839">
        <w:t xml:space="preserve"> be issued periodically as </w:t>
      </w:r>
      <w:r>
        <w:t>Notice to Proceed</w:t>
      </w:r>
      <w:r w:rsidRPr="000D1839">
        <w:t xml:space="preserve">s. The basis of compensation to be paid </w:t>
      </w:r>
      <w:r>
        <w:t>Contractor</w:t>
      </w:r>
      <w:r w:rsidRPr="000D1839">
        <w:t xml:space="preserve"> by the County for Services is set forth in Article Five and Schedule A, “Basis of Compensation” attached to each </w:t>
      </w:r>
      <w:r>
        <w:t>Notice to Proceed</w:t>
      </w:r>
      <w:r w:rsidRPr="000D1839">
        <w:t xml:space="preserve">, which is attached hereto and incorporated herein. </w:t>
      </w:r>
      <w:r>
        <w:t>Work Authorization</w:t>
      </w:r>
      <w:r w:rsidRPr="000D1839">
        <w:t xml:space="preserve"> requests will be made to </w:t>
      </w:r>
      <w:r>
        <w:t>Contractor</w:t>
      </w:r>
      <w:r w:rsidRPr="000D1839">
        <w:t xml:space="preserve"> as may be warranted</w:t>
      </w:r>
      <w:r>
        <w:t>-items requested are listed in Exhibit A attached hereto and made a part of the contract.</w:t>
      </w:r>
    </w:p>
    <w:p w14:paraId="229CE29B" w14:textId="77777777" w:rsidR="005E012D" w:rsidRPr="000D1839" w:rsidRDefault="005E012D" w:rsidP="005E012D">
      <w:pPr>
        <w:jc w:val="both"/>
      </w:pPr>
    </w:p>
    <w:p w14:paraId="77AE11D2" w14:textId="77777777" w:rsidR="005E012D" w:rsidRPr="000D1839" w:rsidRDefault="005E012D" w:rsidP="005E012D">
      <w:pPr>
        <w:jc w:val="both"/>
      </w:pPr>
      <w:r w:rsidRPr="000D1839">
        <w:t>1.3.</w:t>
      </w:r>
      <w:r w:rsidRPr="000D1839">
        <w:tab/>
        <w:t xml:space="preserve"> The </w:t>
      </w:r>
      <w:r>
        <w:t>Contractor</w:t>
      </w:r>
      <w:r w:rsidRPr="000D1839">
        <w:t xml:space="preserve"> agrees to obtain and maintain throughout the period of this Contract all such licenses as are required to do business in the State of Florida, including, but not limited to, all licenses required by the respective state boards, and other governmental agencies responsible for regulating and licensing the professional services to be provided and performed by the </w:t>
      </w:r>
      <w:r>
        <w:t>Contractor</w:t>
      </w:r>
      <w:r w:rsidRPr="000D1839">
        <w:t xml:space="preserve"> pursuant to this Contract.</w:t>
      </w:r>
    </w:p>
    <w:p w14:paraId="6BEEAA5C" w14:textId="77777777" w:rsidR="005E012D" w:rsidRPr="000D1839" w:rsidRDefault="005E012D" w:rsidP="005E012D">
      <w:pPr>
        <w:jc w:val="both"/>
      </w:pPr>
    </w:p>
    <w:p w14:paraId="3E0A7C0A" w14:textId="77777777" w:rsidR="005E012D" w:rsidRPr="000D1839" w:rsidRDefault="005E012D" w:rsidP="005E012D">
      <w:pPr>
        <w:jc w:val="both"/>
      </w:pPr>
      <w:r w:rsidRPr="000D1839">
        <w:t>1.4.</w:t>
      </w:r>
      <w:r w:rsidRPr="000D1839">
        <w:tab/>
        <w:t xml:space="preserve">The </w:t>
      </w:r>
      <w:r>
        <w:t>Contractor</w:t>
      </w:r>
      <w:r w:rsidRPr="000D1839">
        <w:t xml:space="preserve"> agrees that, when the services to be provided hereunder relate to a professional service which, under Florida Statutes, requires a license, certificate of authorization or other form of legal entitlement to practice such services, it shall employ and/or retain only qualified personnel to provide such services.</w:t>
      </w:r>
    </w:p>
    <w:p w14:paraId="334565C6" w14:textId="77777777" w:rsidR="005E012D" w:rsidRPr="000D1839" w:rsidRDefault="005E012D" w:rsidP="005E012D">
      <w:pPr>
        <w:jc w:val="both"/>
      </w:pPr>
    </w:p>
    <w:p w14:paraId="085E241E" w14:textId="77777777" w:rsidR="005E012D" w:rsidRPr="000D1839" w:rsidRDefault="005E012D" w:rsidP="005E012D">
      <w:pPr>
        <w:jc w:val="both"/>
      </w:pPr>
      <w:r w:rsidRPr="000D1839">
        <w:t>1.5.</w:t>
      </w:r>
      <w:r w:rsidRPr="000D1839">
        <w:tab/>
      </w:r>
      <w:r>
        <w:t>Contractor</w:t>
      </w:r>
      <w:r w:rsidRPr="000D1839">
        <w:t xml:space="preserve"> agrees that the Project Manager for the term of this Contract shall be:</w:t>
      </w:r>
    </w:p>
    <w:p w14:paraId="1E9C3571" w14:textId="77777777" w:rsidR="005E012D" w:rsidRPr="000D1839" w:rsidRDefault="005E012D" w:rsidP="005E012D">
      <w:pPr>
        <w:jc w:val="both"/>
      </w:pPr>
      <w:r w:rsidRPr="000D1839">
        <w:tab/>
      </w:r>
    </w:p>
    <w:p w14:paraId="69BAFFC6" w14:textId="77777777" w:rsidR="005E012D" w:rsidRPr="002B43C7" w:rsidRDefault="005E012D" w:rsidP="005E012D">
      <w:pPr>
        <w:ind w:firstLine="720"/>
        <w:jc w:val="both"/>
        <w:rPr>
          <w:u w:val="single"/>
        </w:rPr>
      </w:pPr>
      <w:r w:rsidRPr="00064AC3">
        <w:rPr>
          <w:u w:val="single"/>
        </w:rPr>
        <w:t>INSERT NAME</w:t>
      </w:r>
    </w:p>
    <w:p w14:paraId="45F332F5" w14:textId="77777777" w:rsidR="005E012D" w:rsidRPr="000D1839" w:rsidRDefault="005E012D" w:rsidP="005E012D">
      <w:pPr>
        <w:jc w:val="both"/>
      </w:pPr>
      <w:r w:rsidRPr="000D1839">
        <w:tab/>
      </w:r>
    </w:p>
    <w:p w14:paraId="1DF6CDA7" w14:textId="77777777" w:rsidR="005E012D" w:rsidRPr="000D1839" w:rsidRDefault="005E012D" w:rsidP="005E012D">
      <w:pPr>
        <w:jc w:val="both"/>
      </w:pPr>
      <w:r w:rsidRPr="000D1839">
        <w:t xml:space="preserve">The </w:t>
      </w:r>
      <w:r>
        <w:t>Contractor</w:t>
      </w:r>
      <w:r w:rsidRPr="000D1839">
        <w:t xml:space="preserve"> agrees that the Project Manager shall devote whatever time is required to satisfactorily manage the services to be provided and performed by the </w:t>
      </w:r>
      <w:r>
        <w:t>Contractor</w:t>
      </w:r>
      <w:r w:rsidRPr="000D1839">
        <w:t xml:space="preserve"> hereunder. The person selected by the </w:t>
      </w:r>
      <w:r>
        <w:t>Contractor</w:t>
      </w:r>
      <w:r w:rsidRPr="000D1839">
        <w:t xml:space="preserve"> to serve as the Project Manager shall be subject to the prior approval and acceptance of the County, such approval or acceptance shall not be unreasonably withheld.</w:t>
      </w:r>
    </w:p>
    <w:p w14:paraId="203C41AF" w14:textId="77777777" w:rsidR="005E012D" w:rsidRPr="000D1839" w:rsidRDefault="005E012D" w:rsidP="005E012D">
      <w:pPr>
        <w:jc w:val="both"/>
      </w:pPr>
    </w:p>
    <w:p w14:paraId="42B08B06" w14:textId="77777777" w:rsidR="005E012D" w:rsidRPr="000D1839" w:rsidRDefault="005E012D" w:rsidP="005E012D">
      <w:pPr>
        <w:jc w:val="both"/>
      </w:pPr>
      <w:r w:rsidRPr="000D1839">
        <w:t>1.6.</w:t>
      </w:r>
      <w:r w:rsidRPr="000D1839">
        <w:tab/>
      </w:r>
      <w:r>
        <w:t>Contractor</w:t>
      </w:r>
      <w:r w:rsidRPr="000D1839">
        <w:t xml:space="preserve"> agrees, within fourteen (14) calendar days of receipt of a written request from the County, to promptly remove and replace from the project team the Project Manager, or any other personnel employed or retained by the </w:t>
      </w:r>
      <w:r>
        <w:t>Contractor</w:t>
      </w:r>
      <w:r w:rsidRPr="000D1839">
        <w:t>, or any sub</w:t>
      </w:r>
      <w:r>
        <w:t>contractor</w:t>
      </w:r>
      <w:r w:rsidRPr="000D1839">
        <w:t>s or subcontractors or any personnel of any such sub</w:t>
      </w:r>
      <w:r>
        <w:t>contractor</w:t>
      </w:r>
      <w:r w:rsidRPr="000D1839">
        <w:t xml:space="preserve">s or subcontractors engaged by the </w:t>
      </w:r>
      <w:r>
        <w:t>Contractor</w:t>
      </w:r>
      <w:r w:rsidRPr="000D1839">
        <w:t xml:space="preserve"> to provide and perform services or work pursuant to the requirements of this Contract, whom the County shall request in writing to be removed, which request may be made by the County with or without cause.</w:t>
      </w:r>
    </w:p>
    <w:p w14:paraId="09D244B8" w14:textId="3D1B3043" w:rsidR="005E012D" w:rsidRPr="000D1839" w:rsidRDefault="005E012D" w:rsidP="005E012D">
      <w:pPr>
        <w:jc w:val="both"/>
      </w:pPr>
    </w:p>
    <w:p w14:paraId="62A2EAA8" w14:textId="77777777" w:rsidR="005E012D" w:rsidRPr="000D1839" w:rsidRDefault="005E012D" w:rsidP="005E012D">
      <w:pPr>
        <w:jc w:val="both"/>
      </w:pPr>
      <w:r w:rsidRPr="000D1839">
        <w:t>1.7.</w:t>
      </w:r>
      <w:r w:rsidRPr="000D1839">
        <w:tab/>
        <w:t xml:space="preserve">The </w:t>
      </w:r>
      <w:r>
        <w:t>Contractor</w:t>
      </w:r>
      <w:r w:rsidRPr="000D1839">
        <w:t xml:space="preserve"> has represented to the County that it has expertise in the type of professional services that will be required for the Project.  The </w:t>
      </w:r>
      <w:r>
        <w:t>Contractor</w:t>
      </w:r>
      <w:r w:rsidRPr="000D1839">
        <w:t xml:space="preserve"> agrees that all services to be provided by </w:t>
      </w:r>
      <w:r>
        <w:t>Contractor</w:t>
      </w:r>
      <w:r w:rsidRPr="000D1839">
        <w:t xml:space="preserve"> pursuant to this Contract shall be subject to the County's review and approval and shall be in accordance with the generally accepted standards of professional practice in the State of Florida, as well as in accordance with all published laws, statutes, ordinances, codes, rules, regulations and requirements of any governmental agencies which regulate or have jurisdiction over the Project or the services to be provided and performed by </w:t>
      </w:r>
      <w:r>
        <w:t>Contractor</w:t>
      </w:r>
      <w:r w:rsidRPr="000D1839">
        <w:t xml:space="preserve"> hereunder. In the event of any conflicts in these requirements, the </w:t>
      </w:r>
      <w:r>
        <w:t>Contractor</w:t>
      </w:r>
      <w:r w:rsidRPr="000D1839">
        <w:t xml:space="preserve"> shall notify the County of such conflict and utilize its best professional judgment to advise County regarding resolution of the conflict.</w:t>
      </w:r>
    </w:p>
    <w:p w14:paraId="1F11287E" w14:textId="09C82B1D" w:rsidR="005E012D" w:rsidRPr="000D1839" w:rsidRDefault="005E012D" w:rsidP="005E012D">
      <w:pPr>
        <w:jc w:val="both"/>
      </w:pPr>
    </w:p>
    <w:p w14:paraId="704B2E1B" w14:textId="57174B7C" w:rsidR="005E012D" w:rsidRPr="000D1839" w:rsidRDefault="005E012D" w:rsidP="005E012D">
      <w:pPr>
        <w:jc w:val="both"/>
      </w:pPr>
      <w:r>
        <w:rPr>
          <w:noProof/>
        </w:rPr>
        <mc:AlternateContent>
          <mc:Choice Requires="wps">
            <w:drawing>
              <wp:anchor distT="0" distB="0" distL="114300" distR="114300" simplePos="0" relativeHeight="251701760" behindDoc="1" locked="0" layoutInCell="0" allowOverlap="1" wp14:anchorId="1B91386E" wp14:editId="46ABE6FC">
                <wp:simplePos x="0" y="0"/>
                <wp:positionH relativeFrom="margin">
                  <wp:posOffset>702259</wp:posOffset>
                </wp:positionH>
                <wp:positionV relativeFrom="margin">
                  <wp:posOffset>2050796</wp:posOffset>
                </wp:positionV>
                <wp:extent cx="5237480" cy="3142615"/>
                <wp:effectExtent l="0" t="1143000" r="0" b="657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67BFF"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91386E" id="Text Box 15" o:spid="_x0000_s1027" type="#_x0000_t202" style="position:absolute;left:0;text-align:left;margin-left:55.3pt;margin-top:161.5pt;width:412.4pt;height:247.45pt;rotation:-45;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" o:allowincell="f" filled="f" stroked="f">
                <v:stroke joinstyle="round"/>
                <o:lock v:ext="edit" shapetype="t"/>
                <v:textbox style="mso-fit-shape-to-text:t">
                  <w:txbxContent>
                    <w:p w14:paraId="0B167BFF"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1.8.</w:t>
      </w:r>
      <w:r w:rsidRPr="000D1839">
        <w:tab/>
      </w:r>
      <w:r>
        <w:t>Contractor</w:t>
      </w:r>
      <w:r w:rsidRPr="000D1839">
        <w:t xml:space="preserve"> agrees not to divulge, furnish or make available to any third person, firm or organization, without County's prior written consent, or unless incident to the proper performance of the </w:t>
      </w:r>
      <w:r>
        <w:t>Contractor</w:t>
      </w:r>
      <w:r w:rsidRPr="000D1839">
        <w:t xml:space="preserve">'s obligations hereunder, or in the course of judicial or legislative proceedings where such information has been properly subpoenaed, any non-public information concerning the services to be rendered by </w:t>
      </w:r>
      <w:r>
        <w:t>Contractor</w:t>
      </w:r>
      <w:r w:rsidRPr="000D1839">
        <w:t xml:space="preserve"> hereunder, and </w:t>
      </w:r>
      <w:r>
        <w:t>Contractor</w:t>
      </w:r>
      <w:r w:rsidRPr="000D1839">
        <w:t xml:space="preserve"> shall require all of its employees, agents, sub</w:t>
      </w:r>
      <w:r>
        <w:t>contractor</w:t>
      </w:r>
      <w:r w:rsidRPr="000D1839">
        <w:t>s and subcontractors to comply with the provisions of this paragraph.</w:t>
      </w:r>
    </w:p>
    <w:p w14:paraId="0F34B4D4" w14:textId="77777777" w:rsidR="005E012D" w:rsidRPr="000D1839" w:rsidRDefault="005E012D" w:rsidP="005E012D">
      <w:pPr>
        <w:jc w:val="both"/>
      </w:pPr>
    </w:p>
    <w:p w14:paraId="7409D598" w14:textId="77C5A8D2" w:rsidR="005E012D" w:rsidRPr="000D1839" w:rsidRDefault="005E012D" w:rsidP="005E012D">
      <w:pPr>
        <w:jc w:val="both"/>
      </w:pPr>
      <w:r w:rsidRPr="000D1839">
        <w:t>1.9.</w:t>
      </w:r>
      <w:r w:rsidRPr="000D1839">
        <w:tab/>
        <w:t xml:space="preserve">Evaluations of the County's adopted capital improvement budget, preliminary estimates of construction cost and detailed estimates of construction cost prepared by the </w:t>
      </w:r>
      <w:r>
        <w:t>Contractor</w:t>
      </w:r>
      <w:r w:rsidRPr="000D1839">
        <w:t xml:space="preserve"> represent the </w:t>
      </w:r>
      <w:r>
        <w:t>Contractor</w:t>
      </w:r>
      <w:r w:rsidRPr="000D1839">
        <w:t xml:space="preserve">'s best judgment as a design professional familiar with the construction industry. The </w:t>
      </w:r>
      <w:r>
        <w:t>Contractor</w:t>
      </w:r>
      <w:r w:rsidRPr="000D1839">
        <w:t xml:space="preserve"> cannot and does not guarantee that </w:t>
      </w:r>
      <w:r w:rsidR="003632C4">
        <w:t>submittal</w:t>
      </w:r>
      <w:r w:rsidRPr="000D1839">
        <w:t xml:space="preserve">s or negotiated prices will not vary from any estimate of construction cost or evaluation prepared or agreed to by the </w:t>
      </w:r>
      <w:r>
        <w:t>Contractor</w:t>
      </w:r>
      <w:r w:rsidRPr="000D1839">
        <w:t xml:space="preserve">. Notwithstanding anything above to the contrary, </w:t>
      </w:r>
      <w:r>
        <w:t>Contractor</w:t>
      </w:r>
      <w:r w:rsidRPr="000D1839">
        <w:t xml:space="preserve"> shall revise and modify Construction Documents and assist in the re</w:t>
      </w:r>
      <w:r w:rsidR="003632C4">
        <w:t xml:space="preserve">submittal </w:t>
      </w:r>
      <w:r w:rsidRPr="000D1839">
        <w:t xml:space="preserve">of the work at no additional cost to County, if all responsive and responsible </w:t>
      </w:r>
      <w:r w:rsidR="003632C4">
        <w:t>submittal</w:t>
      </w:r>
      <w:r w:rsidRPr="000D1839">
        <w:t xml:space="preserve">s exceed the estimates of construction costs prepared by </w:t>
      </w:r>
      <w:r>
        <w:t>Contractor</w:t>
      </w:r>
      <w:r w:rsidRPr="000D1839">
        <w:t>.</w:t>
      </w:r>
    </w:p>
    <w:p w14:paraId="38542B58" w14:textId="77777777" w:rsidR="005E012D" w:rsidRPr="000D1839" w:rsidRDefault="005E012D" w:rsidP="005E012D">
      <w:pPr>
        <w:jc w:val="both"/>
      </w:pPr>
    </w:p>
    <w:p w14:paraId="100FA404" w14:textId="77777777" w:rsidR="005E012D" w:rsidRPr="000D1839" w:rsidRDefault="005E012D" w:rsidP="005E012D">
      <w:pPr>
        <w:jc w:val="both"/>
      </w:pPr>
      <w:r w:rsidRPr="000D1839">
        <w:t>1.10.</w:t>
      </w:r>
      <w:r w:rsidRPr="000D1839">
        <w:tab/>
      </w:r>
      <w:r>
        <w:t>Contractor</w:t>
      </w:r>
      <w:r w:rsidRPr="000D1839">
        <w:t xml:space="preserve"> shall not be responsible for means, methods, techniques, sequences or procedures of construction selected by contractors or the safety precautions and programs incident to the work of contractors.</w:t>
      </w:r>
    </w:p>
    <w:p w14:paraId="4313E726" w14:textId="77777777" w:rsidR="005E012D" w:rsidRPr="000D1839" w:rsidRDefault="005E012D" w:rsidP="005E012D">
      <w:pPr>
        <w:jc w:val="both"/>
      </w:pPr>
    </w:p>
    <w:p w14:paraId="6D977165" w14:textId="77777777" w:rsidR="005E012D" w:rsidRPr="000D1839" w:rsidRDefault="005E012D" w:rsidP="005E012D">
      <w:pPr>
        <w:keepNext/>
        <w:jc w:val="center"/>
        <w:rPr>
          <w:b/>
        </w:rPr>
      </w:pPr>
      <w:r w:rsidRPr="000D1839">
        <w:rPr>
          <w:b/>
        </w:rPr>
        <w:t>ARTICLE TWO</w:t>
      </w:r>
    </w:p>
    <w:p w14:paraId="65E632AA" w14:textId="77777777" w:rsidR="005E012D" w:rsidRPr="000D1839" w:rsidRDefault="005E012D" w:rsidP="005E012D">
      <w:pPr>
        <w:keepNext/>
        <w:jc w:val="center"/>
        <w:rPr>
          <w:b/>
        </w:rPr>
      </w:pPr>
      <w:r w:rsidRPr="000D1839">
        <w:rPr>
          <w:b/>
        </w:rPr>
        <w:t xml:space="preserve">SERVICES OF </w:t>
      </w:r>
      <w:r>
        <w:rPr>
          <w:b/>
        </w:rPr>
        <w:t>CONTRACTOR</w:t>
      </w:r>
    </w:p>
    <w:p w14:paraId="4B329114" w14:textId="77777777" w:rsidR="005E012D" w:rsidRPr="000D1839" w:rsidRDefault="005E012D" w:rsidP="005E012D">
      <w:pPr>
        <w:keepNext/>
        <w:jc w:val="center"/>
        <w:rPr>
          <w:b/>
        </w:rPr>
      </w:pPr>
    </w:p>
    <w:p w14:paraId="6DF486A0" w14:textId="77777777" w:rsidR="005E012D" w:rsidRDefault="005E012D" w:rsidP="005E012D">
      <w:pPr>
        <w:keepNext/>
        <w:jc w:val="both"/>
      </w:pPr>
      <w:r>
        <w:t>2.1</w:t>
      </w:r>
      <w:r>
        <w:tab/>
        <w:t xml:space="preserve">As authorized or required by the </w:t>
      </w:r>
      <w:r w:rsidRPr="007143CC">
        <w:t xml:space="preserve">County in a Notice to Proceed, and agreed to by </w:t>
      </w:r>
      <w:r>
        <w:t>Contractor</w:t>
      </w:r>
      <w:r w:rsidRPr="007143CC">
        <w:t xml:space="preserve">, </w:t>
      </w:r>
      <w:r>
        <w:t>Contractor</w:t>
      </w:r>
      <w:r w:rsidRPr="007143CC">
        <w:t xml:space="preserve"> shall furnish or obtain from others Services of the types listed in Exhibit _____.  These services will be paid for by the County as indicated in Article Five and Schedule A and as confirmed in each Notice to Proceed</w:t>
      </w:r>
      <w:r>
        <w:t xml:space="preserve">.  </w:t>
      </w:r>
    </w:p>
    <w:p w14:paraId="58DDAA93" w14:textId="77777777" w:rsidR="005E012D" w:rsidRPr="000D1839" w:rsidRDefault="005E012D" w:rsidP="005E012D">
      <w:pPr>
        <w:keepNext/>
        <w:jc w:val="both"/>
      </w:pPr>
    </w:p>
    <w:p w14:paraId="4AE5AC62" w14:textId="77777777" w:rsidR="005E012D" w:rsidRPr="000D1839" w:rsidRDefault="005E012D" w:rsidP="005E012D">
      <w:pPr>
        <w:jc w:val="center"/>
        <w:rPr>
          <w:b/>
        </w:rPr>
      </w:pPr>
      <w:r w:rsidRPr="000D1839">
        <w:rPr>
          <w:b/>
        </w:rPr>
        <w:t>ARTICLE THREE</w:t>
      </w:r>
    </w:p>
    <w:p w14:paraId="6813036A" w14:textId="77777777" w:rsidR="005E012D" w:rsidRPr="000D1839" w:rsidRDefault="005E012D" w:rsidP="005E012D">
      <w:pPr>
        <w:jc w:val="center"/>
        <w:rPr>
          <w:b/>
        </w:rPr>
      </w:pPr>
      <w:r w:rsidRPr="000D1839">
        <w:rPr>
          <w:b/>
        </w:rPr>
        <w:t>COUNTY'S RESPONSIBILITIES</w:t>
      </w:r>
    </w:p>
    <w:p w14:paraId="3C76F537" w14:textId="77777777" w:rsidR="005E012D" w:rsidRPr="000D1839" w:rsidRDefault="005E012D" w:rsidP="005E012D">
      <w:pPr>
        <w:jc w:val="both"/>
      </w:pPr>
    </w:p>
    <w:p w14:paraId="3AAA148D" w14:textId="77777777" w:rsidR="005E012D" w:rsidRPr="000D1839" w:rsidRDefault="005E012D" w:rsidP="005E012D">
      <w:pPr>
        <w:jc w:val="both"/>
      </w:pPr>
      <w:r w:rsidRPr="000D1839">
        <w:t>3.1.</w:t>
      </w:r>
      <w:r w:rsidRPr="000D1839">
        <w:tab/>
        <w:t xml:space="preserve">The County shall designate in writing a representative to act as County's representative with respect to the services to be rendered under this Contract (hereinafter referred to as the "County's Representative"). The County's Representative shall have County transmit instructions, receive information, interpret and define County's policies and decisions with respect to </w:t>
      </w:r>
      <w:r>
        <w:t>Contractor</w:t>
      </w:r>
      <w:r w:rsidRPr="000D1839">
        <w:t xml:space="preserve">'s services for the Project. However, the County's Representative is not authorized to issue any verbal or written orders or instructions to the </w:t>
      </w:r>
      <w:r>
        <w:t>Contractor</w:t>
      </w:r>
      <w:r w:rsidRPr="000D1839">
        <w:t xml:space="preserve"> that would have the effect, or be interpreted to have the effect, of modifying or changing in any way whatever:</w:t>
      </w:r>
    </w:p>
    <w:p w14:paraId="29E32956" w14:textId="77777777" w:rsidR="005E012D" w:rsidRPr="000D1839" w:rsidRDefault="005E012D" w:rsidP="005E012D">
      <w:pPr>
        <w:jc w:val="both"/>
      </w:pPr>
    </w:p>
    <w:p w14:paraId="0AB57FFE" w14:textId="77777777" w:rsidR="005E012D" w:rsidRPr="000D1839" w:rsidRDefault="005E012D" w:rsidP="005E012D">
      <w:pPr>
        <w:jc w:val="both"/>
      </w:pPr>
      <w:r w:rsidRPr="000D1839">
        <w:tab/>
        <w:t>a.</w:t>
      </w:r>
      <w:r w:rsidRPr="000D1839">
        <w:tab/>
        <w:t xml:space="preserve">The scope of services to be provided and performed by the </w:t>
      </w:r>
      <w:r>
        <w:t>Contractor</w:t>
      </w:r>
      <w:r w:rsidRPr="000D1839">
        <w:t xml:space="preserve"> hereunder;</w:t>
      </w:r>
    </w:p>
    <w:p w14:paraId="6FFBEC24" w14:textId="77777777" w:rsidR="005E012D" w:rsidRPr="000D1839" w:rsidRDefault="005E012D" w:rsidP="005E012D">
      <w:pPr>
        <w:jc w:val="both"/>
      </w:pPr>
      <w:r w:rsidRPr="000D1839">
        <w:tab/>
      </w:r>
    </w:p>
    <w:p w14:paraId="2E9F1C1D" w14:textId="77777777" w:rsidR="005E012D" w:rsidRPr="000D1839" w:rsidRDefault="005E012D" w:rsidP="005E012D">
      <w:pPr>
        <w:jc w:val="both"/>
      </w:pPr>
      <w:r w:rsidRPr="000D1839">
        <w:tab/>
        <w:t>b.</w:t>
      </w:r>
      <w:r w:rsidRPr="000D1839">
        <w:tab/>
        <w:t xml:space="preserve">The time the </w:t>
      </w:r>
      <w:r>
        <w:t>Contractor</w:t>
      </w:r>
      <w:r w:rsidRPr="000D1839">
        <w:t xml:space="preserve"> is obligated to commence and complete all such services; or</w:t>
      </w:r>
    </w:p>
    <w:p w14:paraId="290641E7" w14:textId="77777777" w:rsidR="005E012D" w:rsidRPr="000D1839" w:rsidRDefault="005E012D" w:rsidP="005E012D">
      <w:pPr>
        <w:jc w:val="both"/>
      </w:pPr>
    </w:p>
    <w:p w14:paraId="701B0BB0" w14:textId="77777777" w:rsidR="005E012D" w:rsidRPr="000D1839" w:rsidRDefault="005E012D" w:rsidP="005E012D">
      <w:pPr>
        <w:jc w:val="both"/>
      </w:pPr>
      <w:r w:rsidRPr="000D1839">
        <w:tab/>
        <w:t>c.</w:t>
      </w:r>
      <w:r w:rsidRPr="000D1839">
        <w:tab/>
        <w:t xml:space="preserve">The amount of compensation the County is obligated or committed to pay the </w:t>
      </w:r>
      <w:r>
        <w:t>Contractor</w:t>
      </w:r>
      <w:r w:rsidRPr="000D1839">
        <w:t>.</w:t>
      </w:r>
    </w:p>
    <w:p w14:paraId="589C57CC" w14:textId="77777777" w:rsidR="005E012D" w:rsidRPr="000D1839" w:rsidRDefault="005E012D" w:rsidP="005E012D">
      <w:pPr>
        <w:jc w:val="both"/>
      </w:pPr>
    </w:p>
    <w:p w14:paraId="00E10681" w14:textId="77777777" w:rsidR="005E012D" w:rsidRPr="000D1839" w:rsidRDefault="005E012D" w:rsidP="005E012D">
      <w:pPr>
        <w:jc w:val="both"/>
      </w:pPr>
      <w:r w:rsidRPr="000D1839">
        <w:t>3.2.</w:t>
      </w:r>
      <w:r w:rsidRPr="000D1839">
        <w:tab/>
        <w:t>The County's Representative shall:</w:t>
      </w:r>
    </w:p>
    <w:p w14:paraId="53C32AB9" w14:textId="77777777" w:rsidR="005E012D" w:rsidRPr="000D1839" w:rsidRDefault="005E012D" w:rsidP="005E012D">
      <w:pPr>
        <w:jc w:val="both"/>
      </w:pPr>
    </w:p>
    <w:p w14:paraId="014AED54" w14:textId="77777777" w:rsidR="005E012D" w:rsidRPr="000D1839" w:rsidRDefault="005E012D" w:rsidP="005E012D">
      <w:pPr>
        <w:ind w:left="720"/>
        <w:jc w:val="both"/>
      </w:pPr>
      <w:r w:rsidRPr="000D1839">
        <w:t>a.</w:t>
      </w:r>
      <w:r w:rsidRPr="000D1839">
        <w:tab/>
        <w:t xml:space="preserve">Review and make appropriate recommendations on all requests submitted by the </w:t>
      </w:r>
      <w:r>
        <w:t>Contractor</w:t>
      </w:r>
      <w:r w:rsidRPr="000D1839">
        <w:t xml:space="preserve"> for payment for services and work provided and performed in accordance with this Contract;</w:t>
      </w:r>
    </w:p>
    <w:p w14:paraId="327F6098" w14:textId="1578B57E" w:rsidR="005E012D" w:rsidRPr="000D1839" w:rsidRDefault="005E012D" w:rsidP="005E012D">
      <w:pPr>
        <w:ind w:left="720"/>
        <w:jc w:val="both"/>
      </w:pPr>
    </w:p>
    <w:p w14:paraId="5BA98015" w14:textId="77777777" w:rsidR="005E012D" w:rsidRPr="000D1839" w:rsidRDefault="005E012D" w:rsidP="005E012D">
      <w:pPr>
        <w:ind w:left="720"/>
        <w:jc w:val="both"/>
      </w:pPr>
      <w:r w:rsidRPr="000D1839">
        <w:t>b.</w:t>
      </w:r>
      <w:r w:rsidRPr="000D1839">
        <w:tab/>
        <w:t xml:space="preserve">Provide all criteria and information requested by </w:t>
      </w:r>
      <w:r>
        <w:t>Contractor</w:t>
      </w:r>
      <w:r w:rsidRPr="000D1839">
        <w:t xml:space="preserve"> as to County’s requirements, for the Project, including design objectives and constraints, space, capacity and performance requirements, flexibility and expandability, and any budgetary limitations;</w:t>
      </w:r>
    </w:p>
    <w:p w14:paraId="10A39B4F" w14:textId="77777777" w:rsidR="005E012D" w:rsidRPr="000D1839" w:rsidRDefault="005E012D" w:rsidP="005E012D">
      <w:pPr>
        <w:ind w:left="720"/>
        <w:jc w:val="both"/>
      </w:pPr>
    </w:p>
    <w:p w14:paraId="6F89D042" w14:textId="77777777" w:rsidR="005E012D" w:rsidRPr="000D1839" w:rsidRDefault="005E012D" w:rsidP="005E012D">
      <w:pPr>
        <w:ind w:left="720"/>
        <w:jc w:val="both"/>
      </w:pPr>
      <w:r w:rsidRPr="000D1839">
        <w:t>c.</w:t>
      </w:r>
      <w:r w:rsidRPr="000D1839">
        <w:tab/>
        <w:t xml:space="preserve">Upon request from </w:t>
      </w:r>
      <w:r>
        <w:t>Contractor</w:t>
      </w:r>
      <w:r w:rsidRPr="000D1839">
        <w:t xml:space="preserve">, assist </w:t>
      </w:r>
      <w:r>
        <w:t>Contractor</w:t>
      </w:r>
      <w:r w:rsidRPr="000D1839">
        <w:t xml:space="preserve"> by placing at </w:t>
      </w:r>
      <w:r>
        <w:t>Contractor</w:t>
      </w:r>
      <w:r w:rsidRPr="000D1839">
        <w:t>’s disposal all available information in the County’s possession pertinent to the Project, including existing drawings, specifications, shop drawings, product literature, previous reports and any other data relative to design or construction of the Project;</w:t>
      </w:r>
    </w:p>
    <w:p w14:paraId="1507546A" w14:textId="77777777" w:rsidR="005E012D" w:rsidRPr="000D1839" w:rsidRDefault="005E012D" w:rsidP="005E012D">
      <w:pPr>
        <w:ind w:left="720"/>
        <w:jc w:val="both"/>
      </w:pPr>
    </w:p>
    <w:p w14:paraId="553E114A" w14:textId="77777777" w:rsidR="005E012D" w:rsidRPr="000D1839" w:rsidRDefault="005E012D" w:rsidP="005E012D">
      <w:pPr>
        <w:ind w:left="720"/>
        <w:jc w:val="both"/>
      </w:pPr>
      <w:r w:rsidRPr="000D1839">
        <w:t>d.</w:t>
      </w:r>
      <w:r w:rsidRPr="000D1839">
        <w:tab/>
        <w:t xml:space="preserve">Arrange for access to and make all provisions for </w:t>
      </w:r>
      <w:r>
        <w:t>Contractor</w:t>
      </w:r>
      <w:r w:rsidRPr="000D1839">
        <w:t xml:space="preserve"> to enter the Project site to perform the services to be provided by </w:t>
      </w:r>
      <w:r>
        <w:t>Contractor</w:t>
      </w:r>
      <w:r w:rsidRPr="000D1839">
        <w:t xml:space="preserve"> under this Contract; and</w:t>
      </w:r>
    </w:p>
    <w:p w14:paraId="492A3938" w14:textId="77777777" w:rsidR="005E012D" w:rsidRPr="000D1839" w:rsidRDefault="005E012D" w:rsidP="005E012D">
      <w:pPr>
        <w:ind w:left="720"/>
        <w:jc w:val="both"/>
      </w:pPr>
    </w:p>
    <w:p w14:paraId="73E2046A" w14:textId="77777777" w:rsidR="005E012D" w:rsidRPr="000D1839" w:rsidRDefault="005E012D" w:rsidP="005E012D">
      <w:pPr>
        <w:ind w:left="720"/>
        <w:jc w:val="both"/>
      </w:pPr>
      <w:r w:rsidRPr="000D1839">
        <w:t>e.</w:t>
      </w:r>
      <w:r w:rsidRPr="000D1839">
        <w:tab/>
        <w:t xml:space="preserve">Provide notice to </w:t>
      </w:r>
      <w:r>
        <w:t>Contractor</w:t>
      </w:r>
      <w:r w:rsidRPr="000D1839">
        <w:t xml:space="preserve"> of any deficiencies or defects discovered by the County with respect to the services to be rendered by </w:t>
      </w:r>
      <w:r>
        <w:t>Contractor</w:t>
      </w:r>
      <w:r w:rsidRPr="000D1839">
        <w:t xml:space="preserve"> hereunder.</w:t>
      </w:r>
    </w:p>
    <w:p w14:paraId="40D04600" w14:textId="77777777" w:rsidR="005E012D" w:rsidRPr="000D1839" w:rsidRDefault="005E012D" w:rsidP="005E012D">
      <w:pPr>
        <w:jc w:val="both"/>
      </w:pPr>
    </w:p>
    <w:p w14:paraId="111A52A2" w14:textId="3BB80655" w:rsidR="005E012D" w:rsidRPr="000D1839" w:rsidRDefault="005E012D" w:rsidP="005E012D">
      <w:pPr>
        <w:jc w:val="both"/>
      </w:pPr>
      <w:r>
        <w:rPr>
          <w:noProof/>
        </w:rPr>
        <mc:AlternateContent>
          <mc:Choice Requires="wps">
            <w:drawing>
              <wp:anchor distT="0" distB="0" distL="114300" distR="114300" simplePos="0" relativeHeight="251705856" behindDoc="1" locked="0" layoutInCell="0" allowOverlap="1" wp14:anchorId="57EED8A4" wp14:editId="7226E8C8">
                <wp:simplePos x="0" y="0"/>
                <wp:positionH relativeFrom="margin">
                  <wp:posOffset>1089380</wp:posOffset>
                </wp:positionH>
                <wp:positionV relativeFrom="margin">
                  <wp:posOffset>2649170</wp:posOffset>
                </wp:positionV>
                <wp:extent cx="5237480" cy="3142615"/>
                <wp:effectExtent l="0" t="1143000" r="0" b="657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93C8F"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EED8A4" id="Text Box 49" o:spid="_x0000_s1028" type="#_x0000_t202" style="position:absolute;left:0;text-align:left;margin-left:85.8pt;margin-top:208.6pt;width:412.4pt;height:247.45pt;rotation:-45;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JQjQIAAAY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" o:allowincell="f" filled="f" stroked="f">
                <v:stroke joinstyle="round"/>
                <o:lock v:ext="edit" shapetype="t"/>
                <v:textbox style="mso-fit-shape-to-text:t">
                  <w:txbxContent>
                    <w:p w14:paraId="00D93C8F"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3.3.</w:t>
      </w:r>
      <w:r w:rsidRPr="000D1839">
        <w:tab/>
      </w:r>
      <w:r>
        <w:t>Contractor</w:t>
      </w:r>
      <w:r w:rsidRPr="000D1839">
        <w:t xml:space="preserve"> acknowledges that access to the Project Site, to be arranged by County for </w:t>
      </w:r>
      <w:r>
        <w:t>Contractor</w:t>
      </w:r>
      <w:r w:rsidRPr="000D1839">
        <w:t xml:space="preserve">, may be provided during times that are not the normal business hours of the </w:t>
      </w:r>
      <w:r>
        <w:t>Contractor</w:t>
      </w:r>
      <w:r w:rsidRPr="000D1839">
        <w:t>.</w:t>
      </w:r>
    </w:p>
    <w:p w14:paraId="39E0C228" w14:textId="7BEB9703" w:rsidR="005E012D" w:rsidRPr="000D1839" w:rsidRDefault="005E012D" w:rsidP="005E012D">
      <w:pPr>
        <w:jc w:val="both"/>
      </w:pPr>
    </w:p>
    <w:p w14:paraId="7E853FEF" w14:textId="30818F91" w:rsidR="005E012D" w:rsidRPr="000D1839" w:rsidRDefault="005E012D" w:rsidP="005E012D">
      <w:pPr>
        <w:jc w:val="both"/>
      </w:pPr>
      <w:r w:rsidRPr="000D1839">
        <w:t>3.4.</w:t>
      </w:r>
      <w:r w:rsidRPr="000D1839">
        <w:tab/>
        <w:t>County shall be responsible for the acquisition of all easements, property sites, rights-of-way, or other property rights required for the Project and for the costs thereof, including the costs of any required land surveys in connection with such acquisition.</w:t>
      </w:r>
    </w:p>
    <w:p w14:paraId="58F2B7FF" w14:textId="77777777" w:rsidR="005E012D" w:rsidRPr="000D1839" w:rsidRDefault="005E012D" w:rsidP="005E012D">
      <w:pPr>
        <w:jc w:val="both"/>
      </w:pPr>
    </w:p>
    <w:p w14:paraId="72899B5C" w14:textId="1E263B27" w:rsidR="005E012D" w:rsidRPr="000D1839" w:rsidRDefault="005E012D" w:rsidP="005E012D">
      <w:pPr>
        <w:jc w:val="both"/>
      </w:pPr>
      <w:r w:rsidRPr="000D1839">
        <w:t>3.5.</w:t>
      </w:r>
      <w:r w:rsidRPr="000D1839">
        <w:tab/>
        <w:t xml:space="preserve">For the purposes of this Contract, the County's Representative shall be: </w:t>
      </w:r>
    </w:p>
    <w:p w14:paraId="2419FD94" w14:textId="503039BF" w:rsidR="005E012D" w:rsidRPr="000D1839" w:rsidRDefault="005E012D" w:rsidP="005E012D">
      <w:pPr>
        <w:jc w:val="both"/>
      </w:pPr>
    </w:p>
    <w:p w14:paraId="1421D2A3" w14:textId="1FE6D047" w:rsidR="005E012D" w:rsidRPr="00064AC3" w:rsidRDefault="005E012D" w:rsidP="005E012D">
      <w:pPr>
        <w:jc w:val="both"/>
      </w:pPr>
      <w:r w:rsidRPr="000D1839">
        <w:tab/>
      </w:r>
      <w:r w:rsidRPr="00064AC3">
        <w:t>Dan Sambenedetto, Information Technology Director</w:t>
      </w:r>
    </w:p>
    <w:p w14:paraId="709A6FB5" w14:textId="4A9A3A40" w:rsidR="005E012D" w:rsidRPr="000D1839" w:rsidRDefault="005E012D" w:rsidP="005E012D">
      <w:pPr>
        <w:jc w:val="both"/>
      </w:pPr>
    </w:p>
    <w:p w14:paraId="6FBC714E" w14:textId="1E21AE2E" w:rsidR="005E012D" w:rsidRPr="000D1839" w:rsidRDefault="005E012D" w:rsidP="005E012D">
      <w:pPr>
        <w:jc w:val="center"/>
        <w:rPr>
          <w:b/>
        </w:rPr>
      </w:pPr>
      <w:r w:rsidRPr="000D1839">
        <w:rPr>
          <w:b/>
        </w:rPr>
        <w:t>ARTICLE FOUR</w:t>
      </w:r>
    </w:p>
    <w:p w14:paraId="2B53B599" w14:textId="3BBB52EC" w:rsidR="005E012D" w:rsidRPr="000D1839" w:rsidRDefault="005E012D" w:rsidP="005E012D">
      <w:pPr>
        <w:jc w:val="center"/>
        <w:rPr>
          <w:b/>
        </w:rPr>
      </w:pPr>
      <w:r w:rsidRPr="000D1839">
        <w:rPr>
          <w:b/>
        </w:rPr>
        <w:t>TIME</w:t>
      </w:r>
    </w:p>
    <w:p w14:paraId="456A7697" w14:textId="160C199C" w:rsidR="005E012D" w:rsidRPr="000D1839" w:rsidRDefault="005E012D" w:rsidP="005E012D">
      <w:pPr>
        <w:jc w:val="both"/>
      </w:pPr>
    </w:p>
    <w:p w14:paraId="205447B0" w14:textId="3A87CF43" w:rsidR="005E012D" w:rsidRPr="000D1839" w:rsidRDefault="005E012D" w:rsidP="005E012D">
      <w:pPr>
        <w:jc w:val="both"/>
      </w:pPr>
      <w:r w:rsidRPr="000D1839">
        <w:t>4.1.</w:t>
      </w:r>
      <w:r w:rsidRPr="000D1839">
        <w:tab/>
        <w:t xml:space="preserve">Services to be rendered by </w:t>
      </w:r>
      <w:r>
        <w:t>Contractor</w:t>
      </w:r>
      <w:r w:rsidRPr="000D1839">
        <w:t xml:space="preserve"> shall be commenced subsequent to the execution of any </w:t>
      </w:r>
      <w:r>
        <w:t>Notice to Proceed</w:t>
      </w:r>
      <w:r w:rsidRPr="000D1839">
        <w:t xml:space="preserve">s issued pursuant to this Contract, after receiving written Notice to Proceed from County for all or any designated portion of the Project and shall be performed and completed in accordance with the Project Schedule attached to the </w:t>
      </w:r>
      <w:r>
        <w:t>Notice to Proceed</w:t>
      </w:r>
      <w:r w:rsidRPr="000D1839">
        <w:t xml:space="preserve"> for the Project.</w:t>
      </w:r>
      <w:r>
        <w:t xml:space="preserve">                                                                       </w:t>
      </w:r>
    </w:p>
    <w:p w14:paraId="5C4EF3B1" w14:textId="77777777" w:rsidR="005E012D" w:rsidRPr="000D1839" w:rsidRDefault="005E012D" w:rsidP="005E012D">
      <w:pPr>
        <w:jc w:val="both"/>
      </w:pPr>
    </w:p>
    <w:p w14:paraId="5BE7B573" w14:textId="7D4E055E" w:rsidR="005E012D" w:rsidRPr="000D1839" w:rsidRDefault="005E012D" w:rsidP="005E012D">
      <w:pPr>
        <w:jc w:val="both"/>
      </w:pPr>
      <w:r w:rsidRPr="000D1839">
        <w:t>4.2.</w:t>
      </w:r>
      <w:r w:rsidRPr="000D1839">
        <w:tab/>
        <w:t xml:space="preserve">Should </w:t>
      </w:r>
      <w:r>
        <w:t>Contractor</w:t>
      </w:r>
      <w:r w:rsidRPr="000D1839">
        <w:t xml:space="preserve"> be obstructed or delayed in the prosecution or completion of its services as a result of unforeseeable causes beyond the control of </w:t>
      </w:r>
      <w:r>
        <w:t>Contractor</w:t>
      </w:r>
      <w:r w:rsidRPr="000D1839">
        <w:t xml:space="preserve">, and not due to its own fault or neglect, including but not restricted to acts of God or of public enemy, acts of government or of the County, fires, floods, epidemics, quarantine regulations, strikes or lock-outs, then </w:t>
      </w:r>
      <w:r>
        <w:t>Contractor</w:t>
      </w:r>
      <w:r w:rsidRPr="000D1839">
        <w:t xml:space="preserve"> shall notify County in writing within five (5) working days after commencement of such delay, stating the cause or causes thereof, or be deemed to have waived any right which </w:t>
      </w:r>
      <w:r>
        <w:t>Contractor</w:t>
      </w:r>
      <w:r w:rsidRPr="000D1839">
        <w:t xml:space="preserve"> may have had to request a time extension.</w:t>
      </w:r>
    </w:p>
    <w:p w14:paraId="6328E90C" w14:textId="77777777" w:rsidR="005E012D" w:rsidRPr="000D1839" w:rsidRDefault="005E012D" w:rsidP="005E012D">
      <w:pPr>
        <w:jc w:val="both"/>
      </w:pPr>
    </w:p>
    <w:p w14:paraId="33815D42" w14:textId="77777777" w:rsidR="005E012D" w:rsidRPr="000D1839" w:rsidRDefault="005E012D" w:rsidP="005E012D">
      <w:pPr>
        <w:jc w:val="both"/>
      </w:pPr>
      <w:r w:rsidRPr="000D1839">
        <w:t>4.3.</w:t>
      </w:r>
      <w:r w:rsidRPr="000D1839">
        <w:tab/>
        <w:t xml:space="preserve">No interruption, interference, inefficiency, suspension or delay in the commencement or progress of </w:t>
      </w:r>
      <w:r>
        <w:t>Contractor</w:t>
      </w:r>
      <w:r w:rsidRPr="000D1839">
        <w:t xml:space="preserve">'s services from any cause whatsoever, including those for which County may be responsible in whole or in part, shall relieve </w:t>
      </w:r>
      <w:r>
        <w:t>Contractor</w:t>
      </w:r>
      <w:r w:rsidRPr="000D1839">
        <w:t xml:space="preserve"> of its duty to perform or give rise to any right to damages or additional compensation from County.  </w:t>
      </w:r>
      <w:r>
        <w:t>Contractor</w:t>
      </w:r>
      <w:r w:rsidRPr="000D1839">
        <w:t xml:space="preserve">'s sole remedy against County will be the right to seek an extension of time to its schedule.  This paragraph shall expressly apply to claims for early completion, as well as claims based on late completion. Provided, however, if through no fault or neglect of the </w:t>
      </w:r>
      <w:r>
        <w:t>Contractor</w:t>
      </w:r>
      <w:r w:rsidRPr="000D1839">
        <w:t xml:space="preserve">, the services to be provided hereunder have not been completed within the schedule identified in the </w:t>
      </w:r>
      <w:r>
        <w:t>Notice to Proceed</w:t>
      </w:r>
      <w:r w:rsidRPr="000D1839">
        <w:t xml:space="preserve">, the </w:t>
      </w:r>
      <w:r>
        <w:t>Contractor</w:t>
      </w:r>
      <w:r w:rsidRPr="000D1839">
        <w:t xml:space="preserve">'s compensation shall be equitably adjusted, with respect to those services that have not yet been performed, to reflect the incremental increase in costs experienced by </w:t>
      </w:r>
      <w:r>
        <w:t>Contractor</w:t>
      </w:r>
      <w:r w:rsidRPr="000D1839">
        <w:t>.</w:t>
      </w:r>
    </w:p>
    <w:p w14:paraId="04E37609" w14:textId="77777777" w:rsidR="005E012D" w:rsidRPr="000D1839" w:rsidRDefault="005E012D" w:rsidP="005E012D">
      <w:pPr>
        <w:jc w:val="both"/>
      </w:pPr>
    </w:p>
    <w:p w14:paraId="2533EE92" w14:textId="77777777" w:rsidR="005E012D" w:rsidRPr="000D1839" w:rsidRDefault="005E012D" w:rsidP="005E012D">
      <w:pPr>
        <w:jc w:val="both"/>
      </w:pPr>
      <w:r w:rsidRPr="000D1839">
        <w:t>4.4.</w:t>
      </w:r>
      <w:r w:rsidRPr="000D1839">
        <w:tab/>
        <w:t xml:space="preserve">Should the </w:t>
      </w:r>
      <w:r>
        <w:t>Contractor</w:t>
      </w:r>
      <w:r w:rsidRPr="000D1839">
        <w:t xml:space="preserve"> fail to commence, provide, perform or complete any of the services to be provided hereunder in a timely and reasonable manner, in addition to any other rights or remedies available to the County hereunder, the County at its sole discretion and option may withhold any and all payments due and owing to the </w:t>
      </w:r>
      <w:r>
        <w:t>Contractor</w:t>
      </w:r>
      <w:r w:rsidRPr="000D1839">
        <w:t xml:space="preserve"> until such time as the </w:t>
      </w:r>
      <w:r>
        <w:t>Contractor</w:t>
      </w:r>
      <w:r w:rsidRPr="000D1839">
        <w:t xml:space="preserve"> resumes performance of its obligations hereunder in such a manner so as to reasonably establish to the County's satisfaction that the </w:t>
      </w:r>
      <w:r>
        <w:t>Contractor</w:t>
      </w:r>
      <w:r w:rsidRPr="000D1839">
        <w:t>'s performance is or will shortly be back on schedule.</w:t>
      </w:r>
    </w:p>
    <w:p w14:paraId="54540C76" w14:textId="77777777" w:rsidR="005E012D" w:rsidRPr="000D1839" w:rsidRDefault="005E012D" w:rsidP="005E012D">
      <w:pPr>
        <w:jc w:val="both"/>
      </w:pPr>
    </w:p>
    <w:p w14:paraId="376EF843" w14:textId="77777777" w:rsidR="005E012D" w:rsidRPr="000D1839" w:rsidRDefault="005E012D" w:rsidP="005E012D">
      <w:pPr>
        <w:keepNext/>
        <w:jc w:val="center"/>
        <w:rPr>
          <w:b/>
        </w:rPr>
      </w:pPr>
      <w:r w:rsidRPr="000D1839">
        <w:rPr>
          <w:b/>
        </w:rPr>
        <w:t>ARTICLE FIVE</w:t>
      </w:r>
    </w:p>
    <w:p w14:paraId="373703AC" w14:textId="77777777" w:rsidR="005E012D" w:rsidRPr="000D1839" w:rsidRDefault="005E012D" w:rsidP="005E012D">
      <w:pPr>
        <w:keepNext/>
        <w:jc w:val="center"/>
        <w:rPr>
          <w:b/>
        </w:rPr>
      </w:pPr>
      <w:r w:rsidRPr="000D1839">
        <w:rPr>
          <w:b/>
        </w:rPr>
        <w:t>COMPENSATION</w:t>
      </w:r>
    </w:p>
    <w:p w14:paraId="5494B573" w14:textId="77777777" w:rsidR="005E012D" w:rsidRPr="000D1839" w:rsidRDefault="005E012D" w:rsidP="005E012D">
      <w:pPr>
        <w:keepNext/>
        <w:jc w:val="both"/>
      </w:pPr>
    </w:p>
    <w:p w14:paraId="6801E00E" w14:textId="1042848D" w:rsidR="005E012D" w:rsidRPr="000D1839" w:rsidRDefault="005E012D" w:rsidP="005E012D">
      <w:pPr>
        <w:keepNext/>
        <w:jc w:val="both"/>
      </w:pPr>
      <w:r w:rsidRPr="000D1839">
        <w:t>5.1.</w:t>
      </w:r>
      <w:r w:rsidRPr="000D1839">
        <w:tab/>
        <w:t xml:space="preserve">Compensation and the manner of payment of such compensation by the County for services rendered hereunder by </w:t>
      </w:r>
      <w:r>
        <w:t>Contractor</w:t>
      </w:r>
      <w:r w:rsidRPr="000D1839">
        <w:t xml:space="preserve"> shall be as prescribed in Schedule A, entitled "Basis of Compensation," </w:t>
      </w:r>
      <w:r>
        <w:t xml:space="preserve">and </w:t>
      </w:r>
      <w:r w:rsidRPr="007143CC">
        <w:t>Exhibit _______ which are attached hereto and made a part hereof.</w:t>
      </w:r>
      <w:r>
        <w:t xml:space="preserve">                                                           </w:t>
      </w:r>
    </w:p>
    <w:p w14:paraId="2AFD6CC7" w14:textId="04B61DDB" w:rsidR="005E012D" w:rsidRPr="000D1839" w:rsidRDefault="005E012D" w:rsidP="005E012D">
      <w:pPr>
        <w:jc w:val="both"/>
      </w:pPr>
    </w:p>
    <w:p w14:paraId="5742D327" w14:textId="77777777" w:rsidR="005E012D" w:rsidRPr="000D1839" w:rsidRDefault="005E012D" w:rsidP="005E012D">
      <w:pPr>
        <w:jc w:val="both"/>
      </w:pPr>
      <w:r w:rsidRPr="000D1839">
        <w:t>5.2.</w:t>
      </w:r>
      <w:r w:rsidRPr="000D1839">
        <w:tab/>
        <w:t xml:space="preserve">The total amount to be paid by the County under this Contract for all services and materials, including "out of pocket" expenses and any approved subcontracts, shall not exceed the amount set forth in the approved </w:t>
      </w:r>
      <w:r>
        <w:t>Notice to Proceed</w:t>
      </w:r>
      <w:r w:rsidRPr="000D1839">
        <w:t xml:space="preserve">s without prior approval of the </w:t>
      </w:r>
      <w:r>
        <w:t>County</w:t>
      </w:r>
      <w:r w:rsidRPr="000D1839">
        <w:t xml:space="preserve">.  The </w:t>
      </w:r>
      <w:r>
        <w:t>Contractor</w:t>
      </w:r>
      <w:r w:rsidRPr="000D1839">
        <w:t xml:space="preserve"> shall notify the County's Representative in writing when 90% of the "not to exceed amount" has been reached.</w:t>
      </w:r>
    </w:p>
    <w:p w14:paraId="39AB563C" w14:textId="77777777" w:rsidR="005E012D" w:rsidRPr="000D1839" w:rsidRDefault="005E012D" w:rsidP="005E012D">
      <w:pPr>
        <w:jc w:val="both"/>
      </w:pPr>
    </w:p>
    <w:p w14:paraId="7D18182E" w14:textId="59A4203E" w:rsidR="005E012D" w:rsidRPr="000D1839" w:rsidRDefault="005E012D" w:rsidP="005E012D">
      <w:pPr>
        <w:jc w:val="both"/>
      </w:pPr>
      <w:r>
        <w:rPr>
          <w:noProof/>
        </w:rPr>
        <mc:AlternateContent>
          <mc:Choice Requires="wps">
            <w:drawing>
              <wp:anchor distT="0" distB="0" distL="114300" distR="114300" simplePos="0" relativeHeight="251707904" behindDoc="1" locked="0" layoutInCell="0" allowOverlap="1" wp14:anchorId="5E7943E0" wp14:editId="16B636B8">
                <wp:simplePos x="0" y="0"/>
                <wp:positionH relativeFrom="margin">
                  <wp:posOffset>694944</wp:posOffset>
                </wp:positionH>
                <wp:positionV relativeFrom="margin">
                  <wp:posOffset>2993059</wp:posOffset>
                </wp:positionV>
                <wp:extent cx="5237480" cy="3142615"/>
                <wp:effectExtent l="0" t="1143000" r="0" b="6578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5EDE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7943E0" id="Text Box 50" o:spid="_x0000_s1029" type="#_x0000_t202" style="position:absolute;left:0;text-align:left;margin-left:54.7pt;margin-top:235.65pt;width:412.4pt;height:247.45pt;rotation:-45;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atjQ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" o:allowincell="f" filled="f" stroked="f">
                <v:stroke joinstyle="round"/>
                <o:lock v:ext="edit" shapetype="t"/>
                <v:textbox style="mso-fit-shape-to-text:t">
                  <w:txbxContent>
                    <w:p w14:paraId="5D95EDE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5.3.</w:t>
      </w:r>
      <w:r w:rsidRPr="000D1839">
        <w:tab/>
        <w:t xml:space="preserve">Invoices received by the County from the </w:t>
      </w:r>
      <w:r>
        <w:t>Contractor</w:t>
      </w:r>
      <w:r w:rsidRPr="000D1839">
        <w:t xml:space="preserve"> pursuant to this Contract will be reviewed and approved in writing by the County's Representative, who shall indicate whether services have been rendered in conformity with the Contract, and then sent to the County’s Office of Management and Budget for processing payment. All invoices shall contain a detailed breakdown of the services provided for which payment is being requested. Invoices shall be paid within thirty (30) days following the County Representative's approval, who shall process all payments in accordance with the Florida Prompt Payment Act or advise </w:t>
      </w:r>
      <w:r>
        <w:t>Contractor</w:t>
      </w:r>
      <w:r w:rsidRPr="000D1839">
        <w:t xml:space="preserve"> in writing of reasons for not processing same. In addition to detailed invoices, upon request of the County's Representative, </w:t>
      </w:r>
      <w:r>
        <w:t>Contractor</w:t>
      </w:r>
      <w:r w:rsidRPr="000D1839">
        <w:t xml:space="preserve"> will provide County with detailed periodic Status Reports on the project.</w:t>
      </w:r>
    </w:p>
    <w:p w14:paraId="20649B7E" w14:textId="77777777" w:rsidR="005E012D" w:rsidRPr="000D1839" w:rsidRDefault="005E012D" w:rsidP="005E012D">
      <w:pPr>
        <w:jc w:val="both"/>
      </w:pPr>
    </w:p>
    <w:p w14:paraId="4EADF123" w14:textId="77777777" w:rsidR="005E012D" w:rsidRPr="000D1839" w:rsidRDefault="005E012D" w:rsidP="005E012D">
      <w:pPr>
        <w:jc w:val="both"/>
      </w:pPr>
      <w:r w:rsidRPr="000D1839">
        <w:t>5.4.</w:t>
      </w:r>
      <w:r w:rsidRPr="000D1839">
        <w:tab/>
        <w:t>"Out-of-pocket" expenses shall be reimbursed in accordance with Florida law and Schedule A. All requests for payment of "out-of-pocket" expenses eligible for reimbursement under the terms of this Contract shall include copies of paid receipts, invoices, or other documentation acceptable to the County's Representative.  Such documentation shall be sufficient to establish that the expense was actually incurred and necessary in the performance of the Scope of Work described in this Contract.</w:t>
      </w:r>
    </w:p>
    <w:p w14:paraId="0208A6AF" w14:textId="77777777" w:rsidR="005E012D" w:rsidRPr="000D1839" w:rsidRDefault="005E012D" w:rsidP="005E012D">
      <w:pPr>
        <w:jc w:val="both"/>
      </w:pPr>
    </w:p>
    <w:p w14:paraId="20EF2852" w14:textId="77777777" w:rsidR="005E012D" w:rsidRPr="000D1839" w:rsidRDefault="005E012D" w:rsidP="005E012D">
      <w:pPr>
        <w:jc w:val="both"/>
      </w:pPr>
      <w:r w:rsidRPr="000D1839">
        <w:t>5.5.</w:t>
      </w:r>
      <w:r w:rsidRPr="000D1839">
        <w:tab/>
        <w:t xml:space="preserve">In order for both parties herein to close their books and records, the </w:t>
      </w:r>
      <w:r>
        <w:t>Contractor</w:t>
      </w:r>
      <w:r w:rsidRPr="000D1839">
        <w:t xml:space="preserve"> will clearly state "final invoice" on the </w:t>
      </w:r>
      <w:r>
        <w:t>Contractor</w:t>
      </w:r>
      <w:r w:rsidRPr="000D1839">
        <w:t xml:space="preserve">'s final/last billing to the County for each </w:t>
      </w:r>
      <w:r>
        <w:t>Notice to Proceed</w:t>
      </w:r>
      <w:r w:rsidRPr="000D1839">
        <w:t xml:space="preserve">. This final invoice shall also certify that all services provided by </w:t>
      </w:r>
      <w:r>
        <w:t>Contractor</w:t>
      </w:r>
      <w:r w:rsidRPr="000D1839">
        <w:t xml:space="preserve"> have been performed in accordance with the applicable </w:t>
      </w:r>
      <w:r>
        <w:t>Notice to Proceed</w:t>
      </w:r>
      <w:r w:rsidRPr="000D1839">
        <w:t xml:space="preserve"> and all charges and costs have been invoiced to the County. Because this account will thereupon be closed, any and other further charges not included on this final invoice are waived by the </w:t>
      </w:r>
      <w:r>
        <w:t>Contractor</w:t>
      </w:r>
      <w:r w:rsidRPr="000D1839">
        <w:t xml:space="preserve">. Acceptance of final payment by </w:t>
      </w:r>
      <w:r>
        <w:t>Contractor</w:t>
      </w:r>
      <w:r w:rsidRPr="000D1839">
        <w:t xml:space="preserve"> shall constitute a waiver of all claims and liens against County for additional payment.</w:t>
      </w:r>
    </w:p>
    <w:p w14:paraId="11EA93BB" w14:textId="77777777" w:rsidR="005E012D" w:rsidRPr="000D1839" w:rsidRDefault="005E012D" w:rsidP="005E012D">
      <w:pPr>
        <w:jc w:val="both"/>
      </w:pPr>
    </w:p>
    <w:p w14:paraId="6F32316A" w14:textId="77777777" w:rsidR="005E012D" w:rsidRPr="000D1839" w:rsidRDefault="005E012D" w:rsidP="005E012D">
      <w:pPr>
        <w:jc w:val="center"/>
        <w:rPr>
          <w:b/>
        </w:rPr>
      </w:pPr>
      <w:r w:rsidRPr="000D1839">
        <w:rPr>
          <w:b/>
        </w:rPr>
        <w:t>ARTICLE SIX</w:t>
      </w:r>
    </w:p>
    <w:p w14:paraId="739EB075" w14:textId="77777777" w:rsidR="005E012D" w:rsidRPr="000D1839" w:rsidRDefault="005E012D" w:rsidP="005E012D">
      <w:pPr>
        <w:jc w:val="center"/>
        <w:rPr>
          <w:b/>
        </w:rPr>
      </w:pPr>
      <w:r w:rsidRPr="000D1839">
        <w:rPr>
          <w:b/>
        </w:rPr>
        <w:t>WAIVER OF CLAIMS</w:t>
      </w:r>
    </w:p>
    <w:p w14:paraId="29E46993" w14:textId="77777777" w:rsidR="005E012D" w:rsidRPr="000D1839" w:rsidRDefault="005E012D" w:rsidP="005E012D">
      <w:pPr>
        <w:jc w:val="both"/>
      </w:pPr>
    </w:p>
    <w:p w14:paraId="3AB2E3A0" w14:textId="77777777" w:rsidR="005E012D" w:rsidRPr="000D1839" w:rsidRDefault="005E012D" w:rsidP="005E012D">
      <w:pPr>
        <w:jc w:val="both"/>
      </w:pPr>
      <w:r w:rsidRPr="000D1839">
        <w:t>6.1.</w:t>
      </w:r>
      <w:r w:rsidRPr="000D1839">
        <w:tab/>
      </w:r>
      <w:r>
        <w:t>Contractor</w:t>
      </w:r>
      <w:r w:rsidRPr="000D1839">
        <w:t xml:space="preserve">'s acceptance of final payment shall constitute a full waiver of any and all claims related to the obligation of payment by it against County arising out of this Contract or otherwise related to the Project, except those previously made in writing and identified by </w:t>
      </w:r>
      <w:r>
        <w:t>Contractor</w:t>
      </w:r>
      <w:r w:rsidRPr="000D1839">
        <w:t xml:space="preserve"> as unsettled at the time of the final payment. Neither the acceptance of </w:t>
      </w:r>
      <w:r>
        <w:t>Contractor</w:t>
      </w:r>
      <w:r w:rsidRPr="000D1839">
        <w:t xml:space="preserve">’s services nor payment by County shall be deemed to be a waiver of any of County's rights against </w:t>
      </w:r>
      <w:r>
        <w:t>Contractor</w:t>
      </w:r>
      <w:r w:rsidRPr="000D1839">
        <w:t>.</w:t>
      </w:r>
    </w:p>
    <w:p w14:paraId="7BD345F1" w14:textId="77777777" w:rsidR="005E012D" w:rsidRPr="000D1839" w:rsidRDefault="005E012D" w:rsidP="005E012D">
      <w:pPr>
        <w:jc w:val="both"/>
      </w:pPr>
    </w:p>
    <w:p w14:paraId="732F2010" w14:textId="77777777" w:rsidR="005E012D" w:rsidRPr="000D1839" w:rsidRDefault="005E012D" w:rsidP="005E012D">
      <w:pPr>
        <w:keepNext/>
        <w:jc w:val="center"/>
        <w:rPr>
          <w:b/>
        </w:rPr>
      </w:pPr>
      <w:r w:rsidRPr="000D1839">
        <w:rPr>
          <w:b/>
        </w:rPr>
        <w:t>ARTICLE SEVEN</w:t>
      </w:r>
    </w:p>
    <w:p w14:paraId="71EE0D35" w14:textId="77777777" w:rsidR="005E012D" w:rsidRPr="000D1839" w:rsidRDefault="005E012D" w:rsidP="005E012D">
      <w:pPr>
        <w:keepNext/>
        <w:jc w:val="center"/>
        <w:rPr>
          <w:b/>
        </w:rPr>
      </w:pPr>
      <w:r w:rsidRPr="000D1839">
        <w:rPr>
          <w:b/>
        </w:rPr>
        <w:t>TRUTH IN NEGOTIATION REPRESENTATIONS</w:t>
      </w:r>
    </w:p>
    <w:p w14:paraId="547D8CC9" w14:textId="77777777" w:rsidR="005E012D" w:rsidRPr="000D1839" w:rsidRDefault="005E012D" w:rsidP="005E012D">
      <w:pPr>
        <w:keepNext/>
        <w:jc w:val="both"/>
      </w:pPr>
    </w:p>
    <w:p w14:paraId="6F8ECF76" w14:textId="77777777" w:rsidR="005E012D" w:rsidRPr="000D1839" w:rsidRDefault="005E012D" w:rsidP="005E012D">
      <w:pPr>
        <w:keepNext/>
        <w:jc w:val="both"/>
      </w:pPr>
      <w:r w:rsidRPr="000D1839">
        <w:t xml:space="preserve">7.1.     </w:t>
      </w:r>
      <w:r>
        <w:t>Contractor</w:t>
      </w:r>
      <w:r w:rsidRPr="000D1839">
        <w:t xml:space="preserve"> warrants that </w:t>
      </w:r>
      <w:r>
        <w:t>Contractor</w:t>
      </w:r>
      <w:r w:rsidRPr="000D1839">
        <w:t xml:space="preserve"> has not employed or retained any company or person, other than a bona fide employee working solely for </w:t>
      </w:r>
      <w:r>
        <w:t>Contractor</w:t>
      </w:r>
      <w:r w:rsidRPr="000D1839">
        <w:t xml:space="preserve">, to solicit or secure this Contract and that </w:t>
      </w:r>
      <w:r>
        <w:t>Contractor</w:t>
      </w:r>
      <w:r w:rsidRPr="000D1839">
        <w:t xml:space="preserve"> has not paid or agreed to pay any person, company, corporation, individual or firm, other than a bona fide employee working solely for </w:t>
      </w:r>
      <w:r>
        <w:t>Contractor</w:t>
      </w:r>
      <w:r w:rsidRPr="000D1839">
        <w:t>, any fee, commission, percentage, gift or any other consideration contingent upon or resulting from the award or making of this Contract.</w:t>
      </w:r>
    </w:p>
    <w:p w14:paraId="54B9D6E7" w14:textId="77777777" w:rsidR="005E012D" w:rsidRPr="000D1839" w:rsidRDefault="005E012D" w:rsidP="005E012D">
      <w:pPr>
        <w:jc w:val="both"/>
      </w:pPr>
    </w:p>
    <w:p w14:paraId="787651A1" w14:textId="77777777" w:rsidR="005E012D" w:rsidRPr="000D1839" w:rsidRDefault="005E012D" w:rsidP="005E012D">
      <w:pPr>
        <w:jc w:val="both"/>
      </w:pPr>
      <w:r w:rsidRPr="000D1839">
        <w:t>7.2.</w:t>
      </w:r>
      <w:r w:rsidRPr="000D1839">
        <w:tab/>
        <w:t xml:space="preserve">In accordance with provisions of Section 287.055(5)(a), Florida Statutes, the signature of this Contract by the </w:t>
      </w:r>
      <w:r>
        <w:t>Contractor</w:t>
      </w:r>
      <w:r w:rsidRPr="000D1839">
        <w:t xml:space="preserve"> shall also act as the execution of a truth in negotiation certificate certifying that the wage rates, overhead charges, and other costs used to determine the compensation provided for in this Contract are accurate, complete and current as of the date of the Contract and no higher than those charged the </w:t>
      </w:r>
      <w:r>
        <w:t>Contractor</w:t>
      </w:r>
      <w:r w:rsidRPr="000D1839">
        <w:t>'s most favored customer for the same or substantially similar service. Should the County determine that said rates and costs were significantly increased due to incomplete, noncurrent or inaccurate representation, then said rates and compensation provided for in this Contract shall be adjusted accordingly.</w:t>
      </w:r>
    </w:p>
    <w:p w14:paraId="6E267509" w14:textId="77777777" w:rsidR="005E012D" w:rsidRPr="000D1839" w:rsidRDefault="005E012D" w:rsidP="005E012D">
      <w:pPr>
        <w:jc w:val="both"/>
      </w:pPr>
    </w:p>
    <w:p w14:paraId="5464DBAB" w14:textId="77777777" w:rsidR="005E012D" w:rsidRPr="000D1839" w:rsidRDefault="005E012D" w:rsidP="005E012D">
      <w:pPr>
        <w:jc w:val="center"/>
        <w:rPr>
          <w:b/>
        </w:rPr>
      </w:pPr>
      <w:r w:rsidRPr="000D1839">
        <w:rPr>
          <w:b/>
        </w:rPr>
        <w:t>ARTICLE EIGHT</w:t>
      </w:r>
    </w:p>
    <w:p w14:paraId="3C4C23A3" w14:textId="2B4FB919" w:rsidR="005E012D" w:rsidRPr="000D1839" w:rsidRDefault="005E012D" w:rsidP="005E012D">
      <w:pPr>
        <w:jc w:val="center"/>
        <w:rPr>
          <w:b/>
        </w:rPr>
      </w:pPr>
      <w:r w:rsidRPr="000D1839">
        <w:rPr>
          <w:b/>
        </w:rPr>
        <w:t>TERMINATION OR SUSPENSION</w:t>
      </w:r>
    </w:p>
    <w:p w14:paraId="4FFFE900" w14:textId="77777777" w:rsidR="005E012D" w:rsidRPr="000D1839" w:rsidRDefault="005E012D" w:rsidP="005E012D">
      <w:pPr>
        <w:jc w:val="both"/>
      </w:pPr>
    </w:p>
    <w:p w14:paraId="279A751A" w14:textId="0FA55B6A" w:rsidR="005E012D" w:rsidRPr="000D1839" w:rsidRDefault="005E012D" w:rsidP="005E012D">
      <w:pPr>
        <w:jc w:val="both"/>
      </w:pPr>
      <w:r w:rsidRPr="000D1839">
        <w:t>8.1.</w:t>
      </w:r>
      <w:r w:rsidRPr="000D1839">
        <w:tab/>
      </w:r>
      <w:r>
        <w:t>Contractor</w:t>
      </w:r>
      <w:r w:rsidRPr="000D1839">
        <w:t xml:space="preserve"> shall be considered in material default of this Contract and such default will be considered cause for County to terminate this Contract, in whole or in part, as further set forth in this section, for any of the following reasons: (a) failure to begin work under the Contract within a reasonable time after issuance of the Notice(s) to Proceed of a </w:t>
      </w:r>
      <w:r>
        <w:t>Notice to Proceed</w:t>
      </w:r>
      <w:r w:rsidRPr="000D1839">
        <w:t xml:space="preserve">, or (b) failure to properly and timely perform the services to be provided hereunder or as directed by County pursuant to this Contract, or (c) the bankruptcy or insolvency or a general assignment for the benefit of creditors by </w:t>
      </w:r>
      <w:r>
        <w:t>Contractor</w:t>
      </w:r>
      <w:r w:rsidRPr="000D1839">
        <w:t xml:space="preserve"> or by any of </w:t>
      </w:r>
      <w:r>
        <w:t>Contractor</w:t>
      </w:r>
      <w:r w:rsidRPr="000D1839">
        <w:t xml:space="preserve">'s principals, officers or directors, or (d) failure to obey laws, ordinances, regulations or other codes of conduct, or (e) failure to perform or abide by the terms or spirit of this Contract, or (f) for any other just cause. The County may so terminate this Contract, in whole or in part, by giving the </w:t>
      </w:r>
      <w:r>
        <w:t>Contractor</w:t>
      </w:r>
      <w:r w:rsidRPr="000D1839">
        <w:t xml:space="preserve"> seven (7) calendar days' written notice.</w:t>
      </w:r>
    </w:p>
    <w:p w14:paraId="6B8B2096" w14:textId="670E0C80" w:rsidR="005E012D" w:rsidRPr="000D1839" w:rsidRDefault="005E012D" w:rsidP="005E012D">
      <w:pPr>
        <w:jc w:val="both"/>
      </w:pPr>
    </w:p>
    <w:p w14:paraId="536E18E5" w14:textId="2C7CC827" w:rsidR="005E012D" w:rsidRPr="000D1839" w:rsidRDefault="005E012D" w:rsidP="005E012D">
      <w:pPr>
        <w:jc w:val="both"/>
      </w:pPr>
      <w:r>
        <w:rPr>
          <w:noProof/>
        </w:rPr>
        <mc:AlternateContent>
          <mc:Choice Requires="wps">
            <w:drawing>
              <wp:anchor distT="0" distB="0" distL="114300" distR="114300" simplePos="0" relativeHeight="251709952" behindDoc="1" locked="0" layoutInCell="0" allowOverlap="1" wp14:anchorId="5D96B11F" wp14:editId="26B5F684">
                <wp:simplePos x="0" y="0"/>
                <wp:positionH relativeFrom="margin">
                  <wp:posOffset>1038758</wp:posOffset>
                </wp:positionH>
                <wp:positionV relativeFrom="margin">
                  <wp:posOffset>2876855</wp:posOffset>
                </wp:positionV>
                <wp:extent cx="5237480" cy="3142615"/>
                <wp:effectExtent l="0" t="1143000" r="0" b="6578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FB25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96B11F" id="Text Box 51" o:spid="_x0000_s1030" type="#_x0000_t202" style="position:absolute;left:0;text-align:left;margin-left:81.8pt;margin-top:226.5pt;width:412.4pt;height:247.45pt;rotation:-45;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" o:allowincell="f" filled="f" stroked="f">
                <v:stroke joinstyle="round"/>
                <o:lock v:ext="edit" shapetype="t"/>
                <v:textbox style="mso-fit-shape-to-text:t">
                  <w:txbxContent>
                    <w:p w14:paraId="147FB25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8.2.</w:t>
      </w:r>
      <w:r w:rsidRPr="000D1839">
        <w:tab/>
        <w:t xml:space="preserve">If, after notice of termination of this Contract as provided for in paragraph 8.1 above, it is determined for any reason that </w:t>
      </w:r>
      <w:r>
        <w:t>Contractor</w:t>
      </w:r>
      <w:r w:rsidRPr="000D1839">
        <w:t xml:space="preserve"> was not, in default, or that its default was excusable, or that County otherwise was not entitled to the remedy against </w:t>
      </w:r>
      <w:r>
        <w:t>Contractor</w:t>
      </w:r>
      <w:r w:rsidRPr="000D1839">
        <w:t xml:space="preserve"> provided for in paragraph 8.1, then the notice of termination given pursuant to paragraph 8.1 shall be deemed to be the notice of termination provided for in paragraph 8.3 below and </w:t>
      </w:r>
      <w:r>
        <w:t>Contractor</w:t>
      </w:r>
      <w:r w:rsidRPr="000D1839">
        <w:t xml:space="preserve">'s remedies against County shall be the same as and limited to those afforded </w:t>
      </w:r>
      <w:r>
        <w:t>Contractor</w:t>
      </w:r>
      <w:r w:rsidRPr="000D1839">
        <w:t xml:space="preserve"> under paragraph 8.3 below.</w:t>
      </w:r>
    </w:p>
    <w:p w14:paraId="41BDF384" w14:textId="77777777" w:rsidR="005E012D" w:rsidRPr="000D1839" w:rsidRDefault="005E012D" w:rsidP="005E012D">
      <w:pPr>
        <w:jc w:val="both"/>
      </w:pPr>
    </w:p>
    <w:p w14:paraId="2F33DF21" w14:textId="77777777" w:rsidR="005E012D" w:rsidRPr="000D1839" w:rsidRDefault="005E012D" w:rsidP="005E012D">
      <w:pPr>
        <w:jc w:val="both"/>
      </w:pPr>
      <w:r w:rsidRPr="000D1839">
        <w:t>8.3.</w:t>
      </w:r>
      <w:r w:rsidRPr="000D1839">
        <w:tab/>
        <w:t xml:space="preserve">County shall have the right to terminate this Contract, in whole or in part, without cause upon seven (7) calendar days' written notice to </w:t>
      </w:r>
      <w:r>
        <w:t>Contractor</w:t>
      </w:r>
      <w:r w:rsidRPr="000D1839">
        <w:t xml:space="preserve">. In the event of such termination for convenience, </w:t>
      </w:r>
      <w:r>
        <w:t>Contractor</w:t>
      </w:r>
      <w:r w:rsidRPr="000D1839">
        <w:t xml:space="preserve">'s recovery against County shall be limited to that portion of the fee earned through the date of termination, together with any retainage withheld and any costs reasonably incurred by </w:t>
      </w:r>
      <w:r>
        <w:t>Contractor</w:t>
      </w:r>
      <w:r w:rsidRPr="000D1839">
        <w:t xml:space="preserve"> that are directly attributable to the termination, but </w:t>
      </w:r>
      <w:r>
        <w:t>Contractor</w:t>
      </w:r>
      <w:r w:rsidRPr="000D1839">
        <w:t xml:space="preserve"> shall not be entitled to any other or further recovery against County, including, but not limited to, anticipated fees or profits on work not required to be performed.</w:t>
      </w:r>
    </w:p>
    <w:p w14:paraId="7403B619" w14:textId="77777777" w:rsidR="005E012D" w:rsidRPr="000D1839" w:rsidRDefault="005E012D" w:rsidP="005E012D">
      <w:pPr>
        <w:jc w:val="both"/>
      </w:pPr>
    </w:p>
    <w:p w14:paraId="4D6DD75D" w14:textId="77777777" w:rsidR="005E012D" w:rsidRPr="000D1839" w:rsidRDefault="005E012D" w:rsidP="005E012D">
      <w:pPr>
        <w:jc w:val="both"/>
      </w:pPr>
      <w:r w:rsidRPr="000D1839">
        <w:t>8.4.</w:t>
      </w:r>
      <w:r w:rsidRPr="000D1839">
        <w:tab/>
        <w:t xml:space="preserve">Upon termination, the </w:t>
      </w:r>
      <w:r>
        <w:t>Contractor</w:t>
      </w:r>
      <w:r w:rsidRPr="000D1839">
        <w:t xml:space="preserve"> shall deliver to the County all original papers, records, documents, drawings, models, and other material set forth and described in this Contract.</w:t>
      </w:r>
    </w:p>
    <w:p w14:paraId="09EBF569" w14:textId="77777777" w:rsidR="005E012D" w:rsidRPr="000D1839" w:rsidRDefault="005E012D" w:rsidP="005E012D">
      <w:pPr>
        <w:jc w:val="both"/>
      </w:pPr>
    </w:p>
    <w:p w14:paraId="3C3282D4" w14:textId="77777777" w:rsidR="005E012D" w:rsidRPr="000D1839" w:rsidRDefault="005E012D" w:rsidP="005E012D">
      <w:pPr>
        <w:jc w:val="both"/>
      </w:pPr>
      <w:r w:rsidRPr="000D1839">
        <w:t>8.5.</w:t>
      </w:r>
      <w:r w:rsidRPr="000D1839">
        <w:tab/>
        <w:t xml:space="preserve">The County shall have the power to suspend all or any portions of the services to be provided by </w:t>
      </w:r>
      <w:r>
        <w:t>Contractor</w:t>
      </w:r>
      <w:r w:rsidRPr="000D1839">
        <w:t xml:space="preserve"> hereunder upon giving </w:t>
      </w:r>
      <w:r>
        <w:t>Contractor</w:t>
      </w:r>
      <w:r w:rsidRPr="000D1839">
        <w:t xml:space="preserve"> two (2) calendar days prior written notice of such suspension. If all or any portion of the services to be rendered hereunder are so suspended, the </w:t>
      </w:r>
      <w:r>
        <w:t>Contractor</w:t>
      </w:r>
      <w:r w:rsidRPr="000D1839">
        <w:t>'s sole and exclusive remedy shall be to seek an extension of time to its schedule in accordance with the procedures set forth in Article Four herein.</w:t>
      </w:r>
    </w:p>
    <w:p w14:paraId="78D1D601" w14:textId="77777777" w:rsidR="005E012D" w:rsidRPr="000D1839" w:rsidRDefault="005E012D" w:rsidP="005E012D">
      <w:pPr>
        <w:jc w:val="both"/>
      </w:pPr>
    </w:p>
    <w:p w14:paraId="250BE026" w14:textId="77777777" w:rsidR="005E012D" w:rsidRPr="000D1839" w:rsidRDefault="005E012D" w:rsidP="005E012D">
      <w:pPr>
        <w:keepNext/>
        <w:jc w:val="center"/>
        <w:rPr>
          <w:b/>
        </w:rPr>
      </w:pPr>
      <w:r w:rsidRPr="000D1839">
        <w:rPr>
          <w:b/>
        </w:rPr>
        <w:t>ARTICLE NINE</w:t>
      </w:r>
    </w:p>
    <w:p w14:paraId="53A2C7FA" w14:textId="7A1DD166" w:rsidR="005E012D" w:rsidRPr="000D1839" w:rsidRDefault="005E012D" w:rsidP="005E012D">
      <w:pPr>
        <w:keepNext/>
        <w:jc w:val="center"/>
        <w:rPr>
          <w:b/>
        </w:rPr>
      </w:pPr>
      <w:r w:rsidRPr="000D1839">
        <w:rPr>
          <w:b/>
        </w:rPr>
        <w:t>PERSONNEL</w:t>
      </w:r>
    </w:p>
    <w:p w14:paraId="26DEA82D" w14:textId="4636A63E" w:rsidR="005E012D" w:rsidRPr="000D1839" w:rsidRDefault="005E012D" w:rsidP="005E012D">
      <w:pPr>
        <w:jc w:val="both"/>
      </w:pPr>
    </w:p>
    <w:p w14:paraId="46E67E78" w14:textId="00DA46EC" w:rsidR="005E012D" w:rsidRPr="000D1839" w:rsidRDefault="005E012D" w:rsidP="005E012D">
      <w:pPr>
        <w:jc w:val="both"/>
      </w:pPr>
      <w:r w:rsidRPr="000D1839">
        <w:t>9.1.</w:t>
      </w:r>
      <w:r w:rsidRPr="000D1839">
        <w:tab/>
        <w:t xml:space="preserve">The </w:t>
      </w:r>
      <w:r>
        <w:t>Contractor</w:t>
      </w:r>
      <w:r w:rsidRPr="000D1839">
        <w:t xml:space="preserve"> is, and shall be, in the performance of all work services and activities under this Contract, an Independent Contractor, and not an employee, agent, or servant of the County. All persons engaged in any of the work or services performed pursuant to this Contract shall at all times, and in all places, be subject to the </w:t>
      </w:r>
      <w:r>
        <w:t>Contractor</w:t>
      </w:r>
      <w:r w:rsidRPr="000D1839">
        <w:t xml:space="preserve">'s sole direction, supervision, and control. The </w:t>
      </w:r>
      <w:r>
        <w:t>Contractor</w:t>
      </w:r>
      <w:r w:rsidRPr="000D1839">
        <w:t xml:space="preserve"> shall exercise control over the means and manner in which it and its employees perform the work, and in all respects the </w:t>
      </w:r>
      <w:r>
        <w:t>Contractor</w:t>
      </w:r>
      <w:r w:rsidRPr="000D1839">
        <w:t>'s relationship and the relationship of its employees to the County shall be that of an Independent Contractor and not as employees or agents of the County.</w:t>
      </w:r>
    </w:p>
    <w:p w14:paraId="138E9D4F" w14:textId="77777777" w:rsidR="005E012D" w:rsidRPr="000D1839" w:rsidRDefault="005E012D" w:rsidP="005E012D">
      <w:pPr>
        <w:jc w:val="both"/>
      </w:pPr>
    </w:p>
    <w:p w14:paraId="61359FC3" w14:textId="77777777" w:rsidR="005E012D" w:rsidRPr="000D1839" w:rsidRDefault="005E012D" w:rsidP="005E012D">
      <w:pPr>
        <w:jc w:val="both"/>
      </w:pPr>
      <w:r w:rsidRPr="000D1839">
        <w:t>9.2.</w:t>
      </w:r>
      <w:r w:rsidRPr="000D1839">
        <w:tab/>
        <w:t xml:space="preserve">The </w:t>
      </w:r>
      <w:r>
        <w:t>Contractor</w:t>
      </w:r>
      <w:r w:rsidRPr="000D1839">
        <w:t xml:space="preserve"> represents that it has, or will secure at its own expense, all necessary personnel required to perform the services under this Contract. Such personnel shall not be employees of or have any contractual relationship with the County, nor shall such personnel be entitled to any benefits of the County including, but not limited to, pension, health and workers' compensation benefits.</w:t>
      </w:r>
    </w:p>
    <w:p w14:paraId="613EE14B" w14:textId="77777777" w:rsidR="005E012D" w:rsidRPr="000D1839" w:rsidRDefault="005E012D" w:rsidP="005E012D">
      <w:pPr>
        <w:jc w:val="both"/>
      </w:pPr>
    </w:p>
    <w:p w14:paraId="4455D1D6" w14:textId="77777777" w:rsidR="005E012D" w:rsidRPr="000D1839" w:rsidRDefault="005E012D" w:rsidP="005E012D">
      <w:pPr>
        <w:jc w:val="both"/>
      </w:pPr>
      <w:r w:rsidRPr="000D1839">
        <w:t>9.3.</w:t>
      </w:r>
      <w:r w:rsidRPr="000D1839">
        <w:tab/>
        <w:t xml:space="preserve">All of the services required hereunder shall be performed by the </w:t>
      </w:r>
      <w:r>
        <w:t>Contractor</w:t>
      </w:r>
      <w:r w:rsidRPr="000D1839">
        <w:t xml:space="preserve"> or under its supervision, and all personnel engaged in performing the services shall be fully qualified and, if required, authorized or permitted under state and local law to perform such services.</w:t>
      </w:r>
    </w:p>
    <w:p w14:paraId="2B5FE58C" w14:textId="77777777" w:rsidR="005E012D" w:rsidRPr="000D1839" w:rsidRDefault="005E012D" w:rsidP="005E012D">
      <w:pPr>
        <w:jc w:val="both"/>
      </w:pPr>
    </w:p>
    <w:p w14:paraId="18F5E76E" w14:textId="77777777" w:rsidR="005E012D" w:rsidRPr="000D1839" w:rsidRDefault="005E012D" w:rsidP="005E012D">
      <w:pPr>
        <w:jc w:val="both"/>
      </w:pPr>
      <w:r w:rsidRPr="000D1839">
        <w:t>9.4.</w:t>
      </w:r>
      <w:r w:rsidRPr="000D1839">
        <w:tab/>
        <w:t xml:space="preserve">Any changes or substitutions in the </w:t>
      </w:r>
      <w:r>
        <w:t>Contractor</w:t>
      </w:r>
      <w:r w:rsidRPr="000D1839">
        <w:t xml:space="preserve">'s key personnel, as may be listed in </w:t>
      </w:r>
      <w:r>
        <w:t>Contractor</w:t>
      </w:r>
      <w:r w:rsidRPr="000D1839">
        <w:t>’s statement of qualifications, must be made known to the County's Representative and written approval must be granted by the County's Representative before said change or substitution can become effective, said approval for which shall not unreasonably be withheld.</w:t>
      </w:r>
    </w:p>
    <w:p w14:paraId="2CBC29F3" w14:textId="77777777" w:rsidR="005E012D" w:rsidRPr="000D1839" w:rsidRDefault="005E012D" w:rsidP="005E012D">
      <w:pPr>
        <w:jc w:val="both"/>
      </w:pPr>
    </w:p>
    <w:p w14:paraId="49A21197" w14:textId="77777777" w:rsidR="005E012D" w:rsidRDefault="005E012D" w:rsidP="005E012D">
      <w:pPr>
        <w:jc w:val="both"/>
      </w:pPr>
      <w:r w:rsidRPr="000D1839">
        <w:t>9.5.</w:t>
      </w:r>
      <w:r w:rsidRPr="000D1839">
        <w:tab/>
        <w:t xml:space="preserve">The </w:t>
      </w:r>
      <w:r>
        <w:t>Contractor</w:t>
      </w:r>
      <w:r w:rsidRPr="000D1839">
        <w:t xml:space="preserve"> warrants that all services shall be performed by skilled and competent personnel to professional standards applicable to firms of similar local and national reputation.</w:t>
      </w:r>
    </w:p>
    <w:p w14:paraId="69899E2D" w14:textId="77777777" w:rsidR="005E012D" w:rsidRDefault="005E012D" w:rsidP="005E012D">
      <w:pPr>
        <w:jc w:val="both"/>
      </w:pPr>
    </w:p>
    <w:p w14:paraId="5F8619C2" w14:textId="77777777" w:rsidR="005E012D" w:rsidRPr="001A40D8" w:rsidRDefault="005E012D" w:rsidP="005E012D">
      <w:pPr>
        <w:jc w:val="both"/>
      </w:pPr>
      <w:r w:rsidRPr="001A40D8">
        <w:t xml:space="preserve">9.10 The </w:t>
      </w:r>
      <w:r>
        <w:t>Contractor</w:t>
      </w:r>
      <w:r w:rsidRPr="001A40D8">
        <w:t xml:space="preserve"> warrants that it fully complies with all Federal Executive Orders, statutes and regulations regarding the employment of undocumented workers and others and that all employees performing work under this Agreement meet the citizenship or immigration status requirements set forth in Federal Executive Orders, statutes and regulations.  </w:t>
      </w:r>
      <w:r>
        <w:t>Contractor</w:t>
      </w:r>
      <w:r w:rsidRPr="001A40D8">
        <w:t xml:space="preserve"> shall indemnify, defend and hold harmless the County, its officers and employees from and against any sanctions and any other liability which may be assessed against the Contractor in connection with any alleged violation of any Federal statutes or regulations pertaining to the eligibility for employment of any persons performing work hereunder. </w:t>
      </w:r>
    </w:p>
    <w:p w14:paraId="36971985" w14:textId="77777777" w:rsidR="005E012D" w:rsidRPr="001A40D8" w:rsidRDefault="005E012D" w:rsidP="005E012D">
      <w:pPr>
        <w:jc w:val="both"/>
      </w:pPr>
      <w:r w:rsidRPr="001A40D8">
        <w:t xml:space="preserve">9.11 The employees and agents of each party, shall while on the premises of the other party, comply with all rules and regulations of the premises, including, but not limited to, security requirements. </w:t>
      </w:r>
    </w:p>
    <w:p w14:paraId="5DBAC853" w14:textId="77777777" w:rsidR="005E012D" w:rsidRPr="000D1839" w:rsidRDefault="005E012D" w:rsidP="005E012D">
      <w:pPr>
        <w:jc w:val="both"/>
      </w:pPr>
    </w:p>
    <w:p w14:paraId="61A3FD27" w14:textId="77777777" w:rsidR="005E012D" w:rsidRPr="000D1839" w:rsidRDefault="005E012D" w:rsidP="005E012D">
      <w:pPr>
        <w:jc w:val="both"/>
      </w:pPr>
    </w:p>
    <w:p w14:paraId="6B33BBAC" w14:textId="77777777" w:rsidR="005E012D" w:rsidRPr="000D1839" w:rsidRDefault="005E012D" w:rsidP="005E012D">
      <w:pPr>
        <w:jc w:val="center"/>
        <w:rPr>
          <w:b/>
        </w:rPr>
      </w:pPr>
      <w:r w:rsidRPr="000D1839">
        <w:rPr>
          <w:b/>
        </w:rPr>
        <w:t>ARTICLE TEN</w:t>
      </w:r>
    </w:p>
    <w:p w14:paraId="3AB3B503" w14:textId="36598AA6" w:rsidR="005E012D" w:rsidRPr="000D1839" w:rsidRDefault="005E012D" w:rsidP="005E012D">
      <w:pPr>
        <w:jc w:val="center"/>
        <w:rPr>
          <w:b/>
        </w:rPr>
      </w:pPr>
      <w:r w:rsidRPr="000D1839">
        <w:rPr>
          <w:b/>
        </w:rPr>
        <w:t>SUBCONTRACTING</w:t>
      </w:r>
    </w:p>
    <w:p w14:paraId="1B3413ED" w14:textId="77777777" w:rsidR="005E012D" w:rsidRPr="000D1839" w:rsidRDefault="005E012D" w:rsidP="005E012D">
      <w:pPr>
        <w:keepNext/>
        <w:jc w:val="both"/>
      </w:pPr>
    </w:p>
    <w:p w14:paraId="37ED2ACA" w14:textId="2428C6A4" w:rsidR="005E012D" w:rsidRPr="000D1839" w:rsidRDefault="00E72982" w:rsidP="005E012D">
      <w:pPr>
        <w:jc w:val="both"/>
      </w:pPr>
      <w:r>
        <w:rPr>
          <w:noProof/>
        </w:rPr>
        <mc:AlternateContent>
          <mc:Choice Requires="wps">
            <w:drawing>
              <wp:anchor distT="0" distB="0" distL="114300" distR="114300" simplePos="0" relativeHeight="251714048" behindDoc="1" locked="0" layoutInCell="0" allowOverlap="1" wp14:anchorId="6143688E" wp14:editId="082FD272">
                <wp:simplePos x="0" y="0"/>
                <wp:positionH relativeFrom="margin">
                  <wp:posOffset>1155802</wp:posOffset>
                </wp:positionH>
                <wp:positionV relativeFrom="margin">
                  <wp:posOffset>3413988</wp:posOffset>
                </wp:positionV>
                <wp:extent cx="5237480" cy="3142615"/>
                <wp:effectExtent l="0" t="1143000" r="0" b="6578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6B07E"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43688E" id="_x0000_t202" coordsize="21600,21600" o:spt="202" path="m,l,21600r21600,l21600,xe">
                <v:stroke joinstyle="miter"/>
                <v:path gradientshapeok="t" o:connecttype="rect"/>
              </v:shapetype>
              <v:shape id="Text Box 53" o:spid="_x0000_s1031" type="#_x0000_t202" style="position:absolute;left:0;text-align:left;margin-left:91pt;margin-top:268.8pt;width:412.4pt;height:247.45pt;rotation:-45;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HrjAIAAAY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" o:allowincell="f" filled="f" stroked="f">
                <v:stroke joinstyle="round"/>
                <o:lock v:ext="edit" shapetype="t"/>
                <v:textbox style="mso-fit-shape-to-text:t">
                  <w:txbxContent>
                    <w:p w14:paraId="0F26B07E"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5E012D" w:rsidRPr="000D1839">
        <w:t>10.1.</w:t>
      </w:r>
      <w:r w:rsidR="005E012D" w:rsidRPr="000D1839">
        <w:tab/>
      </w:r>
      <w:r w:rsidR="005E012D">
        <w:t>Contractor</w:t>
      </w:r>
      <w:r w:rsidR="005E012D" w:rsidRPr="000D1839">
        <w:t xml:space="preserve"> shall not subcontract any services or work to be provided to County without the prior written approval of the County's Representative. The County reserves the right to accept the use of a subcontractor or to reject the selection of a particular subcontractor and to inspect all facilities of any subcontractors in order to make a determination as to the capability of the subcontractor to perform properly under this Contract. The County's acceptance of a subcontractor shall not be unreasonably withheld. The </w:t>
      </w:r>
      <w:r w:rsidR="005E012D">
        <w:t>Contractor</w:t>
      </w:r>
      <w:r w:rsidR="005E012D" w:rsidRPr="000D1839">
        <w:t xml:space="preserve"> is encouraged to seek minority and women business enterprises for participation in subcontracting opportunities.</w:t>
      </w:r>
    </w:p>
    <w:p w14:paraId="208F49FF" w14:textId="77777777" w:rsidR="005E012D" w:rsidRPr="000D1839" w:rsidRDefault="005E012D" w:rsidP="005E012D">
      <w:pPr>
        <w:keepNext/>
        <w:jc w:val="both"/>
      </w:pPr>
    </w:p>
    <w:p w14:paraId="34168179" w14:textId="77777777" w:rsidR="005E012D" w:rsidRPr="000D1839" w:rsidRDefault="005E012D" w:rsidP="005E012D">
      <w:pPr>
        <w:keepNext/>
        <w:jc w:val="center"/>
        <w:rPr>
          <w:b/>
        </w:rPr>
      </w:pPr>
      <w:r w:rsidRPr="000D1839">
        <w:rPr>
          <w:b/>
        </w:rPr>
        <w:t>ARTICLE ELEVEN</w:t>
      </w:r>
    </w:p>
    <w:p w14:paraId="5E71BD85" w14:textId="77777777" w:rsidR="005E012D" w:rsidRPr="000D1839" w:rsidRDefault="005E012D" w:rsidP="005E012D">
      <w:pPr>
        <w:keepNext/>
        <w:jc w:val="center"/>
        <w:rPr>
          <w:b/>
        </w:rPr>
      </w:pPr>
      <w:r w:rsidRPr="000D1839">
        <w:rPr>
          <w:b/>
        </w:rPr>
        <w:t>FEDERAL AND STATE TAX</w:t>
      </w:r>
    </w:p>
    <w:p w14:paraId="4C808ADB" w14:textId="77777777" w:rsidR="005E012D" w:rsidRPr="000D1839" w:rsidRDefault="005E012D" w:rsidP="005E012D">
      <w:pPr>
        <w:jc w:val="both"/>
      </w:pPr>
    </w:p>
    <w:p w14:paraId="7A5BD0D7" w14:textId="77777777" w:rsidR="005E012D" w:rsidRPr="000D1839" w:rsidRDefault="005E012D" w:rsidP="005E012D">
      <w:pPr>
        <w:jc w:val="both"/>
      </w:pPr>
      <w:r w:rsidRPr="000D1839">
        <w:t>11.1.</w:t>
      </w:r>
      <w:r w:rsidRPr="000D1839">
        <w:tab/>
        <w:t xml:space="preserve">The County is exempt from payment of Florida state sales and use taxes.  The </w:t>
      </w:r>
      <w:r>
        <w:t>Contractor</w:t>
      </w:r>
      <w:r w:rsidRPr="000D1839">
        <w:t xml:space="preserve"> shall not be exempted from paying sales tax to its suppliers for materials used to fulfill contractual obligations with the County, nor is the </w:t>
      </w:r>
      <w:r>
        <w:t>Contractor</w:t>
      </w:r>
      <w:r w:rsidRPr="000D1839">
        <w:t xml:space="preserve"> authorized to use the County's tax exemption number in securing such materials.</w:t>
      </w:r>
    </w:p>
    <w:p w14:paraId="2F67CDC7" w14:textId="77777777" w:rsidR="005E012D" w:rsidRPr="000D1839" w:rsidRDefault="005E012D" w:rsidP="005E012D">
      <w:pPr>
        <w:jc w:val="both"/>
      </w:pPr>
    </w:p>
    <w:p w14:paraId="3C4E26EE" w14:textId="77777777" w:rsidR="005E012D" w:rsidRPr="000D1839" w:rsidRDefault="005E012D" w:rsidP="005E012D">
      <w:pPr>
        <w:jc w:val="both"/>
      </w:pPr>
      <w:r w:rsidRPr="000D1839">
        <w:t>11.2.</w:t>
      </w:r>
      <w:r w:rsidRPr="000D1839">
        <w:tab/>
        <w:t xml:space="preserve">The </w:t>
      </w:r>
      <w:r>
        <w:t>Contractor</w:t>
      </w:r>
      <w:r w:rsidRPr="000D1839">
        <w:t xml:space="preserve"> shall be responsible for payment of its own and its share of its employees' payroll, payroll taxes, and benefits with respect to this Contract.</w:t>
      </w:r>
    </w:p>
    <w:p w14:paraId="1D3857EC" w14:textId="77777777" w:rsidR="005E012D" w:rsidRPr="000D1839" w:rsidRDefault="005E012D" w:rsidP="005E012D">
      <w:pPr>
        <w:jc w:val="both"/>
      </w:pPr>
    </w:p>
    <w:p w14:paraId="1591BBF3" w14:textId="77777777" w:rsidR="005E012D" w:rsidRPr="000D1839" w:rsidRDefault="005E012D" w:rsidP="005E012D">
      <w:pPr>
        <w:keepNext/>
        <w:jc w:val="center"/>
        <w:rPr>
          <w:b/>
        </w:rPr>
      </w:pPr>
      <w:r w:rsidRPr="000D1839">
        <w:rPr>
          <w:b/>
        </w:rPr>
        <w:t>ARTICLE TWELVE</w:t>
      </w:r>
    </w:p>
    <w:p w14:paraId="12E40A22" w14:textId="77777777" w:rsidR="005E012D" w:rsidRPr="000D1839" w:rsidRDefault="005E012D" w:rsidP="005E012D">
      <w:pPr>
        <w:keepNext/>
        <w:jc w:val="center"/>
        <w:rPr>
          <w:b/>
        </w:rPr>
      </w:pPr>
      <w:r w:rsidRPr="000D1839">
        <w:rPr>
          <w:b/>
        </w:rPr>
        <w:t>OWNERSHIP OF DOCUMENTS</w:t>
      </w:r>
    </w:p>
    <w:p w14:paraId="51657E50" w14:textId="77777777" w:rsidR="005E012D" w:rsidRPr="000D1839" w:rsidRDefault="005E012D" w:rsidP="005E012D">
      <w:pPr>
        <w:jc w:val="both"/>
      </w:pPr>
    </w:p>
    <w:p w14:paraId="3DAB933C" w14:textId="77777777" w:rsidR="005E012D" w:rsidRPr="000D1839" w:rsidRDefault="005E012D" w:rsidP="005E012D">
      <w:pPr>
        <w:jc w:val="both"/>
      </w:pPr>
      <w:r w:rsidRPr="000D1839">
        <w:t xml:space="preserve">12.1.  Upon completion or termination of this Contract, all records, documents, tracings, plans, specifications, maps, evaluations, reports, computer assisted design or drafting disks and other technical data, other than working papers, prepared or developed by </w:t>
      </w:r>
      <w:r>
        <w:t>Contractor</w:t>
      </w:r>
      <w:r w:rsidRPr="000D1839">
        <w:t xml:space="preserve"> under this Contract shall be delivered to and become the property of County. </w:t>
      </w:r>
      <w:r>
        <w:t>Contractor</w:t>
      </w:r>
      <w:r w:rsidRPr="000D1839">
        <w:t xml:space="preserve">, at its own expense, may retain copies for its files and internal use. </w:t>
      </w:r>
    </w:p>
    <w:p w14:paraId="7A3C4C45" w14:textId="77777777" w:rsidR="005E012D" w:rsidRPr="000D1839" w:rsidRDefault="005E012D" w:rsidP="005E012D">
      <w:pPr>
        <w:jc w:val="both"/>
      </w:pPr>
    </w:p>
    <w:p w14:paraId="7646ED59" w14:textId="77777777" w:rsidR="005E012D" w:rsidRPr="000D1839" w:rsidRDefault="005E012D" w:rsidP="005E012D">
      <w:pPr>
        <w:jc w:val="both"/>
      </w:pPr>
      <w:r w:rsidRPr="000D1839">
        <w:t>12.2.</w:t>
      </w:r>
      <w:r w:rsidRPr="000D1839">
        <w:tab/>
        <w:t xml:space="preserve">The County and the </w:t>
      </w:r>
      <w:r>
        <w:t>Contractor</w:t>
      </w:r>
      <w:r w:rsidRPr="000D1839">
        <w:t xml:space="preserve"> shall comply with the provisions of Chapter 119, Florida Statutes, pertaining to public records. </w:t>
      </w:r>
      <w:r>
        <w:t>Contractor</w:t>
      </w:r>
      <w:r w:rsidRPr="000D1839">
        <w:t xml:space="preserve"> assumes no liability for the use of such documents by the County or others for purposes not intended under this Contract.</w:t>
      </w:r>
    </w:p>
    <w:p w14:paraId="1A0C59F5" w14:textId="77777777" w:rsidR="005E012D" w:rsidRPr="000D1839" w:rsidRDefault="005E012D" w:rsidP="005E012D">
      <w:pPr>
        <w:jc w:val="both"/>
      </w:pPr>
    </w:p>
    <w:p w14:paraId="66E3D1C3" w14:textId="77777777" w:rsidR="005E012D" w:rsidRPr="000D1839" w:rsidRDefault="005E012D" w:rsidP="005E012D">
      <w:pPr>
        <w:jc w:val="center"/>
        <w:rPr>
          <w:b/>
        </w:rPr>
      </w:pPr>
      <w:r w:rsidRPr="000D1839">
        <w:rPr>
          <w:b/>
        </w:rPr>
        <w:t>ARTICLE THIRTEEN</w:t>
      </w:r>
    </w:p>
    <w:p w14:paraId="4CF303CD" w14:textId="77777777" w:rsidR="005E012D" w:rsidRPr="000D1839" w:rsidRDefault="005E012D" w:rsidP="005E012D">
      <w:pPr>
        <w:jc w:val="center"/>
        <w:rPr>
          <w:b/>
        </w:rPr>
      </w:pPr>
      <w:r w:rsidRPr="000D1839">
        <w:rPr>
          <w:b/>
        </w:rPr>
        <w:t>MAINTENANCE OF RECORDS</w:t>
      </w:r>
      <w:r>
        <w:rPr>
          <w:b/>
        </w:rPr>
        <w:t xml:space="preserve"> &amp; PUBLIC RECORDS</w:t>
      </w:r>
    </w:p>
    <w:p w14:paraId="21E5A0C6" w14:textId="77777777" w:rsidR="005E012D" w:rsidRPr="000D1839" w:rsidRDefault="005E012D" w:rsidP="005E012D">
      <w:pPr>
        <w:jc w:val="both"/>
      </w:pPr>
    </w:p>
    <w:p w14:paraId="0155827B" w14:textId="77777777" w:rsidR="005E012D" w:rsidRPr="000D1839" w:rsidRDefault="005E012D" w:rsidP="005E012D">
      <w:pPr>
        <w:jc w:val="both"/>
      </w:pPr>
      <w:r w:rsidRPr="000D1839">
        <w:t xml:space="preserve">13.1.    </w:t>
      </w:r>
      <w:r>
        <w:t>Contractor</w:t>
      </w:r>
      <w:r w:rsidRPr="000D1839">
        <w:t xml:space="preserve"> will keep adequate records and supporting documentation which concern or reflect its services hereunder. The records and documentation will be retained by </w:t>
      </w:r>
      <w:r>
        <w:t>Contractor</w:t>
      </w:r>
      <w:r w:rsidRPr="000D1839">
        <w:t xml:space="preserve"> for a minimum of </w:t>
      </w:r>
      <w:r>
        <w:t>three</w:t>
      </w:r>
      <w:r w:rsidRPr="000D1839">
        <w:t xml:space="preserve"> (</w:t>
      </w:r>
      <w:r>
        <w:t>3</w:t>
      </w:r>
      <w:r w:rsidRPr="000D1839">
        <w:t xml:space="preserve">) years from the date of termination of this Contract or the date the Project is completed, whichever is later.  County, or any duly authorized agents or representatives of County, shall have the right to audit, inspect and copy all such records and documentation as often as they deem necessary during the period of this Contract and during the </w:t>
      </w:r>
      <w:r>
        <w:t>three</w:t>
      </w:r>
      <w:r w:rsidRPr="000D1839">
        <w:t xml:space="preserve"> (</w:t>
      </w:r>
      <w:r>
        <w:t>3</w:t>
      </w:r>
      <w:r w:rsidRPr="000D1839">
        <w:t>) year period noted above; provided, however, such activity shall be conducted only during normal business hours.</w:t>
      </w:r>
    </w:p>
    <w:p w14:paraId="487B6527" w14:textId="77777777" w:rsidR="005E012D" w:rsidRDefault="005E012D" w:rsidP="005E012D">
      <w:pPr>
        <w:jc w:val="both"/>
      </w:pPr>
    </w:p>
    <w:p w14:paraId="40E4530C" w14:textId="77777777" w:rsidR="005E012D" w:rsidRPr="00DE02AB" w:rsidRDefault="005E012D" w:rsidP="005E012D">
      <w:pPr>
        <w:rPr>
          <w:sz w:val="24"/>
          <w:szCs w:val="24"/>
        </w:rPr>
      </w:pPr>
      <w:r>
        <w:t xml:space="preserve">13.2 </w:t>
      </w:r>
      <w:r w:rsidRPr="00DE02AB">
        <w:rPr>
          <w:sz w:val="24"/>
          <w:szCs w:val="24"/>
        </w:rPr>
        <w:t xml:space="preserve">Contractor must comply with the public records laws, Florida Statute chapter 119, specifically Contractor must: </w:t>
      </w:r>
    </w:p>
    <w:p w14:paraId="1252DC69" w14:textId="77777777" w:rsidR="005E012D" w:rsidRPr="00DE02AB" w:rsidRDefault="005E012D" w:rsidP="005E012D">
      <w:pPr>
        <w:numPr>
          <w:ilvl w:val="0"/>
          <w:numId w:val="24"/>
        </w:numPr>
        <w:autoSpaceDE/>
        <w:autoSpaceDN/>
        <w:contextualSpacing/>
        <w:jc w:val="both"/>
        <w:rPr>
          <w:sz w:val="24"/>
          <w:szCs w:val="24"/>
        </w:rPr>
      </w:pPr>
      <w:r w:rsidRPr="00DE02AB">
        <w:rPr>
          <w:sz w:val="24"/>
          <w:szCs w:val="24"/>
        </w:rPr>
        <w:t xml:space="preserve">Keep and maintain public records required by the County to perform the service. </w:t>
      </w:r>
    </w:p>
    <w:p w14:paraId="0FDE74F3" w14:textId="77777777" w:rsidR="005E012D" w:rsidRPr="00DE02AB" w:rsidRDefault="005E012D" w:rsidP="005E012D">
      <w:pPr>
        <w:numPr>
          <w:ilvl w:val="0"/>
          <w:numId w:val="24"/>
        </w:numPr>
        <w:autoSpaceDE/>
        <w:autoSpaceDN/>
        <w:contextualSpacing/>
        <w:jc w:val="both"/>
        <w:rPr>
          <w:sz w:val="24"/>
          <w:szCs w:val="24"/>
        </w:rPr>
      </w:pPr>
      <w:r w:rsidRPr="00DE02AB">
        <w:rPr>
          <w:sz w:val="24"/>
          <w:szCs w:val="24"/>
        </w:rPr>
        <w:t xml:space="preserve">Upon request from the County’s custodian of public records, provide the County with a copy of the requested records or allow the records to be inspected or copied within a reasonable time at a cost that does not exceed the cost provided in chapter 119 Florida Statutes or as otherwise provided by law. </w:t>
      </w:r>
    </w:p>
    <w:p w14:paraId="643948B8" w14:textId="77777777" w:rsidR="005E012D" w:rsidRPr="00DE02AB" w:rsidRDefault="005E012D" w:rsidP="005E012D">
      <w:pPr>
        <w:numPr>
          <w:ilvl w:val="0"/>
          <w:numId w:val="24"/>
        </w:numPr>
        <w:autoSpaceDE/>
        <w:autoSpaceDN/>
        <w:contextualSpacing/>
        <w:jc w:val="both"/>
        <w:rPr>
          <w:sz w:val="24"/>
          <w:szCs w:val="24"/>
        </w:rPr>
      </w:pPr>
      <w:r w:rsidRPr="00DE02AB">
        <w:rPr>
          <w:sz w:val="24"/>
          <w:szCs w:val="24"/>
        </w:rPr>
        <w:t xml:space="preserve">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County. </w:t>
      </w:r>
    </w:p>
    <w:p w14:paraId="04A7AEC3" w14:textId="77777777" w:rsidR="005E012D" w:rsidRDefault="005E012D" w:rsidP="005E012D">
      <w:pPr>
        <w:numPr>
          <w:ilvl w:val="0"/>
          <w:numId w:val="24"/>
        </w:numPr>
        <w:autoSpaceDE/>
        <w:autoSpaceDN/>
        <w:contextualSpacing/>
        <w:jc w:val="both"/>
        <w:rPr>
          <w:sz w:val="24"/>
          <w:szCs w:val="24"/>
        </w:rPr>
      </w:pPr>
      <w:r w:rsidRPr="00DE02AB">
        <w:rPr>
          <w:sz w:val="24"/>
          <w:szCs w:val="24"/>
        </w:rPr>
        <w:t xml:space="preserve">Upon completion of the contract, transfer, at no cost, to the County all public records in possession of the contractor or keep and maintain public records required by the County to perform the service.  If the contractor transfers all public records to the public agency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the public records.  All records stored electronically must be provided to the public agency, upon the request from the public agency’s custodian of public records, in a format that is compatible with the information technology systems of the public agency. </w:t>
      </w:r>
    </w:p>
    <w:p w14:paraId="2FE8223E" w14:textId="77777777" w:rsidR="005E012D" w:rsidRDefault="005E012D" w:rsidP="005E012D">
      <w:pPr>
        <w:contextualSpacing/>
        <w:jc w:val="both"/>
        <w:rPr>
          <w:sz w:val="24"/>
          <w:szCs w:val="24"/>
        </w:rPr>
      </w:pPr>
    </w:p>
    <w:p w14:paraId="77766F39" w14:textId="3F0AA989" w:rsidR="005E012D" w:rsidRPr="00DE02AB" w:rsidRDefault="005E012D" w:rsidP="005E012D">
      <w:pPr>
        <w:jc w:val="both"/>
        <w:rPr>
          <w:b/>
          <w:sz w:val="28"/>
          <w:szCs w:val="28"/>
        </w:rPr>
      </w:pPr>
      <w:r>
        <w:rPr>
          <w:noProof/>
        </w:rPr>
        <mc:AlternateContent>
          <mc:Choice Requires="wps">
            <w:drawing>
              <wp:anchor distT="0" distB="0" distL="114300" distR="114300" simplePos="0" relativeHeight="251716096" behindDoc="1" locked="0" layoutInCell="0" allowOverlap="1" wp14:anchorId="1AC1074E" wp14:editId="59305CA8">
                <wp:simplePos x="0" y="0"/>
                <wp:positionH relativeFrom="margin">
                  <wp:posOffset>906602</wp:posOffset>
                </wp:positionH>
                <wp:positionV relativeFrom="margin">
                  <wp:posOffset>4441062</wp:posOffset>
                </wp:positionV>
                <wp:extent cx="5237480" cy="3142615"/>
                <wp:effectExtent l="0" t="1143000" r="0" b="6578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17891"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C1074E" id="Text Box 54" o:spid="_x0000_s1032" type="#_x0000_t202" style="position:absolute;left:0;text-align:left;margin-left:71.4pt;margin-top:349.7pt;width:412.4pt;height:247.45pt;rotation:-45;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4yjAIAAAY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" o:allowincell="f" filled="f" stroked="f">
                <v:stroke joinstyle="round"/>
                <o:lock v:ext="edit" shapetype="t"/>
                <v:textbox style="mso-fit-shape-to-text:t">
                  <w:txbxContent>
                    <w:p w14:paraId="07017891" w14:textId="77777777" w:rsidR="005E012D" w:rsidRDefault="005E012D" w:rsidP="005E012D">
                      <w:pPr>
                        <w:pStyle w:val="NormalWeb"/>
                        <w:spacing w:before="0" w:beforeAutospacing="0" w:after="0" w:afterAutospacing="0"/>
                        <w:jc w:val="center"/>
                      </w:pPr>
                      <w:bookmarkStart w:id="47" w:name="_GoBack"/>
                      <w:r>
                        <w:rPr>
                          <w:rFonts w:ascii="Calibri" w:hAnsi="Calibri" w:cs="Calibri"/>
                          <w:color w:val="C0C0C0"/>
                          <w:sz w:val="72"/>
                          <w:szCs w:val="72"/>
                          <w14:textFill>
                            <w14:solidFill>
                              <w14:srgbClr w14:val="C0C0C0">
                                <w14:alpha w14:val="50000"/>
                              </w14:srgbClr>
                            </w14:solidFill>
                          </w14:textFill>
                        </w:rPr>
                        <w:t>DRAFT</w:t>
                      </w:r>
                      <w:bookmarkEnd w:id="47"/>
                    </w:p>
                  </w:txbxContent>
                </v:textbox>
                <w10:wrap anchorx="margin" anchory="margin"/>
              </v:shape>
            </w:pict>
          </mc:Fallback>
        </mc:AlternateContent>
      </w:r>
      <w:r w:rsidRPr="00DE02AB">
        <w:rPr>
          <w:b/>
          <w:sz w:val="28"/>
          <w:szCs w:val="28"/>
        </w:rPr>
        <w:t xml:space="preserve">IF THE CONTRACTOR HAS QUESTIONS REGARDING THE APPLICATION OF CHAPTER 119, FLORIDA STATUTES, TO THE CONTRACTOR’S DUTY TO PROVIDE PUBLIC RECORDS RELATING TO THIS AGREEMENT, CONTACT THE CUSTODIAN OF PUBLIC RECORDS AT OKALOOSA COUNTY RISK MANAGEMENT DEPARTMENT 5479 OLD BETHEL ROAD CRESTVIEW, FL 32536 PHONE: (850) 689-5977 </w:t>
      </w:r>
      <w:hyperlink r:id="rId20" w:history="1">
        <w:r w:rsidRPr="00DE02AB">
          <w:rPr>
            <w:b/>
            <w:color w:val="0000FF"/>
            <w:sz w:val="28"/>
            <w:szCs w:val="28"/>
            <w:u w:val="single"/>
          </w:rPr>
          <w:t>riskinfo@</w:t>
        </w:r>
        <w:r>
          <w:rPr>
            <w:b/>
            <w:color w:val="0000FF"/>
            <w:sz w:val="28"/>
            <w:szCs w:val="28"/>
            <w:u w:val="single"/>
          </w:rPr>
          <w:t>myokaloosa.com</w:t>
        </w:r>
      </w:hyperlink>
      <w:r w:rsidRPr="00DE02AB">
        <w:rPr>
          <w:b/>
          <w:sz w:val="28"/>
          <w:szCs w:val="28"/>
        </w:rPr>
        <w:t>.</w:t>
      </w:r>
      <w:r>
        <w:rPr>
          <w:b/>
          <w:sz w:val="28"/>
          <w:szCs w:val="28"/>
        </w:rPr>
        <w:t xml:space="preserve">            </w:t>
      </w:r>
    </w:p>
    <w:p w14:paraId="1595E195" w14:textId="6E4A9A34" w:rsidR="005E012D" w:rsidRDefault="005E012D" w:rsidP="005E012D">
      <w:pPr>
        <w:jc w:val="both"/>
      </w:pPr>
    </w:p>
    <w:p w14:paraId="31FBDEFB" w14:textId="5B369228" w:rsidR="005E012D" w:rsidRDefault="005E012D" w:rsidP="005E012D">
      <w:pPr>
        <w:jc w:val="both"/>
      </w:pPr>
      <w:r>
        <w:t xml:space="preserve">13.3 The County reserves the right to unilaterally cancel this Contract for refusal by the Contractor or any contractor, sub-contractor or materials vendor to allow public access to all documents, papers, letters or other material subject to the provisions of Chapter 119, Florida Statutes, and made or received in conjunction with this Contract unless the records are exempt. </w:t>
      </w:r>
    </w:p>
    <w:p w14:paraId="26A61276" w14:textId="2C6EEC94" w:rsidR="005E012D" w:rsidRPr="000D1839" w:rsidRDefault="005E012D" w:rsidP="005E012D">
      <w:pPr>
        <w:jc w:val="both"/>
      </w:pPr>
    </w:p>
    <w:p w14:paraId="4C1EF316" w14:textId="77777777" w:rsidR="005E012D" w:rsidRPr="000D1839" w:rsidRDefault="005E012D" w:rsidP="005E012D">
      <w:pPr>
        <w:jc w:val="center"/>
        <w:rPr>
          <w:b/>
        </w:rPr>
      </w:pPr>
      <w:r w:rsidRPr="000D1839">
        <w:rPr>
          <w:b/>
        </w:rPr>
        <w:t>ARTICLE FOURTEEN</w:t>
      </w:r>
    </w:p>
    <w:p w14:paraId="5A607200" w14:textId="77777777" w:rsidR="005E012D" w:rsidRPr="000D1839" w:rsidRDefault="005E012D" w:rsidP="005E012D">
      <w:pPr>
        <w:jc w:val="center"/>
        <w:rPr>
          <w:b/>
        </w:rPr>
      </w:pPr>
      <w:r w:rsidRPr="000D1839">
        <w:rPr>
          <w:b/>
        </w:rPr>
        <w:t>INSURANCE</w:t>
      </w:r>
    </w:p>
    <w:p w14:paraId="41025021" w14:textId="77777777" w:rsidR="005E012D" w:rsidRPr="000D1839" w:rsidRDefault="005E012D" w:rsidP="005E012D">
      <w:pPr>
        <w:jc w:val="both"/>
      </w:pPr>
    </w:p>
    <w:p w14:paraId="10C8CB92" w14:textId="77777777" w:rsidR="005E012D" w:rsidRPr="000D1839" w:rsidRDefault="005E012D" w:rsidP="005E012D">
      <w:pPr>
        <w:jc w:val="both"/>
      </w:pPr>
      <w:r w:rsidRPr="000D1839">
        <w:t>14.1.</w:t>
      </w:r>
      <w:r w:rsidRPr="000D1839">
        <w:tab/>
        <w:t xml:space="preserve">During the life of the Contract the </w:t>
      </w:r>
      <w:r>
        <w:t>Contractor</w:t>
      </w:r>
      <w:r w:rsidRPr="000D1839">
        <w:t xml:space="preserve"> shall provide, pay for, and maintain, with companies satisfactory to the County, the types of insurance described herein.  All insurance shall be from responsible companies duly authorized to do business in the State of Florida and/or responsible risk retention group insurance companies registered with the State of Florida. Prior to execution of this Contract by County, the insurance coverages and limits required must be evidenced by properly executed Certificates of Insurance on forms, which are acceptable to the County.  The Certificates must be personally, manually signed by the Authorized Representatives of the insurance company/companies shown on the Certificates with proof that he/she is an authorized representative thereof. In addition, certified, true and exact copies of all insurance policies required shall be provided to the County, on a timely basis, if required by the County. These Certificates and policies shall contain provisions that sixty (60) days' written notice by registered or certified mail shall be given the County of any cancellation, intent not to renew, or reduction in the policies' coverages, except in the application of the Aggregate Limits Provisions. In the event of a reduction in the Aggregate Limit of any policy, the </w:t>
      </w:r>
      <w:r>
        <w:t>Contractor</w:t>
      </w:r>
      <w:r w:rsidRPr="000D1839">
        <w:t xml:space="preserve"> shall immediately take steps to have the Aggregate Limit reinstated to the full extent permitted under such policy. All insurance coverages of the </w:t>
      </w:r>
      <w:r>
        <w:t>Contractor</w:t>
      </w:r>
      <w:r w:rsidRPr="000D1839">
        <w:t xml:space="preserve"> shall be primary to any insurance or self-insurance program carried by the County applicable to this Project.</w:t>
      </w:r>
    </w:p>
    <w:p w14:paraId="023661C1" w14:textId="77777777" w:rsidR="005E012D" w:rsidRPr="000D1839" w:rsidRDefault="005E012D" w:rsidP="005E012D">
      <w:pPr>
        <w:jc w:val="both"/>
      </w:pPr>
    </w:p>
    <w:p w14:paraId="7B50E80D" w14:textId="77777777" w:rsidR="005E012D" w:rsidRPr="000D1839" w:rsidRDefault="005E012D" w:rsidP="005E012D">
      <w:pPr>
        <w:jc w:val="both"/>
      </w:pPr>
      <w:r w:rsidRPr="000D1839">
        <w:t>14.2.</w:t>
      </w:r>
      <w:r w:rsidRPr="000D1839">
        <w:tab/>
        <w:t>The acceptance by the County of any Certificate of Insurance for this Project evidencing the insurance coverages and limits required in this Contract does not constitute approval or agreement by the County that the insurance requirements have been met or that the insurance policies shown on the Certificates of Insurance are in compliance with the requirements of this Contract.</w:t>
      </w:r>
    </w:p>
    <w:p w14:paraId="69E32ABE" w14:textId="77777777" w:rsidR="005E012D" w:rsidRPr="000D1839" w:rsidRDefault="005E012D" w:rsidP="005E012D">
      <w:pPr>
        <w:jc w:val="both"/>
      </w:pPr>
    </w:p>
    <w:p w14:paraId="4AEB9AB5" w14:textId="77777777" w:rsidR="005E012D" w:rsidRPr="000D1839" w:rsidRDefault="005E012D" w:rsidP="005E012D">
      <w:pPr>
        <w:jc w:val="both"/>
      </w:pPr>
      <w:r w:rsidRPr="000D1839">
        <w:t>14.3.</w:t>
      </w:r>
      <w:r w:rsidRPr="000D1839">
        <w:tab/>
        <w:t xml:space="preserve">Before starting and until acceptance of the work by County, </w:t>
      </w:r>
      <w:r>
        <w:t>Contractor</w:t>
      </w:r>
      <w:r w:rsidRPr="000D1839">
        <w:t xml:space="preserve"> shall maintain insurance of the types and to the limits specified in paragraph 14.7 entitled "Required Insurance."  </w:t>
      </w:r>
      <w:r>
        <w:t>Contractor</w:t>
      </w:r>
      <w:r w:rsidRPr="000D1839">
        <w:t xml:space="preserve"> shall require each of its sub</w:t>
      </w:r>
      <w:r>
        <w:t>contractor</w:t>
      </w:r>
      <w:r w:rsidRPr="000D1839">
        <w:t>s and subcontractors to procure and maintain, until the completion of that sub</w:t>
      </w:r>
      <w:r>
        <w:t>contractor</w:t>
      </w:r>
      <w:r w:rsidRPr="000D1839">
        <w:t>'s or subcontractor’s work, insurance of the types and to the limits specified in paragraph 14.7, unless such insurance requirement for the sub</w:t>
      </w:r>
      <w:r>
        <w:t>contractor</w:t>
      </w:r>
      <w:r w:rsidRPr="000D1839">
        <w:t xml:space="preserve"> or subcontractor is expressly waived in writing by the County. Said waiver shall not be unreasonably withheld upon </w:t>
      </w:r>
      <w:r>
        <w:t>Contractor</w:t>
      </w:r>
      <w:r w:rsidRPr="000D1839">
        <w:t xml:space="preserve"> representing in writing to County that </w:t>
      </w:r>
      <w:r>
        <w:t>Contractor</w:t>
      </w:r>
      <w:r w:rsidRPr="000D1839">
        <w:t>'s existing coverage includes and covers the sub</w:t>
      </w:r>
      <w:r>
        <w:t>contractor</w:t>
      </w:r>
      <w:r w:rsidRPr="000D1839">
        <w:t>s and subcontractors for which a waiver is sought, and that such coverage is in conformance with the types and limits of insurance specified in paragraph 14.7.  All liability insuran</w:t>
      </w:r>
      <w:r>
        <w:t>ce policies, other than the Cyber</w:t>
      </w:r>
      <w:r w:rsidRPr="000D1839">
        <w:t xml:space="preserve"> Liability, Worker's, Compensation and Employers' Liability policies, obtained by </w:t>
      </w:r>
      <w:r>
        <w:t>Contractor</w:t>
      </w:r>
      <w:r w:rsidRPr="000D1839">
        <w:t xml:space="preserve"> to meet the requirements of this Contract shall name County as an additional insured as to the operations of the </w:t>
      </w:r>
      <w:r>
        <w:t>Contractor</w:t>
      </w:r>
      <w:r w:rsidRPr="000D1839">
        <w:t xml:space="preserve"> under this Contract and the Contract Documents arid shall contain severability of interests provisions.</w:t>
      </w:r>
    </w:p>
    <w:p w14:paraId="4B9AE9DF" w14:textId="77777777" w:rsidR="005E012D" w:rsidRPr="000D1839" w:rsidRDefault="005E012D" w:rsidP="005E012D">
      <w:pPr>
        <w:jc w:val="both"/>
      </w:pPr>
    </w:p>
    <w:p w14:paraId="110ADADE" w14:textId="04F380B6" w:rsidR="005E012D" w:rsidRPr="000D1839" w:rsidRDefault="005E012D" w:rsidP="005E012D">
      <w:pPr>
        <w:jc w:val="both"/>
      </w:pPr>
      <w:r>
        <w:rPr>
          <w:noProof/>
        </w:rPr>
        <mc:AlternateContent>
          <mc:Choice Requires="wps">
            <w:drawing>
              <wp:anchor distT="0" distB="0" distL="114300" distR="114300" simplePos="0" relativeHeight="251718144" behindDoc="1" locked="0" layoutInCell="0" allowOverlap="1" wp14:anchorId="5A78E667" wp14:editId="38275F9E">
                <wp:simplePos x="0" y="0"/>
                <wp:positionH relativeFrom="margin">
                  <wp:posOffset>519381</wp:posOffset>
                </wp:positionH>
                <wp:positionV relativeFrom="margin">
                  <wp:posOffset>3471672</wp:posOffset>
                </wp:positionV>
                <wp:extent cx="5237480" cy="3142615"/>
                <wp:effectExtent l="0" t="1143000" r="0" b="657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6E929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78E667" id="Text Box 55" o:spid="_x0000_s1033" type="#_x0000_t202" style="position:absolute;left:0;text-align:left;margin-left:40.9pt;margin-top:273.35pt;width:412.4pt;height:247.45pt;rotation:-45;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" o:allowincell="f" filled="f" stroked="f">
                <v:stroke joinstyle="round"/>
                <o:lock v:ext="edit" shapetype="t"/>
                <v:textbox style="mso-fit-shape-to-text:t">
                  <w:txbxContent>
                    <w:p w14:paraId="1A6E929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14.4.</w:t>
      </w:r>
      <w:r w:rsidRPr="000D1839">
        <w:tab/>
        <w:t xml:space="preserve">If any insurance provided pursuant to this Contract expires prior to the completion of the work, renewal Certificates of Insurance and, if requested by County, certified, true copies of the renewal policies shall be furnished by </w:t>
      </w:r>
      <w:r>
        <w:t>Contractor</w:t>
      </w:r>
      <w:r w:rsidRPr="000D1839">
        <w:t xml:space="preserve"> sixty (60) days prior to the date of expiration. Should at any time the </w:t>
      </w:r>
      <w:r>
        <w:t>Contractor</w:t>
      </w:r>
      <w:r w:rsidRPr="000D1839">
        <w:t xml:space="preserve"> not maintain the insurance coverages required in this Contract, the County may cancel this Contract or at its sole discretion shall be authorized to purchase such coverages and charge the </w:t>
      </w:r>
      <w:r>
        <w:t>Contractor</w:t>
      </w:r>
      <w:r w:rsidRPr="000D1839">
        <w:t xml:space="preserve"> for such coverages purchased. The County shall be under no obligation to purchase such insurance, nor shall it be responsible for the coverages purchased or the insurance company or companies used.  The decision of the County to purchase such insurance coverages shall in no way be construed to be a waiver of its rights under this Contract.</w:t>
      </w:r>
      <w:r w:rsidRPr="005E012D">
        <w:rPr>
          <w:noProof/>
        </w:rPr>
        <w:t xml:space="preserve"> </w:t>
      </w:r>
    </w:p>
    <w:p w14:paraId="687B3BBB" w14:textId="4EB8089D" w:rsidR="005E012D" w:rsidRPr="000D1839" w:rsidRDefault="005E012D" w:rsidP="005E012D">
      <w:pPr>
        <w:jc w:val="both"/>
      </w:pPr>
    </w:p>
    <w:p w14:paraId="5AAF60E7" w14:textId="063BDACC" w:rsidR="005E012D" w:rsidRPr="000D1839" w:rsidRDefault="005E012D" w:rsidP="005E012D">
      <w:pPr>
        <w:jc w:val="both"/>
      </w:pPr>
      <w:r w:rsidRPr="000D1839">
        <w:t>14.5.</w:t>
      </w:r>
      <w:r w:rsidRPr="000D1839">
        <w:tab/>
        <w:t xml:space="preserve">Certificates of insurance, reflecting evidence of the required insurance, shall be filed with the County’s Representative prior to the commencement of the work.  The </w:t>
      </w:r>
      <w:r>
        <w:t>Contractor</w:t>
      </w:r>
      <w:r w:rsidRPr="000D1839">
        <w:t xml:space="preserve"> shall not commence work under this Contract until it has obtained all insurance required under this paragraph and such insurance has been approved by the County’s Representative, nor shall the </w:t>
      </w:r>
      <w:r>
        <w:t>Contractor</w:t>
      </w:r>
      <w:r w:rsidRPr="000D1839">
        <w:t xml:space="preserve"> allow any subcontractor to commence work on its sub-contract until all similar such insurance required of the subcontractor has been obtained and approved.</w:t>
      </w:r>
    </w:p>
    <w:p w14:paraId="1525744F" w14:textId="77777777" w:rsidR="005E012D" w:rsidRPr="000D1839" w:rsidRDefault="005E012D" w:rsidP="005E012D">
      <w:pPr>
        <w:jc w:val="both"/>
      </w:pPr>
    </w:p>
    <w:p w14:paraId="58EBADE0" w14:textId="77777777" w:rsidR="005E012D" w:rsidRPr="000D1839" w:rsidRDefault="005E012D" w:rsidP="005E012D">
      <w:pPr>
        <w:jc w:val="both"/>
      </w:pPr>
      <w:r w:rsidRPr="000D1839">
        <w:t>14.6.   Policies shall be issued by companies authorized to do business under the laws of the State of Florida and shall have adequate Policyholders and Financial ratings in the latest ratings of A.M. Best, Rating of VI or better.</w:t>
      </w:r>
    </w:p>
    <w:p w14:paraId="647A4689" w14:textId="77777777" w:rsidR="005E012D" w:rsidRPr="000D1839" w:rsidRDefault="005E012D" w:rsidP="005E012D">
      <w:pPr>
        <w:jc w:val="both"/>
      </w:pPr>
    </w:p>
    <w:p w14:paraId="41F0DFA5" w14:textId="77777777" w:rsidR="005E012D" w:rsidRPr="000D1839" w:rsidRDefault="005E012D" w:rsidP="005E012D">
      <w:pPr>
        <w:jc w:val="both"/>
      </w:pPr>
      <w:r w:rsidRPr="000D1839">
        <w:t>14.7.</w:t>
      </w:r>
      <w:r w:rsidRPr="000D1839">
        <w:tab/>
        <w:t>Required Insurance</w:t>
      </w:r>
    </w:p>
    <w:p w14:paraId="50C089AB" w14:textId="77777777" w:rsidR="005E012D" w:rsidRPr="000D1839" w:rsidRDefault="005E012D" w:rsidP="005E012D">
      <w:pPr>
        <w:jc w:val="both"/>
      </w:pPr>
    </w:p>
    <w:p w14:paraId="056E3EF7" w14:textId="77777777" w:rsidR="005E012D" w:rsidRPr="000D1839" w:rsidRDefault="005E012D" w:rsidP="005E012D">
      <w:pPr>
        <w:ind w:left="720"/>
        <w:jc w:val="both"/>
      </w:pPr>
      <w:r w:rsidRPr="000D1839">
        <w:t>a.</w:t>
      </w:r>
      <w:r w:rsidRPr="000D1839">
        <w:tab/>
        <w:t>Workers’ Compensation insurance as required by the State of Florida.</w:t>
      </w:r>
    </w:p>
    <w:p w14:paraId="71723509" w14:textId="77777777" w:rsidR="005E012D" w:rsidRPr="000D1839" w:rsidRDefault="005E012D" w:rsidP="005E012D">
      <w:pPr>
        <w:ind w:left="720"/>
        <w:jc w:val="both"/>
      </w:pPr>
    </w:p>
    <w:p w14:paraId="45699A06" w14:textId="77777777" w:rsidR="005E012D" w:rsidRDefault="005E012D" w:rsidP="005E012D">
      <w:pPr>
        <w:ind w:left="720"/>
        <w:jc w:val="both"/>
      </w:pPr>
      <w:r w:rsidRPr="000D1839">
        <w:t>b.</w:t>
      </w:r>
      <w:r w:rsidRPr="000D1839">
        <w:tab/>
        <w:t>Employers Liability Insurance with limits of $100,000 per Accident, $500,000 Disease, policy limits, $100,000 Disease each employee.</w:t>
      </w:r>
    </w:p>
    <w:p w14:paraId="7F46A67A" w14:textId="77777777" w:rsidR="005E012D" w:rsidRDefault="005E012D" w:rsidP="005E012D">
      <w:pPr>
        <w:ind w:left="720"/>
        <w:jc w:val="both"/>
      </w:pPr>
    </w:p>
    <w:p w14:paraId="546D8F67" w14:textId="77777777" w:rsidR="005E012D" w:rsidRPr="00004344" w:rsidRDefault="005E012D" w:rsidP="005E012D">
      <w:pPr>
        <w:ind w:left="720"/>
        <w:jc w:val="both"/>
      </w:pPr>
      <w:r>
        <w:t>c.</w:t>
      </w:r>
      <w:r>
        <w:tab/>
        <w:t>Cyber</w:t>
      </w:r>
      <w:r w:rsidRPr="00004344">
        <w:t xml:space="preserve"> Liability Insurance with limits of $1,000,000 per claim.</w:t>
      </w:r>
    </w:p>
    <w:p w14:paraId="0A2350A4" w14:textId="77777777" w:rsidR="005E012D" w:rsidRPr="00004344" w:rsidRDefault="005E012D" w:rsidP="005E012D">
      <w:pPr>
        <w:ind w:left="720"/>
        <w:jc w:val="both"/>
      </w:pPr>
    </w:p>
    <w:p w14:paraId="07D95E7A" w14:textId="77777777" w:rsidR="005E012D" w:rsidRPr="00004344" w:rsidRDefault="005E012D" w:rsidP="005E012D">
      <w:pPr>
        <w:ind w:left="720"/>
        <w:jc w:val="both"/>
      </w:pPr>
      <w:r w:rsidRPr="00004344">
        <w:t>d.</w:t>
      </w:r>
      <w:r w:rsidRPr="00004344">
        <w:tab/>
        <w:t>Comprehensive business automobile and vehicle liability insurance covering claims for injuries to members of the public and/or damages to property of others arising from use of motor vehicles, including onsite and offsite operations, and owned, hired or non-owned vehicles, with minimum limits of $100,000 Combined Single Limit, and if split limits are provided, the minimum acceptable limits shall be $50,000 per person, $100,000 per occurrence, $25,000 property damage.</w:t>
      </w:r>
    </w:p>
    <w:p w14:paraId="390A18F5" w14:textId="77777777" w:rsidR="005E012D" w:rsidRPr="00004344" w:rsidRDefault="005E012D" w:rsidP="005E012D">
      <w:pPr>
        <w:ind w:left="720"/>
        <w:jc w:val="both"/>
      </w:pPr>
    </w:p>
    <w:p w14:paraId="536C300A" w14:textId="77777777" w:rsidR="005E012D" w:rsidRPr="00004344" w:rsidRDefault="005E012D" w:rsidP="005E012D">
      <w:pPr>
        <w:ind w:left="720"/>
        <w:jc w:val="both"/>
      </w:pPr>
      <w:r w:rsidRPr="00004344">
        <w:t>e.</w:t>
      </w:r>
      <w:r w:rsidRPr="00004344">
        <w:tab/>
        <w:t xml:space="preserve">Commercial general liability covering claims for injuries to members of the public or damage to property of others arising out of any covered act or omission of </w:t>
      </w:r>
      <w:r>
        <w:t>Contractor</w:t>
      </w:r>
      <w:r w:rsidRPr="00004344">
        <w:t xml:space="preserve"> or any of its employees, agents or subcontractors or sub </w:t>
      </w:r>
      <w:r>
        <w:t>contractor</w:t>
      </w:r>
      <w:r w:rsidRPr="00004344">
        <w:t>s, including Premises and/or Operations, Independent Contractors; Broad Form Property Damage and a Contractual Liability Endorsement with $300,000 Combined Single Limit, and if split limits are provided, the minimum acceptable limits shall be $100,000 per person, $300,000 per occurrence, $50,000 property damage.</w:t>
      </w:r>
    </w:p>
    <w:p w14:paraId="787BE2F2" w14:textId="77777777" w:rsidR="005E012D" w:rsidRPr="00004344" w:rsidRDefault="005E012D" w:rsidP="005E012D">
      <w:pPr>
        <w:ind w:left="720"/>
        <w:jc w:val="both"/>
      </w:pPr>
    </w:p>
    <w:p w14:paraId="43BE4CA8" w14:textId="77777777" w:rsidR="005E012D" w:rsidRPr="000D1839" w:rsidRDefault="005E012D" w:rsidP="005E012D">
      <w:pPr>
        <w:ind w:left="720"/>
        <w:jc w:val="both"/>
      </w:pPr>
      <w:r w:rsidRPr="00004344">
        <w:t>f.</w:t>
      </w:r>
      <w:r w:rsidRPr="00004344">
        <w:tab/>
        <w:t xml:space="preserve">County, State of Florida and Federal Government shall be named as an additional insured with respect to </w:t>
      </w:r>
      <w:r>
        <w:t>Contractor</w:t>
      </w:r>
      <w:r w:rsidRPr="00004344">
        <w:t>’s liabilities hereunder in insurance coverage’s identified in Paragraphs c. and d.</w:t>
      </w:r>
    </w:p>
    <w:p w14:paraId="768FB4DA" w14:textId="77777777" w:rsidR="005E012D" w:rsidRPr="000D1839" w:rsidRDefault="005E012D" w:rsidP="005E012D">
      <w:pPr>
        <w:ind w:left="720"/>
        <w:jc w:val="both"/>
      </w:pPr>
    </w:p>
    <w:p w14:paraId="0219F7A6" w14:textId="77777777" w:rsidR="005E012D" w:rsidRPr="000D1839" w:rsidRDefault="005E012D" w:rsidP="005E012D">
      <w:pPr>
        <w:ind w:left="720"/>
        <w:jc w:val="both"/>
      </w:pPr>
      <w:r>
        <w:t>g</w:t>
      </w:r>
      <w:r w:rsidRPr="000D1839">
        <w:t>.</w:t>
      </w:r>
      <w:r w:rsidRPr="000D1839">
        <w:tab/>
      </w:r>
      <w:r>
        <w:t>Contractor</w:t>
      </w:r>
      <w:r w:rsidRPr="000D1839">
        <w:t xml:space="preserve"> shall require its subcontractors to be adequately insured at least to the limits prescribed above, and to any increased limits of </w:t>
      </w:r>
      <w:r>
        <w:t>Contractor</w:t>
      </w:r>
      <w:r w:rsidRPr="000D1839">
        <w:t xml:space="preserve"> if so required by County during the term of this Contract. County will not pay for increased limits of insurance for subcontractors. </w:t>
      </w:r>
    </w:p>
    <w:p w14:paraId="393E56E0" w14:textId="77777777" w:rsidR="005E012D" w:rsidRPr="000D1839" w:rsidRDefault="005E012D" w:rsidP="005E012D">
      <w:pPr>
        <w:ind w:left="720"/>
        <w:jc w:val="both"/>
      </w:pPr>
    </w:p>
    <w:p w14:paraId="2797925D" w14:textId="77777777" w:rsidR="005E012D" w:rsidRPr="000D1839" w:rsidRDefault="005E012D" w:rsidP="005E012D">
      <w:pPr>
        <w:jc w:val="both"/>
      </w:pPr>
      <w:r w:rsidRPr="000D1839">
        <w:t>The County reserves the right to require any other insurance coverage it deems necessary depending upon the exposures.</w:t>
      </w:r>
    </w:p>
    <w:p w14:paraId="7CD6D319" w14:textId="77777777" w:rsidR="005E012D" w:rsidRPr="000D1839" w:rsidRDefault="005E012D" w:rsidP="005E012D">
      <w:pPr>
        <w:jc w:val="both"/>
      </w:pPr>
    </w:p>
    <w:p w14:paraId="586D53B3" w14:textId="77777777" w:rsidR="005E012D" w:rsidRPr="000D1839" w:rsidRDefault="005E012D" w:rsidP="005E012D">
      <w:pPr>
        <w:jc w:val="center"/>
        <w:rPr>
          <w:b/>
        </w:rPr>
      </w:pPr>
      <w:r w:rsidRPr="000D1839">
        <w:rPr>
          <w:b/>
        </w:rPr>
        <w:t>ARTICLE FIFTEEN</w:t>
      </w:r>
    </w:p>
    <w:p w14:paraId="7530F056" w14:textId="07965AB2" w:rsidR="005E012D" w:rsidRPr="000D1839" w:rsidRDefault="005E012D" w:rsidP="005E012D">
      <w:pPr>
        <w:jc w:val="center"/>
        <w:rPr>
          <w:b/>
        </w:rPr>
      </w:pPr>
      <w:r w:rsidRPr="000D1839">
        <w:rPr>
          <w:b/>
        </w:rPr>
        <w:t>INDEMNIFICATION</w:t>
      </w:r>
      <w:r>
        <w:rPr>
          <w:noProof/>
        </w:rPr>
        <mc:AlternateContent>
          <mc:Choice Requires="wps">
            <w:drawing>
              <wp:anchor distT="0" distB="0" distL="114300" distR="114300" simplePos="0" relativeHeight="251720192" behindDoc="1" locked="0" layoutInCell="0" allowOverlap="1" wp14:anchorId="2E220D0C" wp14:editId="6B5B498B">
                <wp:simplePos x="0" y="0"/>
                <wp:positionH relativeFrom="margin">
                  <wp:posOffset>0</wp:posOffset>
                </wp:positionH>
                <wp:positionV relativeFrom="margin">
                  <wp:posOffset>2590165</wp:posOffset>
                </wp:positionV>
                <wp:extent cx="5237480" cy="3142615"/>
                <wp:effectExtent l="0" t="1143000" r="0" b="657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6606F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220D0C" id="Text Box 56" o:spid="_x0000_s1034" type="#_x0000_t202" style="position:absolute;left:0;text-align:left;margin-left:0;margin-top:203.95pt;width:412.4pt;height:247.45pt;rotation:-45;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9ljAIAAAY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" o:allowincell="f" filled="f" stroked="f">
                <v:stroke joinstyle="round"/>
                <o:lock v:ext="edit" shapetype="t"/>
                <v:textbox style="mso-fit-shape-to-text:t">
                  <w:txbxContent>
                    <w:p w14:paraId="566606F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14:paraId="71810C2C" w14:textId="77777777" w:rsidR="005E012D" w:rsidRPr="000D1839" w:rsidRDefault="005E012D" w:rsidP="005E012D">
      <w:pPr>
        <w:jc w:val="both"/>
      </w:pPr>
    </w:p>
    <w:p w14:paraId="7EBCFAC7" w14:textId="77777777" w:rsidR="005E012D" w:rsidRDefault="005E012D" w:rsidP="005E012D">
      <w:pPr>
        <w:jc w:val="both"/>
      </w:pPr>
      <w:r>
        <w:t>15.1.</w:t>
      </w:r>
      <w:r>
        <w:tab/>
        <w:t>The Contractor shall indemnify and hold harmless the County, and its officers and employees, from liabilities, damages, losses, and costs, including, but not limited to, reasonable attorneys’ fees, to the extent caused by the negligence, recklessness, or intentionally wrongful conduct of the Contractor and other persons employed or utilized by the Contractor in the performance of the Contract.</w:t>
      </w:r>
    </w:p>
    <w:p w14:paraId="32ED9BCE" w14:textId="77777777" w:rsidR="005E012D" w:rsidRDefault="005E012D" w:rsidP="005E012D">
      <w:pPr>
        <w:jc w:val="both"/>
      </w:pPr>
    </w:p>
    <w:p w14:paraId="607EFCE2" w14:textId="77777777" w:rsidR="005E012D" w:rsidRDefault="005E012D" w:rsidP="005E012D">
      <w:pPr>
        <w:jc w:val="both"/>
      </w:pPr>
      <w:r>
        <w:t>15.2.</w:t>
      </w:r>
      <w:r>
        <w:tab/>
        <w:t>Contractor acknowledges that the general conditions of any construction contract shall include language, satisfactory to the County’s attorney, in which the contractor agrees to hold harmless and to defend County, Contractor, their agents and employees, from all suits and actions, including attorney’s fees, and all costs of litigation and judgments of any name and description arising out of or incidental to the performance of the construction contract or work performed thereunder.  County acknowledges that Contractor shall be expressly named as an indemnified party, and shall be held harmless, in the general conditions of any construction contract, and shall be named as an additional insured in any contractor’s insurance policies.</w:t>
      </w:r>
    </w:p>
    <w:p w14:paraId="02B85C26" w14:textId="77777777" w:rsidR="005E012D" w:rsidRDefault="005E012D" w:rsidP="005E012D">
      <w:pPr>
        <w:jc w:val="both"/>
      </w:pPr>
    </w:p>
    <w:p w14:paraId="75B3BC73" w14:textId="77777777" w:rsidR="005E012D" w:rsidRDefault="005E012D" w:rsidP="005E012D">
      <w:pPr>
        <w:jc w:val="both"/>
      </w:pPr>
      <w:r>
        <w:t>15.3</w:t>
      </w:r>
      <w:r>
        <w:tab/>
        <w:t>The first ten dollars ($10.00) of remuneration paid to Contractor under this Contract shall be in consideration for the indemnification provided for in this section.</w:t>
      </w:r>
    </w:p>
    <w:p w14:paraId="0B516CC9" w14:textId="77777777" w:rsidR="005E012D" w:rsidRPr="000D1839" w:rsidRDefault="005E012D" w:rsidP="005E012D">
      <w:pPr>
        <w:jc w:val="both"/>
      </w:pPr>
    </w:p>
    <w:p w14:paraId="4DC71FE1" w14:textId="77777777" w:rsidR="005E012D" w:rsidRPr="000D1839" w:rsidRDefault="005E012D" w:rsidP="005E012D">
      <w:pPr>
        <w:keepNext/>
        <w:jc w:val="center"/>
        <w:rPr>
          <w:b/>
        </w:rPr>
      </w:pPr>
      <w:r w:rsidRPr="000D1839">
        <w:rPr>
          <w:b/>
        </w:rPr>
        <w:t>ARTICLE SIXTEEN</w:t>
      </w:r>
    </w:p>
    <w:p w14:paraId="6B1ED1CD" w14:textId="77777777" w:rsidR="005E012D" w:rsidRPr="000D1839" w:rsidRDefault="005E012D" w:rsidP="005E012D">
      <w:pPr>
        <w:keepNext/>
        <w:jc w:val="center"/>
        <w:rPr>
          <w:b/>
        </w:rPr>
      </w:pPr>
      <w:r w:rsidRPr="000D1839">
        <w:rPr>
          <w:b/>
        </w:rPr>
        <w:t>SUCCESSORS AND ASSIGNS</w:t>
      </w:r>
    </w:p>
    <w:p w14:paraId="1863A83A" w14:textId="77777777" w:rsidR="005E012D" w:rsidRPr="000D1839" w:rsidRDefault="005E012D" w:rsidP="005E012D">
      <w:pPr>
        <w:keepNext/>
        <w:jc w:val="both"/>
      </w:pPr>
    </w:p>
    <w:p w14:paraId="42396B33" w14:textId="77777777" w:rsidR="005E012D" w:rsidRPr="000D1839" w:rsidRDefault="005E012D" w:rsidP="005E012D">
      <w:pPr>
        <w:keepNext/>
        <w:jc w:val="both"/>
      </w:pPr>
      <w:r w:rsidRPr="000D1839">
        <w:t>16.1.</w:t>
      </w:r>
      <w:r w:rsidRPr="000D1839">
        <w:tab/>
        <w:t xml:space="preserve">The County and the </w:t>
      </w:r>
      <w:r>
        <w:t>Contractor</w:t>
      </w:r>
      <w:r w:rsidRPr="000D1839">
        <w:t xml:space="preserve"> each binds itself and its successors, executors, administrators and assigns to the other party of this Contract and to the successors, executors, administrators and assigns of such other party, in respect to all covenants of this Contract. Except as above, neither the County nor the </w:t>
      </w:r>
      <w:r>
        <w:t>Contractor</w:t>
      </w:r>
      <w:r w:rsidRPr="000D1839">
        <w:t xml:space="preserve"> shall assign, sublet, convey or transfer its interest in this Contract without the written consent of the other. Nothing herein shall be construed as creating any personal liability on the part of any officer or agent of the County which may be a party hereto, nor shall it be construed as giving any rights or benefits hereunder to anyone other than the County and the </w:t>
      </w:r>
      <w:r>
        <w:t>Contractor</w:t>
      </w:r>
      <w:r w:rsidRPr="000D1839">
        <w:t>.</w:t>
      </w:r>
    </w:p>
    <w:p w14:paraId="2FD24ADC" w14:textId="77777777" w:rsidR="005E012D" w:rsidRPr="000D1839" w:rsidRDefault="005E012D" w:rsidP="005E012D">
      <w:pPr>
        <w:jc w:val="both"/>
      </w:pPr>
    </w:p>
    <w:p w14:paraId="318EB0C4" w14:textId="77777777" w:rsidR="005E012D" w:rsidRPr="000D1839" w:rsidRDefault="005E012D" w:rsidP="005E012D">
      <w:pPr>
        <w:jc w:val="center"/>
        <w:rPr>
          <w:b/>
        </w:rPr>
      </w:pPr>
      <w:r w:rsidRPr="000D1839">
        <w:rPr>
          <w:b/>
        </w:rPr>
        <w:t>ARTICLE SEVENTEEN</w:t>
      </w:r>
    </w:p>
    <w:p w14:paraId="4A2016AF" w14:textId="77777777" w:rsidR="005E012D" w:rsidRPr="000D1839" w:rsidRDefault="005E012D" w:rsidP="005E012D">
      <w:pPr>
        <w:jc w:val="center"/>
        <w:rPr>
          <w:b/>
        </w:rPr>
      </w:pPr>
      <w:r w:rsidRPr="000D1839">
        <w:rPr>
          <w:b/>
        </w:rPr>
        <w:t>REMEDIES</w:t>
      </w:r>
    </w:p>
    <w:p w14:paraId="4C131C5A" w14:textId="77777777" w:rsidR="005E012D" w:rsidRPr="000D1839" w:rsidRDefault="005E012D" w:rsidP="005E012D">
      <w:pPr>
        <w:jc w:val="both"/>
      </w:pPr>
    </w:p>
    <w:p w14:paraId="14338E4D" w14:textId="77777777" w:rsidR="005E012D" w:rsidRPr="000D1839" w:rsidRDefault="005E012D" w:rsidP="005E012D">
      <w:pPr>
        <w:jc w:val="both"/>
      </w:pPr>
      <w:r w:rsidRPr="000D1839">
        <w:t>17.1.</w:t>
      </w:r>
      <w:r w:rsidRPr="000D1839">
        <w:tab/>
        <w:t xml:space="preserve">This Contract shall be governed by the laws of the State of Florida.  Any and all legal action necessary to enforce the Contract shall be held in </w:t>
      </w:r>
      <w:r>
        <w:t>Okaloosa</w:t>
      </w:r>
      <w:r w:rsidRPr="000D1839">
        <w:t xml:space="preserve"> County. No remedy herein conferred upon any party is intended to be exclusive of any other remedy, and each and every such remedy shall be cumulative and shall be in addition to every other remedy given hereunder or now or hereafter existing at law or in equity or by statute or otherwise. No single or partial exercise by any party of any right, power, or remedy hereunder shall preclude any other or further exercise thereof.</w:t>
      </w:r>
    </w:p>
    <w:p w14:paraId="18E6DF24" w14:textId="77777777" w:rsidR="005E012D" w:rsidRPr="000D1839" w:rsidRDefault="005E012D" w:rsidP="005E012D">
      <w:pPr>
        <w:jc w:val="both"/>
      </w:pPr>
    </w:p>
    <w:p w14:paraId="6C0B2046" w14:textId="77777777" w:rsidR="005E012D" w:rsidRPr="000D1839" w:rsidRDefault="005E012D" w:rsidP="005E012D">
      <w:pPr>
        <w:keepNext/>
        <w:keepLines/>
        <w:jc w:val="center"/>
        <w:rPr>
          <w:b/>
        </w:rPr>
      </w:pPr>
      <w:r w:rsidRPr="000D1839">
        <w:rPr>
          <w:b/>
        </w:rPr>
        <w:t>ARTICLE EIGHTEEN</w:t>
      </w:r>
    </w:p>
    <w:p w14:paraId="01E2001D" w14:textId="77777777" w:rsidR="005E012D" w:rsidRPr="000D1839" w:rsidRDefault="005E012D" w:rsidP="005E012D">
      <w:pPr>
        <w:keepNext/>
        <w:keepLines/>
        <w:jc w:val="center"/>
        <w:rPr>
          <w:b/>
        </w:rPr>
      </w:pPr>
      <w:r w:rsidRPr="000D1839">
        <w:rPr>
          <w:b/>
        </w:rPr>
        <w:t>CONFLICT OF INTEREST</w:t>
      </w:r>
    </w:p>
    <w:p w14:paraId="562B148D" w14:textId="77777777" w:rsidR="005E012D" w:rsidRPr="000D1839" w:rsidRDefault="005E012D" w:rsidP="005E012D">
      <w:pPr>
        <w:keepNext/>
        <w:keepLines/>
        <w:jc w:val="both"/>
      </w:pPr>
    </w:p>
    <w:p w14:paraId="4DC05205" w14:textId="77777777" w:rsidR="005E012D" w:rsidRPr="000D1839" w:rsidRDefault="005E012D" w:rsidP="005E012D">
      <w:pPr>
        <w:keepNext/>
        <w:keepLines/>
        <w:jc w:val="both"/>
      </w:pPr>
      <w:r w:rsidRPr="000D1839">
        <w:t xml:space="preserve">18.1.   The </w:t>
      </w:r>
      <w:r>
        <w:t>Contractor</w:t>
      </w:r>
      <w:r w:rsidRPr="000D1839">
        <w:t xml:space="preserve"> represents that it has no interest and shall acquire no interest, either direct or indirect, which would conflict in any manner with the performance of services required hereunder, as provided for in the Code of Ethics for Public Officers and Employees (Chapter 112, Part III, Florida Statutes).  The </w:t>
      </w:r>
      <w:r>
        <w:t>Contractor</w:t>
      </w:r>
      <w:r w:rsidRPr="000D1839">
        <w:t xml:space="preserve"> further represents that no person having any interest shall be employed for said performance.</w:t>
      </w:r>
    </w:p>
    <w:p w14:paraId="661770C4" w14:textId="77777777" w:rsidR="005E012D" w:rsidRPr="000D1839" w:rsidRDefault="005E012D" w:rsidP="005E012D">
      <w:pPr>
        <w:jc w:val="both"/>
      </w:pPr>
    </w:p>
    <w:p w14:paraId="2C4DFF13" w14:textId="77777777" w:rsidR="005E012D" w:rsidRPr="000D1839" w:rsidRDefault="005E012D" w:rsidP="005E012D">
      <w:pPr>
        <w:jc w:val="both"/>
      </w:pPr>
      <w:r w:rsidRPr="000D1839">
        <w:t>18.2.</w:t>
      </w:r>
      <w:r w:rsidRPr="000D1839">
        <w:tab/>
        <w:t xml:space="preserve">The </w:t>
      </w:r>
      <w:r>
        <w:t>Contractor</w:t>
      </w:r>
      <w:r w:rsidRPr="000D1839">
        <w:t xml:space="preserve"> shall promptly notify the County Representative, in writing, by certified mail, of all potential conflicts of interest for any prospective business association, interest or other circumstance which may influence or appear to influence the </w:t>
      </w:r>
      <w:r>
        <w:t>Contractor</w:t>
      </w:r>
      <w:r w:rsidRPr="000D1839">
        <w:t xml:space="preserve">'s judgment or quality of services being provided hereunder.  Such written notification shall identify the prospective business association, interest or circumstance, the nature of work that the </w:t>
      </w:r>
      <w:r>
        <w:t>Contractor</w:t>
      </w:r>
      <w:r w:rsidRPr="000D1839">
        <w:t xml:space="preserve"> may undertake and request an informed determination from the County Representative as to whether the association, interest or circumstance would be viewed by the County Representative as constituting a conflict of interest if entered into by the </w:t>
      </w:r>
      <w:r>
        <w:t>Contractor</w:t>
      </w:r>
      <w:r w:rsidRPr="000D1839">
        <w:t xml:space="preserve">. The County Representative agrees to notify the </w:t>
      </w:r>
      <w:r>
        <w:t>Contractor</w:t>
      </w:r>
      <w:r w:rsidRPr="000D1839">
        <w:t xml:space="preserve"> of its opinion by certified mail within thirty (30) days of receipt of notice by the </w:t>
      </w:r>
      <w:r>
        <w:t>Contractor</w:t>
      </w:r>
      <w:r w:rsidRPr="000D1839">
        <w:t xml:space="preserve">.  Such determination may be appealed to the Board of County Commissioners by the </w:t>
      </w:r>
      <w:r>
        <w:t>Contractor</w:t>
      </w:r>
      <w:r w:rsidRPr="000D1839">
        <w:t xml:space="preserve"> within thirty (30) days of the County Representative's notice to the </w:t>
      </w:r>
      <w:r>
        <w:t>Contractor</w:t>
      </w:r>
      <w:r w:rsidRPr="000D1839">
        <w:t xml:space="preserve">. If, in the opinion of the County Representative or County, the prospective business association, interest or circumstance would not constitute a conflict of interest by the </w:t>
      </w:r>
      <w:r>
        <w:t>Contractor</w:t>
      </w:r>
      <w:r w:rsidRPr="000D1839">
        <w:t xml:space="preserve">, the County Representative or County shall so state in the notice and the </w:t>
      </w:r>
      <w:r>
        <w:t>Contractor</w:t>
      </w:r>
      <w:r w:rsidRPr="000D1839">
        <w:t xml:space="preserve"> shall, at its option, enter into said association, interest or circumstance and it shall be deemed not in conflict of interest with respect to services provided to the County by the </w:t>
      </w:r>
      <w:r>
        <w:t>Contractor</w:t>
      </w:r>
      <w:r w:rsidRPr="000D1839">
        <w:t xml:space="preserve"> under the terms of this Contract.</w:t>
      </w:r>
    </w:p>
    <w:p w14:paraId="473F36A5" w14:textId="77777777" w:rsidR="005E012D" w:rsidRPr="000D1839" w:rsidRDefault="005E012D" w:rsidP="005E012D">
      <w:pPr>
        <w:jc w:val="both"/>
      </w:pPr>
    </w:p>
    <w:p w14:paraId="5F20415D" w14:textId="77777777" w:rsidR="005E012D" w:rsidRPr="000D1839" w:rsidRDefault="005E012D" w:rsidP="005E012D">
      <w:pPr>
        <w:keepNext/>
        <w:keepLines/>
        <w:jc w:val="center"/>
        <w:rPr>
          <w:b/>
        </w:rPr>
      </w:pPr>
      <w:r w:rsidRPr="000D1839">
        <w:rPr>
          <w:b/>
        </w:rPr>
        <w:t>ARTICLE NINETEEN</w:t>
      </w:r>
    </w:p>
    <w:p w14:paraId="73787C6D" w14:textId="057A4560" w:rsidR="005E012D" w:rsidRPr="000D1839" w:rsidRDefault="005E012D" w:rsidP="005E012D">
      <w:pPr>
        <w:keepNext/>
        <w:keepLines/>
        <w:jc w:val="center"/>
        <w:rPr>
          <w:b/>
        </w:rPr>
      </w:pPr>
      <w:r>
        <w:rPr>
          <w:noProof/>
        </w:rPr>
        <mc:AlternateContent>
          <mc:Choice Requires="wps">
            <w:drawing>
              <wp:anchor distT="0" distB="0" distL="114300" distR="114300" simplePos="0" relativeHeight="251722240" behindDoc="1" locked="0" layoutInCell="0" allowOverlap="1" wp14:anchorId="7816DB8E" wp14:editId="49064A11">
                <wp:simplePos x="0" y="0"/>
                <wp:positionH relativeFrom="margin">
                  <wp:posOffset>819150</wp:posOffset>
                </wp:positionH>
                <wp:positionV relativeFrom="margin">
                  <wp:posOffset>2252345</wp:posOffset>
                </wp:positionV>
                <wp:extent cx="5237480" cy="3142615"/>
                <wp:effectExtent l="0" t="1143000" r="0" b="6578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D31055"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16DB8E" id="Text Box 57" o:spid="_x0000_s1035" type="#_x0000_t202" style="position:absolute;left:0;text-align:left;margin-left:64.5pt;margin-top:177.35pt;width:412.4pt;height:247.45pt;rotation:-45;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" o:allowincell="f" filled="f" stroked="f">
                <v:stroke joinstyle="round"/>
                <o:lock v:ext="edit" shapetype="t"/>
                <v:textbox style="mso-fit-shape-to-text:t">
                  <w:txbxContent>
                    <w:p w14:paraId="58D31055"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rPr>
          <w:b/>
        </w:rPr>
        <w:t>DEBT</w:t>
      </w:r>
    </w:p>
    <w:p w14:paraId="704A5429" w14:textId="2D8B3E66" w:rsidR="005E012D" w:rsidRPr="000D1839" w:rsidRDefault="005E012D" w:rsidP="005E012D">
      <w:pPr>
        <w:keepNext/>
        <w:keepLines/>
        <w:jc w:val="both"/>
      </w:pPr>
    </w:p>
    <w:p w14:paraId="6E8B9EC1" w14:textId="65DB017A" w:rsidR="005E012D" w:rsidRPr="000D1839" w:rsidRDefault="005E012D" w:rsidP="005E012D">
      <w:pPr>
        <w:keepNext/>
        <w:keepLines/>
        <w:jc w:val="both"/>
      </w:pPr>
      <w:r w:rsidRPr="000D1839">
        <w:t>19.1.</w:t>
      </w:r>
      <w:r w:rsidRPr="000D1839">
        <w:tab/>
        <w:t xml:space="preserve">The </w:t>
      </w:r>
      <w:r>
        <w:t>Contractor</w:t>
      </w:r>
      <w:r w:rsidRPr="000D1839">
        <w:t xml:space="preserve"> shall not pledge the County's credit or make it a guarantor of payment or surety for any contract, debt, obligation, judgment, lien or any form of indebtedness. The </w:t>
      </w:r>
      <w:r>
        <w:t>Contractor</w:t>
      </w:r>
      <w:r w:rsidRPr="000D1839">
        <w:t xml:space="preserve"> further warrants and represents that it has no obligation or indebtedness that would impair its ability to fulfill the terms of this Contract.</w:t>
      </w:r>
    </w:p>
    <w:p w14:paraId="7D5647AC" w14:textId="77777777" w:rsidR="005E012D" w:rsidRPr="000D1839" w:rsidRDefault="005E012D" w:rsidP="005E012D">
      <w:pPr>
        <w:jc w:val="both"/>
      </w:pPr>
    </w:p>
    <w:p w14:paraId="72089189" w14:textId="77777777" w:rsidR="005E012D" w:rsidRPr="000D1839" w:rsidRDefault="005E012D" w:rsidP="005E012D">
      <w:pPr>
        <w:keepNext/>
        <w:keepLines/>
        <w:jc w:val="center"/>
        <w:rPr>
          <w:b/>
        </w:rPr>
      </w:pPr>
      <w:r w:rsidRPr="000D1839">
        <w:rPr>
          <w:b/>
        </w:rPr>
        <w:t>ARTICLE TWENTY</w:t>
      </w:r>
    </w:p>
    <w:p w14:paraId="4DC41EF1" w14:textId="77777777" w:rsidR="005E012D" w:rsidRPr="000D1839" w:rsidRDefault="005E012D" w:rsidP="005E012D">
      <w:pPr>
        <w:keepNext/>
        <w:keepLines/>
        <w:jc w:val="center"/>
        <w:rPr>
          <w:b/>
        </w:rPr>
      </w:pPr>
      <w:r w:rsidRPr="000D1839">
        <w:rPr>
          <w:b/>
        </w:rPr>
        <w:t>NONDISCRIMINATION</w:t>
      </w:r>
    </w:p>
    <w:p w14:paraId="77E3EC39" w14:textId="77777777" w:rsidR="005E012D" w:rsidRPr="000D1839" w:rsidRDefault="005E012D" w:rsidP="005E012D">
      <w:pPr>
        <w:keepNext/>
        <w:keepLines/>
        <w:jc w:val="both"/>
      </w:pPr>
    </w:p>
    <w:p w14:paraId="7DEA3D64" w14:textId="77777777" w:rsidR="005E012D" w:rsidRDefault="005E012D" w:rsidP="005E012D">
      <w:pPr>
        <w:keepNext/>
        <w:keepLines/>
        <w:jc w:val="both"/>
      </w:pPr>
      <w:r w:rsidRPr="000D1839">
        <w:t>20.1.</w:t>
      </w:r>
      <w:r w:rsidRPr="000D1839">
        <w:tab/>
        <w:t xml:space="preserve">The </w:t>
      </w:r>
      <w:r>
        <w:t>Contractor</w:t>
      </w:r>
      <w:r w:rsidRPr="000D1839">
        <w:t xml:space="preserve"> warrants and represents that all of its employees are treated equally during employment without regard to race, color, religion, disability, sex, age, national origin, ancestry, marital status, or sexual orientation.</w:t>
      </w:r>
    </w:p>
    <w:p w14:paraId="1E421ABE" w14:textId="77777777" w:rsidR="005E012D" w:rsidRDefault="005E012D" w:rsidP="005E012D">
      <w:pPr>
        <w:keepNext/>
        <w:keepLines/>
        <w:jc w:val="both"/>
      </w:pPr>
    </w:p>
    <w:p w14:paraId="6908B6C6" w14:textId="77777777" w:rsidR="005E012D" w:rsidRPr="0089494D" w:rsidRDefault="005E012D" w:rsidP="005E012D">
      <w:pPr>
        <w:tabs>
          <w:tab w:val="left" w:pos="1260"/>
        </w:tabs>
        <w:spacing w:after="240"/>
        <w:jc w:val="both"/>
        <w:textAlignment w:val="baseline"/>
        <w:rPr>
          <w:color w:val="000000"/>
          <w:sz w:val="24"/>
          <w:szCs w:val="24"/>
        </w:rPr>
      </w:pPr>
      <w:r>
        <w:t xml:space="preserve">20.2 </w:t>
      </w:r>
      <w:r w:rsidRPr="0089494D">
        <w:rPr>
          <w:color w:val="000000"/>
          <w:sz w:val="24"/>
          <w:szCs w:val="24"/>
        </w:rPr>
        <w:t xml:space="preserve">Additionally, </w:t>
      </w:r>
      <w:r w:rsidRPr="0089494D">
        <w:rPr>
          <w:bCs/>
          <w:color w:val="000000"/>
          <w:sz w:val="24"/>
          <w:szCs w:val="24"/>
        </w:rPr>
        <w:t>(As per Executive Order 11246) Contractor may not discriminate against any employee or applicant for employment because of age, race, color, creed, sex, disability or national origin.  Contractor agrees to take affirmative action to ensure that applicants are employed and that employees are treated during employment without regard to their age, race, color, creed, sex, disability or national origin.  Such action shall include but not be limited to the following: employment, upgrading, demotion or transfer, recruitment advertising, layoff or termination, rates of pay or other forms of compensation and selection for training including apprenticeship.</w:t>
      </w:r>
    </w:p>
    <w:p w14:paraId="0E58BC46" w14:textId="77777777" w:rsidR="005E012D" w:rsidRPr="000D1839" w:rsidRDefault="005E012D" w:rsidP="005E012D">
      <w:pPr>
        <w:jc w:val="center"/>
        <w:rPr>
          <w:b/>
        </w:rPr>
      </w:pPr>
      <w:r w:rsidRPr="000D1839">
        <w:rPr>
          <w:b/>
        </w:rPr>
        <w:t>ARTICLE TWENTY-ONE</w:t>
      </w:r>
    </w:p>
    <w:p w14:paraId="7D3B83F2" w14:textId="77777777" w:rsidR="005E012D" w:rsidRPr="000D1839" w:rsidRDefault="005E012D" w:rsidP="005E012D">
      <w:pPr>
        <w:jc w:val="center"/>
        <w:rPr>
          <w:b/>
        </w:rPr>
      </w:pPr>
      <w:r w:rsidRPr="000D1839">
        <w:rPr>
          <w:b/>
        </w:rPr>
        <w:t>ENFORCEMENT COSTS</w:t>
      </w:r>
    </w:p>
    <w:p w14:paraId="6F41D5CB" w14:textId="77777777" w:rsidR="005E012D" w:rsidRPr="000D1839" w:rsidRDefault="005E012D" w:rsidP="005E012D">
      <w:pPr>
        <w:jc w:val="both"/>
      </w:pPr>
    </w:p>
    <w:p w14:paraId="4BB3C8C1" w14:textId="77777777" w:rsidR="005E012D" w:rsidRPr="000D1839" w:rsidRDefault="005E012D" w:rsidP="005E012D">
      <w:pPr>
        <w:jc w:val="both"/>
      </w:pPr>
      <w:r w:rsidRPr="000D1839">
        <w:t>21.1.</w:t>
      </w:r>
      <w:r w:rsidRPr="000D1839">
        <w:tab/>
        <w:t>If any legal action or other proceeding is brought for the enforcement of this Contract, or because of an alleged dispute, breach, default or misrepresentation in connection with any provisions of this Contract, the successful or prevailing party or parties shall be entitled to recover reasonable attorney's fees, court costs and all expenses (including taxes) even if not taxable as court costs (including, without limitation, all such fees, costs and expenses incident to appeals), incurred in that action or proceeding, in addition to any other relief to which such party or parties may be entitled.</w:t>
      </w:r>
    </w:p>
    <w:p w14:paraId="4B295F44" w14:textId="77777777" w:rsidR="005E012D" w:rsidRPr="000D1839" w:rsidRDefault="005E012D" w:rsidP="005E012D">
      <w:pPr>
        <w:jc w:val="both"/>
      </w:pPr>
    </w:p>
    <w:p w14:paraId="0D3894AA" w14:textId="77777777" w:rsidR="005E012D" w:rsidRPr="000D1839" w:rsidRDefault="005E012D" w:rsidP="005E012D">
      <w:pPr>
        <w:jc w:val="center"/>
        <w:rPr>
          <w:b/>
        </w:rPr>
      </w:pPr>
      <w:r w:rsidRPr="000D1839">
        <w:rPr>
          <w:b/>
        </w:rPr>
        <w:t>ARTICLE TWENTY-TWO</w:t>
      </w:r>
    </w:p>
    <w:p w14:paraId="4EABF2E2" w14:textId="77777777" w:rsidR="005E012D" w:rsidRPr="000D1839" w:rsidRDefault="005E012D" w:rsidP="005E012D">
      <w:pPr>
        <w:jc w:val="center"/>
        <w:rPr>
          <w:b/>
        </w:rPr>
      </w:pPr>
      <w:r w:rsidRPr="000D1839">
        <w:rPr>
          <w:b/>
        </w:rPr>
        <w:t>NOTICE</w:t>
      </w:r>
    </w:p>
    <w:p w14:paraId="359199A0" w14:textId="77777777" w:rsidR="005E012D" w:rsidRPr="000D1839" w:rsidRDefault="005E012D" w:rsidP="005E012D">
      <w:pPr>
        <w:jc w:val="both"/>
      </w:pPr>
    </w:p>
    <w:p w14:paraId="2DBF5A94" w14:textId="77777777" w:rsidR="005E012D" w:rsidRPr="000D1839" w:rsidRDefault="005E012D" w:rsidP="005E012D">
      <w:pPr>
        <w:jc w:val="both"/>
      </w:pPr>
      <w:r w:rsidRPr="000D1839">
        <w:t>22.1.</w:t>
      </w:r>
      <w:r w:rsidRPr="000D1839">
        <w:tab/>
        <w:t xml:space="preserve">All notices required in this Contract shall be sent by certified mail, return receipt requested to the </w:t>
      </w:r>
      <w:r>
        <w:t>Contractor</w:t>
      </w:r>
      <w:r w:rsidRPr="000D1839">
        <w:t>'s Representative and the County Representative at the addresses shown in Articles One and Three hereof.</w:t>
      </w:r>
    </w:p>
    <w:p w14:paraId="2102B63C" w14:textId="77777777" w:rsidR="005E012D" w:rsidRPr="000D1839" w:rsidRDefault="005E012D" w:rsidP="005E012D">
      <w:pPr>
        <w:jc w:val="both"/>
      </w:pPr>
    </w:p>
    <w:p w14:paraId="0015E6CE" w14:textId="77777777" w:rsidR="005E012D" w:rsidRPr="000D1839" w:rsidRDefault="005E012D" w:rsidP="005E012D">
      <w:pPr>
        <w:jc w:val="center"/>
        <w:rPr>
          <w:b/>
        </w:rPr>
      </w:pPr>
      <w:r w:rsidRPr="000D1839">
        <w:rPr>
          <w:b/>
        </w:rPr>
        <w:t>ARTICLE TWENTY-THREE</w:t>
      </w:r>
    </w:p>
    <w:p w14:paraId="6344197E" w14:textId="77777777" w:rsidR="005E012D" w:rsidRPr="000D1839" w:rsidRDefault="005E012D" w:rsidP="005E012D">
      <w:pPr>
        <w:jc w:val="center"/>
        <w:rPr>
          <w:b/>
        </w:rPr>
      </w:pPr>
      <w:r w:rsidRPr="000D1839">
        <w:rPr>
          <w:b/>
        </w:rPr>
        <w:t>MODIFICATION OF SCOPE OF WORK</w:t>
      </w:r>
    </w:p>
    <w:p w14:paraId="4692DA81" w14:textId="77777777" w:rsidR="005E012D" w:rsidRPr="000D1839" w:rsidRDefault="005E012D" w:rsidP="005E012D">
      <w:pPr>
        <w:jc w:val="both"/>
      </w:pPr>
    </w:p>
    <w:p w14:paraId="0AD56547" w14:textId="77777777" w:rsidR="005E012D" w:rsidRPr="000D1839" w:rsidRDefault="005E012D" w:rsidP="005E012D">
      <w:pPr>
        <w:jc w:val="both"/>
      </w:pPr>
      <w:r w:rsidRPr="000D1839">
        <w:t>23.1.</w:t>
      </w:r>
      <w:r w:rsidRPr="000D1839">
        <w:tab/>
        <w:t xml:space="preserve">It is the intent of this Contract that County shall from time to time issue </w:t>
      </w:r>
      <w:r>
        <w:t>Notice to Proceed</w:t>
      </w:r>
      <w:r w:rsidRPr="000D1839">
        <w:t xml:space="preserve">s for </w:t>
      </w:r>
      <w:r>
        <w:t>Contractor</w:t>
      </w:r>
      <w:r w:rsidRPr="000D1839">
        <w:t xml:space="preserve"> to perform work. </w:t>
      </w:r>
      <w:r>
        <w:t>Notice to Proceed</w:t>
      </w:r>
      <w:r w:rsidRPr="000D1839">
        <w:t xml:space="preserve">s shall be duly approved by the </w:t>
      </w:r>
      <w:r>
        <w:t>County</w:t>
      </w:r>
      <w:r w:rsidRPr="000D1839">
        <w:t xml:space="preserve"> prior to issuance.  </w:t>
      </w:r>
      <w:r>
        <w:t>Contractor</w:t>
      </w:r>
      <w:r w:rsidRPr="000D1839">
        <w:t xml:space="preserve"> shall expediently perform such work within the schedule indicated in the work order in accordance with Article Four above. </w:t>
      </w:r>
      <w:r>
        <w:t>Contractor</w:t>
      </w:r>
      <w:r w:rsidRPr="000D1839">
        <w:t xml:space="preserve"> shall timely cooperate with County Representative in negotiating the cost and schedule of said work orders prior to submission to the </w:t>
      </w:r>
      <w:r>
        <w:t>County</w:t>
      </w:r>
      <w:r w:rsidRPr="000D1839">
        <w:t xml:space="preserve"> for approval. The County reserves the right to make changes in the Scope of Work, including alterations, reductions therein or additions thereto.  Upon receipt by the </w:t>
      </w:r>
      <w:r>
        <w:t>Contractor</w:t>
      </w:r>
      <w:r w:rsidRPr="000D1839">
        <w:t xml:space="preserve"> of the County's notification of a contemplated change, the </w:t>
      </w:r>
      <w:r>
        <w:t>Contractor</w:t>
      </w:r>
      <w:r w:rsidRPr="000D1839">
        <w:t xml:space="preserve"> shall, in writing: (1) provide a detailed estimate for the increase or decrease in cost due to the contemplated change, (2) notify the County of any estimated change in the completion date, and (3) advise the County if the contemplated change shall effect the </w:t>
      </w:r>
      <w:r>
        <w:t>Contractor</w:t>
      </w:r>
      <w:r w:rsidRPr="000D1839">
        <w:t>'s ability to meet the completion dates or schedules of this Contract.</w:t>
      </w:r>
    </w:p>
    <w:p w14:paraId="379B032D" w14:textId="77777777" w:rsidR="005E012D" w:rsidRPr="000D1839" w:rsidRDefault="005E012D" w:rsidP="005E012D">
      <w:pPr>
        <w:jc w:val="both"/>
      </w:pPr>
    </w:p>
    <w:p w14:paraId="50D59988" w14:textId="77777777" w:rsidR="005E012D" w:rsidRPr="000D1839" w:rsidRDefault="005E012D" w:rsidP="005E012D">
      <w:pPr>
        <w:jc w:val="both"/>
      </w:pPr>
      <w:r w:rsidRPr="000D1839">
        <w:t>23.2.</w:t>
      </w:r>
      <w:r w:rsidRPr="000D1839">
        <w:tab/>
        <w:t xml:space="preserve">If the County so instructs in writing, the </w:t>
      </w:r>
      <w:r>
        <w:t>Contractor</w:t>
      </w:r>
      <w:r w:rsidRPr="000D1839">
        <w:t xml:space="preserve"> shall suspend work on that portion of the Scope of Work or work order affected by a contemplated change, pending the County's decision to proceed with the change.  </w:t>
      </w:r>
      <w:r>
        <w:t>Contractor</w:t>
      </w:r>
      <w:r w:rsidRPr="000D1839">
        <w:t xml:space="preserve"> shall be entitled to invoice County for that portion of the work completed prior to receipt of the written notice.</w:t>
      </w:r>
    </w:p>
    <w:p w14:paraId="2D6FDB7C" w14:textId="77777777" w:rsidR="005E012D" w:rsidRPr="000D1839" w:rsidRDefault="005E012D" w:rsidP="005E012D">
      <w:pPr>
        <w:jc w:val="both"/>
      </w:pPr>
    </w:p>
    <w:p w14:paraId="3743FF29" w14:textId="77777777" w:rsidR="005E012D" w:rsidRPr="000D1839" w:rsidRDefault="005E012D" w:rsidP="005E012D">
      <w:pPr>
        <w:jc w:val="both"/>
      </w:pPr>
      <w:r w:rsidRPr="000D1839">
        <w:t>23.3.</w:t>
      </w:r>
      <w:r w:rsidRPr="000D1839">
        <w:tab/>
        <w:t xml:space="preserve">If the County elects to make the change, the County shall initiate a Contract Amendment and the </w:t>
      </w:r>
      <w:r>
        <w:t>Contractor</w:t>
      </w:r>
      <w:r w:rsidRPr="000D1839">
        <w:t xml:space="preserve"> shall not commence work on any such change until such written amendment is signed by the </w:t>
      </w:r>
      <w:r>
        <w:t>Contractor</w:t>
      </w:r>
      <w:r w:rsidRPr="000D1839">
        <w:t xml:space="preserve"> and the </w:t>
      </w:r>
      <w:r>
        <w:t>County</w:t>
      </w:r>
      <w:r w:rsidRPr="000D1839">
        <w:t>.</w:t>
      </w:r>
    </w:p>
    <w:p w14:paraId="46A09CF0" w14:textId="77777777" w:rsidR="005E012D" w:rsidRPr="000D1839" w:rsidRDefault="005E012D" w:rsidP="005E012D">
      <w:pPr>
        <w:keepNext/>
        <w:jc w:val="both"/>
      </w:pPr>
    </w:p>
    <w:p w14:paraId="1AB18340" w14:textId="1994FE13" w:rsidR="005E012D" w:rsidRPr="000D1839" w:rsidRDefault="005E012D" w:rsidP="005E012D">
      <w:pPr>
        <w:keepNext/>
        <w:jc w:val="center"/>
        <w:rPr>
          <w:b/>
        </w:rPr>
      </w:pPr>
      <w:r w:rsidRPr="000D1839">
        <w:rPr>
          <w:b/>
        </w:rPr>
        <w:t>ARTICLE TWENTY-FOUR</w:t>
      </w:r>
    </w:p>
    <w:p w14:paraId="2704DC7C" w14:textId="77777777" w:rsidR="005E012D" w:rsidRPr="000D1839" w:rsidRDefault="005E012D" w:rsidP="005E012D">
      <w:pPr>
        <w:keepNext/>
        <w:jc w:val="center"/>
        <w:rPr>
          <w:b/>
        </w:rPr>
      </w:pPr>
      <w:r w:rsidRPr="000D1839">
        <w:rPr>
          <w:b/>
        </w:rPr>
        <w:t>MODIFICATION</w:t>
      </w:r>
    </w:p>
    <w:p w14:paraId="008B374D" w14:textId="77777777" w:rsidR="005E012D" w:rsidRPr="000D1839" w:rsidRDefault="005E012D" w:rsidP="005E012D">
      <w:pPr>
        <w:keepNext/>
        <w:jc w:val="both"/>
      </w:pPr>
    </w:p>
    <w:p w14:paraId="77D52590" w14:textId="03E3DF92" w:rsidR="005E012D" w:rsidRPr="000D1839" w:rsidRDefault="005E012D" w:rsidP="005E012D">
      <w:pPr>
        <w:keepNext/>
        <w:jc w:val="both"/>
      </w:pPr>
      <w:r>
        <w:rPr>
          <w:noProof/>
        </w:rPr>
        <mc:AlternateContent>
          <mc:Choice Requires="wps">
            <w:drawing>
              <wp:anchor distT="0" distB="0" distL="114300" distR="114300" simplePos="0" relativeHeight="251724288" behindDoc="1" locked="0" layoutInCell="0" allowOverlap="1" wp14:anchorId="0E001D1C" wp14:editId="7E90924D">
                <wp:simplePos x="0" y="0"/>
                <wp:positionH relativeFrom="margin">
                  <wp:posOffset>1177749</wp:posOffset>
                </wp:positionH>
                <wp:positionV relativeFrom="margin">
                  <wp:posOffset>3218435</wp:posOffset>
                </wp:positionV>
                <wp:extent cx="5237480" cy="3142615"/>
                <wp:effectExtent l="0" t="1143000" r="0" b="6578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C3D9C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001D1C" id="Text Box 58" o:spid="_x0000_s1036" type="#_x0000_t202" style="position:absolute;left:0;text-align:left;margin-left:92.75pt;margin-top:253.4pt;width:412.4pt;height:247.45pt;rotation:-45;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oTjAIAAAc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" o:allowincell="f" filled="f" stroked="f">
                <v:stroke joinstyle="round"/>
                <o:lock v:ext="edit" shapetype="t"/>
                <v:textbox style="mso-fit-shape-to-text:t">
                  <w:txbxContent>
                    <w:p w14:paraId="01C3D9C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 xml:space="preserve">24.1.   The County and the </w:t>
      </w:r>
      <w:r>
        <w:t>Contractor</w:t>
      </w:r>
      <w:r w:rsidRPr="000D1839">
        <w:t xml:space="preserve"> agree that this Contract together with the Exhibits hereto, sets forth the entire agreement between the parties, and that there are no promises or understandings other than those stated herein.  None of the provisions, terms and conditions contained in this Contract may be added to, modified, superseded or otherwise altered, except by written instrument executed by the parties hereto in accordance with Article Twenty Three - Modification of Scope of Work.  In the event of any conflict or inconsistency between this Contract and the provisions in the incorporated Exhibits, the terms of this Contract shall supersede and prevail over the terms in the Exhibits.</w:t>
      </w:r>
    </w:p>
    <w:p w14:paraId="470F060A" w14:textId="77777777" w:rsidR="005E012D" w:rsidRPr="000D1839" w:rsidRDefault="005E012D" w:rsidP="005E012D">
      <w:pPr>
        <w:jc w:val="both"/>
      </w:pPr>
    </w:p>
    <w:p w14:paraId="26679543" w14:textId="77777777" w:rsidR="005E012D" w:rsidRPr="000D1839" w:rsidRDefault="005E012D" w:rsidP="005E012D">
      <w:pPr>
        <w:keepNext/>
        <w:jc w:val="center"/>
        <w:rPr>
          <w:b/>
        </w:rPr>
      </w:pPr>
      <w:r w:rsidRPr="000D1839">
        <w:rPr>
          <w:b/>
        </w:rPr>
        <w:t>ARTICLE TWENTY FIVE</w:t>
      </w:r>
    </w:p>
    <w:p w14:paraId="6ED5E6D5" w14:textId="77777777" w:rsidR="005E012D" w:rsidRPr="000D1839" w:rsidRDefault="005E012D" w:rsidP="005E012D">
      <w:pPr>
        <w:keepNext/>
        <w:jc w:val="center"/>
        <w:rPr>
          <w:b/>
        </w:rPr>
      </w:pPr>
      <w:r w:rsidRPr="000D1839">
        <w:rPr>
          <w:b/>
        </w:rPr>
        <w:t>MISCELLANEOUS</w:t>
      </w:r>
    </w:p>
    <w:p w14:paraId="1F055BC3" w14:textId="77777777" w:rsidR="005E012D" w:rsidRPr="000D1839" w:rsidRDefault="005E012D" w:rsidP="005E012D">
      <w:pPr>
        <w:keepNext/>
        <w:jc w:val="both"/>
      </w:pPr>
    </w:p>
    <w:p w14:paraId="2B9E0E59" w14:textId="77777777" w:rsidR="005E012D" w:rsidRDefault="005E012D" w:rsidP="005E012D">
      <w:pPr>
        <w:keepNext/>
        <w:jc w:val="both"/>
      </w:pPr>
      <w:r>
        <w:t>25.1.</w:t>
      </w:r>
      <w:r>
        <w:tab/>
        <w:t>Contractor, in representing County, shall promote the best interest of County and each party agrees to assume toward the other party a duty of good faith and fair dealing.</w:t>
      </w:r>
    </w:p>
    <w:p w14:paraId="6999433F" w14:textId="77777777" w:rsidR="005E012D" w:rsidRPr="000D1839" w:rsidRDefault="005E012D" w:rsidP="005E012D">
      <w:pPr>
        <w:jc w:val="both"/>
      </w:pPr>
    </w:p>
    <w:p w14:paraId="37B5BCB3" w14:textId="77777777" w:rsidR="005E012D" w:rsidRPr="000D1839" w:rsidRDefault="005E012D" w:rsidP="005E012D">
      <w:pPr>
        <w:jc w:val="both"/>
      </w:pPr>
      <w:r w:rsidRPr="000D1839">
        <w:t>25.2.</w:t>
      </w:r>
      <w:r w:rsidRPr="000D1839">
        <w:tab/>
        <w:t>No modification, waiver, suspension or termination of the Contract or of any terms thereof shall impair the rights or liabilities of either party.</w:t>
      </w:r>
    </w:p>
    <w:p w14:paraId="5214FFAF" w14:textId="77777777" w:rsidR="005E012D" w:rsidRPr="000D1839" w:rsidRDefault="005E012D" w:rsidP="005E012D">
      <w:pPr>
        <w:jc w:val="both"/>
      </w:pPr>
    </w:p>
    <w:p w14:paraId="0AA1C28E" w14:textId="77777777" w:rsidR="005E012D" w:rsidRPr="000D1839" w:rsidRDefault="005E012D" w:rsidP="005E012D">
      <w:pPr>
        <w:jc w:val="both"/>
      </w:pPr>
      <w:r w:rsidRPr="000D1839">
        <w:t>25.3.</w:t>
      </w:r>
      <w:r w:rsidRPr="000D1839">
        <w:tab/>
        <w:t xml:space="preserve">This Contract is not assignable, in whole or in part, by </w:t>
      </w:r>
      <w:r>
        <w:t>Contractor</w:t>
      </w:r>
      <w:r w:rsidRPr="000D1839">
        <w:t xml:space="preserve"> without the prior written consent of County.</w:t>
      </w:r>
    </w:p>
    <w:p w14:paraId="7AB17D3A" w14:textId="77777777" w:rsidR="005E012D" w:rsidRPr="000D1839" w:rsidRDefault="005E012D" w:rsidP="005E012D">
      <w:pPr>
        <w:jc w:val="both"/>
      </w:pPr>
    </w:p>
    <w:p w14:paraId="061E0A64" w14:textId="77777777" w:rsidR="005E012D" w:rsidRPr="000D1839" w:rsidRDefault="005E012D" w:rsidP="005E012D">
      <w:pPr>
        <w:jc w:val="both"/>
      </w:pPr>
      <w:r w:rsidRPr="000D1839">
        <w:t>25.4.</w:t>
      </w:r>
      <w:r w:rsidRPr="000D1839">
        <w:tab/>
        <w:t>Waiver by either party of a breach of any provision of this Contract shall not be deemed to be a waiver of any other breach and shall not be construed to be a modification of the terms of this Contract.</w:t>
      </w:r>
    </w:p>
    <w:p w14:paraId="49815C98" w14:textId="77777777" w:rsidR="005E012D" w:rsidRPr="000D1839" w:rsidRDefault="005E012D" w:rsidP="005E012D">
      <w:pPr>
        <w:jc w:val="both"/>
      </w:pPr>
    </w:p>
    <w:p w14:paraId="02CA0AE4" w14:textId="77777777" w:rsidR="005E012D" w:rsidRPr="000D1839" w:rsidRDefault="005E012D" w:rsidP="005E012D">
      <w:pPr>
        <w:jc w:val="both"/>
      </w:pPr>
      <w:r w:rsidRPr="000D1839">
        <w:t>25.5.</w:t>
      </w:r>
      <w:r w:rsidRPr="000D1839">
        <w:tab/>
        <w:t>The headings of the Articles, Schedules, Parts and Attachments as contained in this Contract are for the purpose of convenience only and shall not be deemed to expand, limit or change the provisions in such Articles, Schedules, Parts and Attachments.</w:t>
      </w:r>
    </w:p>
    <w:p w14:paraId="1C106DE0" w14:textId="77777777" w:rsidR="005E012D" w:rsidRPr="000D1839" w:rsidRDefault="005E012D" w:rsidP="005E012D">
      <w:pPr>
        <w:jc w:val="both"/>
      </w:pPr>
    </w:p>
    <w:p w14:paraId="3D53E1D3" w14:textId="77777777" w:rsidR="005E012D" w:rsidRDefault="005E012D" w:rsidP="005E012D">
      <w:pPr>
        <w:jc w:val="both"/>
      </w:pPr>
      <w:r w:rsidRPr="000D1839">
        <w:t>25.6.</w:t>
      </w:r>
      <w:r w:rsidRPr="000D1839">
        <w:tab/>
        <w:t>This Contract, including the referenced Schedules and Attachments hereto, constitutes the entire agreement between the parties hereto and shall supersede, replace and nullify any and all prior agreements or understandings, written or oral, relating to the matter set forth herein, and any such prior agreements or understanding shall have no force or effect whatever on this Contract.</w:t>
      </w:r>
    </w:p>
    <w:p w14:paraId="560B3604" w14:textId="77777777" w:rsidR="005E012D" w:rsidRDefault="005E012D" w:rsidP="005E012D">
      <w:pPr>
        <w:jc w:val="both"/>
      </w:pPr>
    </w:p>
    <w:p w14:paraId="0724138B" w14:textId="77777777" w:rsidR="005E012D" w:rsidRDefault="005E012D" w:rsidP="005E012D">
      <w:pPr>
        <w:jc w:val="both"/>
      </w:pPr>
      <w:r>
        <w:t xml:space="preserve">25.7  Contractor, acknowledges that it shall comply with all applicable Federal law, regulations, executive orders, State laws and regulations and local laws, ordinances and regulations as it pertains to services being rendered under this contract. </w:t>
      </w:r>
    </w:p>
    <w:p w14:paraId="0E0E780B" w14:textId="77777777" w:rsidR="005E012D" w:rsidRDefault="005E012D" w:rsidP="005E012D">
      <w:pPr>
        <w:jc w:val="both"/>
      </w:pPr>
    </w:p>
    <w:p w14:paraId="5C1FE87B" w14:textId="397B59C8" w:rsidR="005E012D" w:rsidRDefault="005E012D" w:rsidP="005E012D">
      <w:pPr>
        <w:jc w:val="both"/>
      </w:pPr>
      <w:r>
        <w:t>25.8 Contractor acknowledges that some federal funds may be utilized in the course of services being performed under this agreement, as such, contractor agrees that it shall adhere to all necessary federal regulations, including those as set forth in Exhibi</w:t>
      </w:r>
      <w:r w:rsidRPr="005E5D3D">
        <w:t>t _____.</w:t>
      </w:r>
      <w:r>
        <w:t xml:space="preserve">   Further, the Contractor acknowledges that the Federal government is not a party to this agreement and is not subject to any obligations or liabilities to the non-Federal entity, Contractor, or any other party pertaining to any matter resulting from this Contract. </w:t>
      </w:r>
    </w:p>
    <w:p w14:paraId="4C302506" w14:textId="77777777" w:rsidR="005E012D" w:rsidRDefault="005E012D" w:rsidP="005E012D">
      <w:pPr>
        <w:jc w:val="both"/>
      </w:pPr>
    </w:p>
    <w:p w14:paraId="4F269026" w14:textId="77777777" w:rsidR="005E012D" w:rsidRDefault="005E012D" w:rsidP="005E012D">
      <w:pPr>
        <w:jc w:val="both"/>
      </w:pPr>
    </w:p>
    <w:p w14:paraId="1574D700" w14:textId="77777777" w:rsidR="005E012D" w:rsidRPr="0089494D" w:rsidRDefault="005E012D" w:rsidP="005E012D">
      <w:pPr>
        <w:jc w:val="center"/>
        <w:rPr>
          <w:b/>
        </w:rPr>
      </w:pPr>
      <w:r w:rsidRPr="0089494D">
        <w:rPr>
          <w:b/>
        </w:rPr>
        <w:t>ARTICLE TWENTY SIX</w:t>
      </w:r>
    </w:p>
    <w:p w14:paraId="3E68E2A2" w14:textId="77777777" w:rsidR="005E012D" w:rsidRPr="0089494D" w:rsidRDefault="005E012D" w:rsidP="005E012D">
      <w:pPr>
        <w:jc w:val="center"/>
        <w:rPr>
          <w:b/>
        </w:rPr>
      </w:pPr>
      <w:r w:rsidRPr="0089494D">
        <w:rPr>
          <w:b/>
        </w:rPr>
        <w:t>MINORITY/WOMEN”S BUSINESS ENTERPRISES</w:t>
      </w:r>
    </w:p>
    <w:p w14:paraId="58CB2D34" w14:textId="77777777" w:rsidR="005E012D" w:rsidRPr="000D1839" w:rsidRDefault="005E012D" w:rsidP="005E012D">
      <w:pPr>
        <w:jc w:val="both"/>
      </w:pPr>
    </w:p>
    <w:p w14:paraId="05920141" w14:textId="261771EE" w:rsidR="005E012D" w:rsidRPr="0089494D" w:rsidRDefault="005E012D" w:rsidP="005E012D">
      <w:pPr>
        <w:jc w:val="both"/>
        <w:rPr>
          <w:bCs/>
        </w:rPr>
      </w:pPr>
      <w:r>
        <w:rPr>
          <w:bCs/>
        </w:rPr>
        <w:t xml:space="preserve">26.1 </w:t>
      </w:r>
      <w:r w:rsidRPr="0089494D">
        <w:rPr>
          <w:bCs/>
        </w:rPr>
        <w:t xml:space="preserve">The </w:t>
      </w:r>
      <w:r>
        <w:rPr>
          <w:bCs/>
        </w:rPr>
        <w:t>Contractor</w:t>
      </w:r>
      <w:r w:rsidRPr="0089494D">
        <w:rPr>
          <w:bCs/>
        </w:rPr>
        <w:t xml:space="preserve"> must take all necessary affirmative steps to assure that minority businesses, women’s business enterprises, and labor surplus area firms are used when possible, in accordance with 2CFR 200.321.  If subcontracts are to be let, prime contractor will require compliance by all sub-contractors.   Prior to contract award, the contractor shall document efforts to utilize M/WBE firms including what firms were solicited as suppliers and/or subcontractors as applicable and submit this information with their submittal.  Information regarding certified M/WBE firms can be obtained from:</w:t>
      </w:r>
    </w:p>
    <w:p w14:paraId="4D46DA87" w14:textId="77777777" w:rsidR="005E012D" w:rsidRPr="0089494D" w:rsidRDefault="005E012D" w:rsidP="005E012D">
      <w:pPr>
        <w:jc w:val="both"/>
        <w:rPr>
          <w:bCs/>
        </w:rPr>
      </w:pPr>
    </w:p>
    <w:p w14:paraId="323A448F" w14:textId="77777777" w:rsidR="005E012D" w:rsidRPr="0089494D" w:rsidRDefault="005E012D" w:rsidP="005E012D">
      <w:pPr>
        <w:jc w:val="both"/>
        <w:rPr>
          <w:bCs/>
        </w:rPr>
      </w:pPr>
      <w:r w:rsidRPr="0089494D">
        <w:rPr>
          <w:bCs/>
        </w:rPr>
        <w:tab/>
        <w:t>Florida Department of Management Services (Office of Supplier Diversity)</w:t>
      </w:r>
    </w:p>
    <w:p w14:paraId="006501C9" w14:textId="77777777" w:rsidR="005E012D" w:rsidRPr="0089494D" w:rsidRDefault="005E012D" w:rsidP="005E012D">
      <w:pPr>
        <w:jc w:val="both"/>
        <w:rPr>
          <w:bCs/>
        </w:rPr>
      </w:pPr>
      <w:r w:rsidRPr="0089494D">
        <w:rPr>
          <w:bCs/>
        </w:rPr>
        <w:tab/>
        <w:t>Florida Department of Transportation</w:t>
      </w:r>
    </w:p>
    <w:p w14:paraId="3E023BB6" w14:textId="319DFE6A" w:rsidR="005E012D" w:rsidRPr="0089494D" w:rsidRDefault="005E012D" w:rsidP="005E012D">
      <w:pPr>
        <w:jc w:val="both"/>
        <w:rPr>
          <w:bCs/>
        </w:rPr>
      </w:pPr>
      <w:r w:rsidRPr="0089494D">
        <w:rPr>
          <w:bCs/>
        </w:rPr>
        <w:tab/>
        <w:t>Minority Business Development Center in most large cities and</w:t>
      </w:r>
    </w:p>
    <w:p w14:paraId="76B977BA" w14:textId="77777777" w:rsidR="005E012D" w:rsidRPr="0089494D" w:rsidRDefault="005E012D" w:rsidP="005E012D">
      <w:pPr>
        <w:jc w:val="both"/>
        <w:rPr>
          <w:bCs/>
        </w:rPr>
      </w:pPr>
      <w:r w:rsidRPr="0089494D">
        <w:rPr>
          <w:bCs/>
        </w:rPr>
        <w:tab/>
        <w:t>Local Government M/DBE programs in many large counties and cities</w:t>
      </w:r>
    </w:p>
    <w:p w14:paraId="44331527" w14:textId="77777777" w:rsidR="005E012D" w:rsidRDefault="005E012D" w:rsidP="005E012D">
      <w:pPr>
        <w:jc w:val="both"/>
      </w:pPr>
    </w:p>
    <w:p w14:paraId="76BF594C" w14:textId="77777777" w:rsidR="005E012D" w:rsidRPr="00FD4196" w:rsidRDefault="005E012D" w:rsidP="005E012D">
      <w:pPr>
        <w:jc w:val="center"/>
        <w:rPr>
          <w:b/>
        </w:rPr>
      </w:pPr>
      <w:r w:rsidRPr="00FD4196">
        <w:rPr>
          <w:b/>
        </w:rPr>
        <w:t>ARTICLE TWENTY SEVEN</w:t>
      </w:r>
    </w:p>
    <w:p w14:paraId="25D1BA89" w14:textId="77777777" w:rsidR="005E012D" w:rsidRPr="00FD4196" w:rsidRDefault="005E012D" w:rsidP="005E012D">
      <w:pPr>
        <w:jc w:val="center"/>
        <w:rPr>
          <w:b/>
        </w:rPr>
      </w:pPr>
      <w:r w:rsidRPr="00FD4196">
        <w:rPr>
          <w:b/>
        </w:rPr>
        <w:t>PROCUREMENT OF RECOVERED MATERIALS</w:t>
      </w:r>
    </w:p>
    <w:p w14:paraId="79EDF268" w14:textId="77777777" w:rsidR="005E012D" w:rsidRDefault="005E012D" w:rsidP="005E012D">
      <w:pPr>
        <w:jc w:val="both"/>
      </w:pPr>
    </w:p>
    <w:p w14:paraId="38797B6A" w14:textId="15360293" w:rsidR="005E012D" w:rsidRPr="00FD4196" w:rsidRDefault="005E012D" w:rsidP="005E012D">
      <w:pPr>
        <w:jc w:val="both"/>
        <w:rPr>
          <w:bCs/>
        </w:rPr>
      </w:pPr>
      <w:r>
        <w:rPr>
          <w:noProof/>
        </w:rPr>
        <mc:AlternateContent>
          <mc:Choice Requires="wps">
            <w:drawing>
              <wp:anchor distT="0" distB="0" distL="114300" distR="114300" simplePos="0" relativeHeight="251726336" behindDoc="1" locked="0" layoutInCell="0" allowOverlap="1" wp14:anchorId="5820DBCB" wp14:editId="3ACC6D20">
                <wp:simplePos x="0" y="0"/>
                <wp:positionH relativeFrom="margin">
                  <wp:posOffset>972920</wp:posOffset>
                </wp:positionH>
                <wp:positionV relativeFrom="margin">
                  <wp:posOffset>2750820</wp:posOffset>
                </wp:positionV>
                <wp:extent cx="5237480" cy="3142615"/>
                <wp:effectExtent l="0" t="1143000" r="0" b="6578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D6EC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20DBCB" id="Text Box 59" o:spid="_x0000_s1037" type="#_x0000_t202" style="position:absolute;left:0;text-align:left;margin-left:76.6pt;margin-top:216.6pt;width:412.4pt;height:247.45pt;rotation:-45;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qljAIAAAc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" o:allowincell="f" filled="f" stroked="f">
                <v:stroke joinstyle="round"/>
                <o:lock v:ext="edit" shapetype="t"/>
                <v:textbox style="mso-fit-shape-to-text:t">
                  <w:txbxContent>
                    <w:p w14:paraId="1F1D6EC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bCs/>
        </w:rPr>
        <w:t>27.1  Contractor</w:t>
      </w:r>
      <w:r w:rsidRPr="00FD4196">
        <w:rPr>
          <w:bCs/>
        </w:rPr>
        <w:t xml:space="preserve">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7806042" w14:textId="77777777" w:rsidR="005E012D" w:rsidRDefault="005E012D" w:rsidP="005E012D">
      <w:pPr>
        <w:jc w:val="both"/>
      </w:pPr>
    </w:p>
    <w:p w14:paraId="02F99A26" w14:textId="77777777" w:rsidR="005E012D" w:rsidRPr="00FD4196" w:rsidRDefault="005E012D" w:rsidP="005E012D">
      <w:pPr>
        <w:jc w:val="center"/>
        <w:rPr>
          <w:b/>
        </w:rPr>
      </w:pPr>
      <w:r w:rsidRPr="00FD4196">
        <w:rPr>
          <w:b/>
        </w:rPr>
        <w:t>ARTICLE TWENTY EIGHT</w:t>
      </w:r>
    </w:p>
    <w:p w14:paraId="3C9B52EF" w14:textId="77777777" w:rsidR="005E012D" w:rsidRDefault="005E012D" w:rsidP="005E012D">
      <w:pPr>
        <w:jc w:val="center"/>
        <w:rPr>
          <w:b/>
        </w:rPr>
      </w:pPr>
      <w:r w:rsidRPr="00FD4196">
        <w:rPr>
          <w:b/>
        </w:rPr>
        <w:t>ENVIRONMENTAL AND ENERGY POLICIES</w:t>
      </w:r>
    </w:p>
    <w:p w14:paraId="2DC97E55" w14:textId="77777777" w:rsidR="005E012D" w:rsidRDefault="005E012D" w:rsidP="005E012D">
      <w:pPr>
        <w:jc w:val="center"/>
        <w:rPr>
          <w:b/>
        </w:rPr>
      </w:pPr>
    </w:p>
    <w:p w14:paraId="260055C0" w14:textId="77777777" w:rsidR="005E012D" w:rsidRDefault="005E012D" w:rsidP="005E012D">
      <w:pPr>
        <w:jc w:val="both"/>
        <w:rPr>
          <w:bCs/>
        </w:rPr>
      </w:pPr>
      <w:r>
        <w:t xml:space="preserve">28.1 </w:t>
      </w:r>
      <w:r w:rsidRPr="00FD4196">
        <w:rPr>
          <w:bCs/>
        </w:rPr>
        <w:t xml:space="preserve">The </w:t>
      </w:r>
      <w:r>
        <w:rPr>
          <w:bCs/>
        </w:rPr>
        <w:t>Contractor</w:t>
      </w:r>
      <w:r w:rsidRPr="00FD4196">
        <w:rPr>
          <w:bCs/>
        </w:rPr>
        <w:t xml:space="preserve"> shall comply with mandatory standards and policies relating to energy efficiency, stating in the state energy conservation plan issued in compliance with the Energy Policy and Conservation act.  (Pub. L. 94-163, 89 Stat. 871) [53 FR 8078, 8087, Mar. 11, 1988, as amended at 60 FR 19639, 19645, Apr. 19, 1995].</w:t>
      </w:r>
    </w:p>
    <w:p w14:paraId="75E67C8A" w14:textId="77777777" w:rsidR="005E012D" w:rsidRDefault="005E012D" w:rsidP="005E012D">
      <w:pPr>
        <w:jc w:val="both"/>
        <w:rPr>
          <w:bCs/>
        </w:rPr>
      </w:pPr>
    </w:p>
    <w:p w14:paraId="2644B983" w14:textId="77777777" w:rsidR="005E012D" w:rsidRPr="006A3209" w:rsidRDefault="005E012D" w:rsidP="005E012D">
      <w:pPr>
        <w:rPr>
          <w:bCs/>
        </w:rPr>
      </w:pPr>
      <w:r>
        <w:rPr>
          <w:bCs/>
        </w:rPr>
        <w:t xml:space="preserve">28.2 </w:t>
      </w:r>
      <w:r w:rsidRPr="006A3209">
        <w:rPr>
          <w:bCs/>
        </w:rPr>
        <w:t>Clean Air Act.</w:t>
      </w:r>
    </w:p>
    <w:p w14:paraId="358DA856" w14:textId="77777777" w:rsidR="005E012D" w:rsidRPr="006A3209" w:rsidRDefault="005E012D" w:rsidP="005E012D">
      <w:pPr>
        <w:jc w:val="both"/>
        <w:rPr>
          <w:bCs/>
        </w:rPr>
      </w:pPr>
    </w:p>
    <w:p w14:paraId="167FCB9A" w14:textId="77777777" w:rsidR="005E012D" w:rsidRPr="006A3209" w:rsidRDefault="005E012D" w:rsidP="005E012D">
      <w:pPr>
        <w:ind w:left="720"/>
        <w:jc w:val="both"/>
        <w:rPr>
          <w:bCs/>
        </w:rPr>
      </w:pPr>
      <w:r w:rsidRPr="006A3209">
        <w:rPr>
          <w:bCs/>
        </w:rPr>
        <w:t>a.</w:t>
      </w:r>
      <w:r w:rsidRPr="006A3209">
        <w:rPr>
          <w:bCs/>
        </w:rPr>
        <w:tab/>
        <w:t xml:space="preserve">The </w:t>
      </w:r>
      <w:r>
        <w:rPr>
          <w:bCs/>
        </w:rPr>
        <w:t>Contractor</w:t>
      </w:r>
      <w:r w:rsidRPr="006A3209">
        <w:rPr>
          <w:bCs/>
        </w:rPr>
        <w:t xml:space="preserve"> agrees to comply with all applicable standards, orders or regulations issued pursuant to the Clean Air Act, as amended, 42 U.S.C. § 7401 et seq.</w:t>
      </w:r>
    </w:p>
    <w:p w14:paraId="3FB29D0D" w14:textId="77777777" w:rsidR="005E012D" w:rsidRPr="006A3209" w:rsidRDefault="005E012D" w:rsidP="005E012D">
      <w:pPr>
        <w:ind w:left="720"/>
        <w:jc w:val="both"/>
        <w:rPr>
          <w:bCs/>
        </w:rPr>
      </w:pPr>
    </w:p>
    <w:p w14:paraId="423FC7DA" w14:textId="77777777" w:rsidR="005E012D" w:rsidRPr="006A3209" w:rsidRDefault="005E012D" w:rsidP="005E012D">
      <w:pPr>
        <w:ind w:left="720"/>
        <w:jc w:val="both"/>
        <w:rPr>
          <w:bCs/>
        </w:rPr>
      </w:pPr>
      <w:r w:rsidRPr="006A3209">
        <w:rPr>
          <w:bCs/>
        </w:rPr>
        <w:t xml:space="preserve">b. </w:t>
      </w:r>
      <w:r w:rsidRPr="006A3209">
        <w:rPr>
          <w:bCs/>
        </w:rPr>
        <w:tab/>
        <w:t xml:space="preserve">The </w:t>
      </w:r>
      <w:r>
        <w:rPr>
          <w:bCs/>
        </w:rPr>
        <w:t>Contractor</w:t>
      </w:r>
      <w:r w:rsidRPr="006A3209">
        <w:rPr>
          <w:bCs/>
        </w:rPr>
        <w:t xml:space="preserve"> agrees to report each violation to the County and understands and agrees that the County will, in turn, report each violation as required to assure notification to the State of Florida, Federal Emergency Management Agency, and the appropriate Environmental Protection Agency Regional Office.</w:t>
      </w:r>
    </w:p>
    <w:p w14:paraId="23E2BEA7" w14:textId="77777777" w:rsidR="005E012D" w:rsidRPr="006A3209" w:rsidRDefault="005E012D" w:rsidP="005E012D">
      <w:pPr>
        <w:ind w:left="720"/>
        <w:jc w:val="both"/>
        <w:rPr>
          <w:bCs/>
        </w:rPr>
      </w:pPr>
    </w:p>
    <w:p w14:paraId="4CB8D8F2" w14:textId="77777777" w:rsidR="005E012D" w:rsidRPr="006A3209" w:rsidRDefault="005E012D" w:rsidP="005E012D">
      <w:pPr>
        <w:ind w:left="720"/>
        <w:jc w:val="both"/>
        <w:rPr>
          <w:bCs/>
        </w:rPr>
      </w:pPr>
      <w:r w:rsidRPr="006A3209">
        <w:rPr>
          <w:bCs/>
        </w:rPr>
        <w:t>c.</w:t>
      </w:r>
      <w:r w:rsidRPr="006A3209">
        <w:rPr>
          <w:bCs/>
        </w:rPr>
        <w:tab/>
        <w:t xml:space="preserve">The </w:t>
      </w:r>
      <w:r>
        <w:rPr>
          <w:bCs/>
        </w:rPr>
        <w:t>Contractor</w:t>
      </w:r>
      <w:r w:rsidRPr="006A3209">
        <w:rPr>
          <w:bCs/>
        </w:rPr>
        <w:t xml:space="preserve"> agrees to include these requirements in each subcontract exceeding $150,000 financed in whole or in part with Federal assistance</w:t>
      </w:r>
      <w:r>
        <w:rPr>
          <w:bCs/>
        </w:rPr>
        <w:t xml:space="preserve"> under this Contract. </w:t>
      </w:r>
    </w:p>
    <w:p w14:paraId="6A67924E" w14:textId="77777777" w:rsidR="005E012D" w:rsidRPr="006A3209" w:rsidRDefault="005E012D" w:rsidP="005E012D">
      <w:pPr>
        <w:jc w:val="both"/>
        <w:rPr>
          <w:bCs/>
        </w:rPr>
      </w:pPr>
    </w:p>
    <w:p w14:paraId="2264A4BC" w14:textId="77777777" w:rsidR="005E012D" w:rsidRPr="006A3209" w:rsidRDefault="005E012D" w:rsidP="005E012D">
      <w:pPr>
        <w:widowControl/>
        <w:numPr>
          <w:ilvl w:val="1"/>
          <w:numId w:val="25"/>
        </w:numPr>
        <w:autoSpaceDE/>
        <w:autoSpaceDN/>
        <w:jc w:val="both"/>
        <w:rPr>
          <w:bCs/>
        </w:rPr>
      </w:pPr>
      <w:r w:rsidRPr="006A3209">
        <w:rPr>
          <w:bCs/>
        </w:rPr>
        <w:t>Federal Water Pollution Control Act.</w:t>
      </w:r>
    </w:p>
    <w:p w14:paraId="0A109771" w14:textId="77777777" w:rsidR="005E012D" w:rsidRPr="006A3209" w:rsidRDefault="005E012D" w:rsidP="005E012D">
      <w:pPr>
        <w:jc w:val="both"/>
        <w:rPr>
          <w:bCs/>
        </w:rPr>
      </w:pPr>
    </w:p>
    <w:p w14:paraId="398E870B" w14:textId="77777777" w:rsidR="005E012D" w:rsidRPr="006A3209" w:rsidRDefault="005E012D" w:rsidP="005E012D">
      <w:pPr>
        <w:ind w:left="420"/>
        <w:jc w:val="both"/>
        <w:rPr>
          <w:bCs/>
        </w:rPr>
      </w:pPr>
      <w:r w:rsidRPr="006A3209">
        <w:rPr>
          <w:bCs/>
        </w:rPr>
        <w:t>a.</w:t>
      </w:r>
      <w:r w:rsidRPr="006A3209">
        <w:rPr>
          <w:bCs/>
        </w:rPr>
        <w:tab/>
        <w:t xml:space="preserve">The </w:t>
      </w:r>
      <w:r>
        <w:rPr>
          <w:bCs/>
        </w:rPr>
        <w:t>Contractor</w:t>
      </w:r>
      <w:r w:rsidRPr="006A3209">
        <w:rPr>
          <w:bCs/>
        </w:rPr>
        <w:t xml:space="preserve"> agrees to comply with all applicable standards, orders or regulations issued pursuant to the Federal Water Pollution Control Act, as amended, 33 U.S.C. 1251 et seq.</w:t>
      </w:r>
    </w:p>
    <w:p w14:paraId="2BDF854B" w14:textId="77777777" w:rsidR="005E012D" w:rsidRPr="006A3209" w:rsidRDefault="005E012D" w:rsidP="005E012D">
      <w:pPr>
        <w:ind w:left="420"/>
        <w:jc w:val="both"/>
        <w:rPr>
          <w:bCs/>
        </w:rPr>
      </w:pPr>
    </w:p>
    <w:p w14:paraId="39094EFC" w14:textId="77777777" w:rsidR="005E012D" w:rsidRPr="006A3209" w:rsidRDefault="005E012D" w:rsidP="005E012D">
      <w:pPr>
        <w:ind w:left="420"/>
        <w:jc w:val="both"/>
        <w:rPr>
          <w:bCs/>
        </w:rPr>
      </w:pPr>
      <w:r w:rsidRPr="006A3209">
        <w:rPr>
          <w:bCs/>
        </w:rPr>
        <w:t>b.</w:t>
      </w:r>
      <w:r w:rsidRPr="006A3209">
        <w:rPr>
          <w:bCs/>
        </w:rPr>
        <w:tab/>
        <w:t xml:space="preserve">The </w:t>
      </w:r>
      <w:r>
        <w:rPr>
          <w:bCs/>
        </w:rPr>
        <w:t>Contractor</w:t>
      </w:r>
      <w:r w:rsidRPr="006A3209">
        <w:rPr>
          <w:bCs/>
        </w:rPr>
        <w:t xml:space="preserve"> agrees to report each violation to the County and understands and agrees that the County will, in turn, report each violation as required to assure notification to the State of Florida, Federal Emergency Management Agency, and the appropriate Environmental Protection Agency Regional Office. </w:t>
      </w:r>
    </w:p>
    <w:p w14:paraId="3527F0FD" w14:textId="77777777" w:rsidR="005E012D" w:rsidRPr="006A3209" w:rsidRDefault="005E012D" w:rsidP="005E012D">
      <w:pPr>
        <w:ind w:left="420"/>
        <w:jc w:val="both"/>
        <w:rPr>
          <w:bCs/>
        </w:rPr>
      </w:pPr>
    </w:p>
    <w:p w14:paraId="5854F2C6" w14:textId="77777777" w:rsidR="005E012D" w:rsidRPr="006A3209" w:rsidRDefault="005E012D" w:rsidP="005E012D">
      <w:pPr>
        <w:ind w:left="420"/>
        <w:jc w:val="both"/>
        <w:rPr>
          <w:bCs/>
        </w:rPr>
      </w:pPr>
      <w:r w:rsidRPr="006A3209">
        <w:rPr>
          <w:bCs/>
        </w:rPr>
        <w:t>c.</w:t>
      </w:r>
      <w:r w:rsidRPr="006A3209">
        <w:rPr>
          <w:bCs/>
        </w:rPr>
        <w:tab/>
        <w:t xml:space="preserve">The </w:t>
      </w:r>
      <w:r>
        <w:rPr>
          <w:bCs/>
        </w:rPr>
        <w:t>Contractor</w:t>
      </w:r>
      <w:r w:rsidRPr="006A3209">
        <w:rPr>
          <w:bCs/>
        </w:rPr>
        <w:t xml:space="preserve"> agrees to include these requirements in each subcontract exceeding $150,000 financed in whole or in part with Federal assistance </w:t>
      </w:r>
      <w:r>
        <w:rPr>
          <w:bCs/>
        </w:rPr>
        <w:t xml:space="preserve">under this Contract. </w:t>
      </w:r>
      <w:r w:rsidRPr="006A3209">
        <w:rPr>
          <w:bCs/>
        </w:rPr>
        <w:t xml:space="preserve"> </w:t>
      </w:r>
    </w:p>
    <w:p w14:paraId="4DF2801A" w14:textId="77777777" w:rsidR="005E012D" w:rsidRDefault="005E012D" w:rsidP="005E012D">
      <w:pPr>
        <w:jc w:val="both"/>
      </w:pPr>
    </w:p>
    <w:p w14:paraId="6B294E0B" w14:textId="77777777" w:rsidR="005E012D" w:rsidRPr="006A3209" w:rsidRDefault="005E012D" w:rsidP="005E012D">
      <w:pPr>
        <w:jc w:val="center"/>
        <w:rPr>
          <w:b/>
        </w:rPr>
      </w:pPr>
      <w:r w:rsidRPr="006A3209">
        <w:rPr>
          <w:b/>
        </w:rPr>
        <w:t>ARTICLE TWENTY NINE</w:t>
      </w:r>
    </w:p>
    <w:p w14:paraId="2AA3EBB7" w14:textId="77777777" w:rsidR="005E012D" w:rsidRPr="006A3209" w:rsidRDefault="005E012D" w:rsidP="005E012D">
      <w:pPr>
        <w:jc w:val="center"/>
        <w:rPr>
          <w:b/>
        </w:rPr>
      </w:pPr>
      <w:r w:rsidRPr="006A3209">
        <w:rPr>
          <w:b/>
        </w:rPr>
        <w:t>FEDERAL SUSPENSION AND DEBARMENT</w:t>
      </w:r>
    </w:p>
    <w:p w14:paraId="6D969EB9" w14:textId="77777777" w:rsidR="005E012D" w:rsidRDefault="005E012D" w:rsidP="005E012D">
      <w:pPr>
        <w:jc w:val="both"/>
      </w:pPr>
    </w:p>
    <w:p w14:paraId="465417D7" w14:textId="77777777" w:rsidR="005E012D" w:rsidRPr="006A3209" w:rsidRDefault="005E012D" w:rsidP="005E012D">
      <w:pPr>
        <w:jc w:val="both"/>
      </w:pPr>
      <w:r>
        <w:t xml:space="preserve">29.1 </w:t>
      </w:r>
      <w:r w:rsidRPr="006A3209">
        <w:t xml:space="preserve">This Agreement </w:t>
      </w:r>
      <w:r>
        <w:t>may be</w:t>
      </w:r>
      <w:r w:rsidRPr="006A3209">
        <w:t xml:space="preserve"> covered</w:t>
      </w:r>
      <w:r>
        <w:t xml:space="preserve"> in part as</w:t>
      </w:r>
      <w:r w:rsidRPr="006A3209">
        <w:t xml:space="preserve"> transaction for purposes of 2 C.F.R. pt. 180 and 2 C.F.R. pt. 3000. As such the </w:t>
      </w:r>
      <w:r>
        <w:t>Contractor</w:t>
      </w:r>
      <w:r w:rsidRPr="006A3209">
        <w:t xml:space="preserve"> is required to verify that none of the contractor, its principals (defined at 2 C.F.R. § 180.995), or its affiliates (defined at 2 C.F.R. § 180.905) are excluded (defined at 2 C.F.R. § 180.940) or disqualified (defined at 2 C.F.R. § 180.935).</w:t>
      </w:r>
    </w:p>
    <w:p w14:paraId="23237E08" w14:textId="77777777" w:rsidR="005E012D" w:rsidRPr="006A3209" w:rsidRDefault="005E012D" w:rsidP="005E012D">
      <w:pPr>
        <w:jc w:val="both"/>
      </w:pPr>
    </w:p>
    <w:p w14:paraId="23A6B41A" w14:textId="77777777" w:rsidR="005E012D" w:rsidRPr="006A3209" w:rsidRDefault="005E012D" w:rsidP="005E012D">
      <w:pPr>
        <w:ind w:left="720"/>
        <w:jc w:val="both"/>
      </w:pPr>
      <w:r w:rsidRPr="006A3209">
        <w:t>a.</w:t>
      </w:r>
      <w:r w:rsidRPr="006A3209">
        <w:tab/>
        <w:t xml:space="preserve">The </w:t>
      </w:r>
      <w:r>
        <w:t>Contractor</w:t>
      </w:r>
      <w:r w:rsidRPr="006A3209">
        <w:t xml:space="preserve"> must comply with 2 C.F.R. pt. 180, subpart C and 2 C.F.R. pt. 3000, subpart C and must include a requirement to comply with these regulations in any lower tier covered transaction it enters into.</w:t>
      </w:r>
    </w:p>
    <w:p w14:paraId="4D580FF4" w14:textId="6F19D244" w:rsidR="005E012D" w:rsidRPr="006A3209" w:rsidRDefault="005E012D" w:rsidP="005E012D">
      <w:pPr>
        <w:ind w:left="720"/>
        <w:jc w:val="both"/>
      </w:pPr>
    </w:p>
    <w:p w14:paraId="4668DA8F" w14:textId="77777777" w:rsidR="005E012D" w:rsidRPr="006A3209" w:rsidRDefault="005E012D" w:rsidP="005E012D">
      <w:pPr>
        <w:ind w:left="720"/>
        <w:jc w:val="both"/>
      </w:pPr>
      <w:r w:rsidRPr="006A3209">
        <w:t>b.</w:t>
      </w:r>
      <w:r w:rsidRPr="006A3209">
        <w:tab/>
        <w:t xml:space="preserve">This certification is a material representation of fact relied upon by the County. If it is later determined that the </w:t>
      </w:r>
      <w:r>
        <w:t>Contractor</w:t>
      </w:r>
      <w:r w:rsidRPr="006A3209">
        <w:t xml:space="preserve"> did not comply with 2 C.F.R. pt. 180, subpart C and 2 C.F.R. pt. 3000, subpart C, in addition to remedies available to the State of Florida and the County, the Federal Government may pursue available remedies, including but not limited to suspension and/ or debarment.</w:t>
      </w:r>
    </w:p>
    <w:p w14:paraId="3F956E66" w14:textId="77777777" w:rsidR="005E012D" w:rsidRPr="006A3209" w:rsidRDefault="005E012D" w:rsidP="005E012D">
      <w:pPr>
        <w:ind w:left="720"/>
        <w:jc w:val="both"/>
      </w:pPr>
    </w:p>
    <w:p w14:paraId="62B91FB6" w14:textId="4CA47955" w:rsidR="005E012D" w:rsidRPr="006A3209" w:rsidRDefault="005E012D" w:rsidP="005E012D">
      <w:pPr>
        <w:ind w:left="720"/>
        <w:jc w:val="both"/>
      </w:pPr>
      <w:r>
        <w:rPr>
          <w:noProof/>
        </w:rPr>
        <mc:AlternateContent>
          <mc:Choice Requires="wps">
            <w:drawing>
              <wp:anchor distT="0" distB="0" distL="114300" distR="114300" simplePos="0" relativeHeight="251728384" behindDoc="1" locked="0" layoutInCell="0" allowOverlap="1" wp14:anchorId="63A3EC35" wp14:editId="289B83FC">
                <wp:simplePos x="0" y="0"/>
                <wp:positionH relativeFrom="margin">
                  <wp:posOffset>1068019</wp:posOffset>
                </wp:positionH>
                <wp:positionV relativeFrom="margin">
                  <wp:posOffset>2590167</wp:posOffset>
                </wp:positionV>
                <wp:extent cx="5237480" cy="3142615"/>
                <wp:effectExtent l="0" t="1143000" r="0" b="6578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946FE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A3EC35" id="Text Box 60" o:spid="_x0000_s1038" type="#_x0000_t202" style="position:absolute;left:0;text-align:left;margin-left:84.1pt;margin-top:203.95pt;width:412.4pt;height:247.45pt;rotation:-45;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TojQIAAAc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" o:allowincell="f" filled="f" stroked="f">
                <v:stroke joinstyle="round"/>
                <o:lock v:ext="edit" shapetype="t"/>
                <v:textbox style="mso-fit-shape-to-text:t">
                  <w:txbxContent>
                    <w:p w14:paraId="39946FE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6A3209">
        <w:t>c.</w:t>
      </w:r>
      <w:r w:rsidRPr="006A3209">
        <w:tab/>
        <w:t xml:space="preserve">The </w:t>
      </w:r>
      <w:r>
        <w:t>Contractor</w:t>
      </w:r>
      <w:r w:rsidRPr="006A3209">
        <w:t xml:space="preserve"> agrees to comply with the requirements of 2 C.F.R. pt. 180, subpart C and 2 C.F.R. pt. 3000, subpart C while this offer is valid and throughout the period of any contract that may arise from this offer. The Contractor further agrees to include a provision requiring such compliance in its lower tier covered transactions</w:t>
      </w:r>
      <w:r>
        <w:t>.</w:t>
      </w:r>
    </w:p>
    <w:p w14:paraId="73026F18" w14:textId="77777777" w:rsidR="005E012D" w:rsidRDefault="005E012D" w:rsidP="005E012D">
      <w:pPr>
        <w:jc w:val="both"/>
      </w:pPr>
    </w:p>
    <w:p w14:paraId="3F6CCDBA" w14:textId="77777777" w:rsidR="005E012D" w:rsidRPr="006A3209" w:rsidRDefault="005E012D" w:rsidP="005E012D">
      <w:pPr>
        <w:jc w:val="center"/>
        <w:rPr>
          <w:b/>
        </w:rPr>
      </w:pPr>
      <w:r w:rsidRPr="006A3209">
        <w:rPr>
          <w:b/>
        </w:rPr>
        <w:t>ARTICLE THIRTY</w:t>
      </w:r>
    </w:p>
    <w:p w14:paraId="4C1D2286" w14:textId="77777777" w:rsidR="005E012D" w:rsidRDefault="005E012D" w:rsidP="005E012D">
      <w:pPr>
        <w:jc w:val="center"/>
        <w:rPr>
          <w:b/>
        </w:rPr>
      </w:pPr>
      <w:r w:rsidRPr="006A3209">
        <w:rPr>
          <w:b/>
        </w:rPr>
        <w:t>LOBBYING</w:t>
      </w:r>
    </w:p>
    <w:p w14:paraId="14C2533D" w14:textId="3F6E4A12" w:rsidR="005E012D" w:rsidRPr="006A3209" w:rsidRDefault="005E012D" w:rsidP="005E012D">
      <w:pPr>
        <w:jc w:val="both"/>
      </w:pPr>
      <w:r>
        <w:t xml:space="preserve">30.1  </w:t>
      </w:r>
      <w:r w:rsidRPr="006A3209">
        <w:t xml:space="preserve">Byrd Anti-Lobbying Amendment. </w:t>
      </w:r>
      <w:r>
        <w:t>Contractor</w:t>
      </w:r>
      <w:r w:rsidRPr="006A3209">
        <w:t xml:space="preserve"> who apply or </w:t>
      </w:r>
      <w:r w:rsidR="003632C4">
        <w:t>submittal</w:t>
      </w:r>
      <w:r w:rsidRPr="006A3209">
        <w:t xml:space="preserve">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w:t>
      </w:r>
    </w:p>
    <w:p w14:paraId="7DFFF57E" w14:textId="77777777" w:rsidR="005E012D" w:rsidRDefault="005E012D" w:rsidP="005E012D">
      <w:pPr>
        <w:jc w:val="both"/>
      </w:pPr>
    </w:p>
    <w:p w14:paraId="5F79D4AA" w14:textId="77777777" w:rsidR="005E012D" w:rsidRDefault="005E012D" w:rsidP="005E012D">
      <w:pPr>
        <w:jc w:val="center"/>
        <w:rPr>
          <w:b/>
        </w:rPr>
      </w:pPr>
      <w:r w:rsidRPr="00FD4196">
        <w:rPr>
          <w:b/>
        </w:rPr>
        <w:t xml:space="preserve">ARTICLE </w:t>
      </w:r>
      <w:r>
        <w:rPr>
          <w:b/>
        </w:rPr>
        <w:t>THIRTY ONE</w:t>
      </w:r>
    </w:p>
    <w:p w14:paraId="5FE05B31" w14:textId="77777777" w:rsidR="005E012D" w:rsidRPr="00FD4196" w:rsidRDefault="005E012D" w:rsidP="005E012D">
      <w:pPr>
        <w:jc w:val="center"/>
        <w:rPr>
          <w:b/>
        </w:rPr>
      </w:pPr>
    </w:p>
    <w:p w14:paraId="3D17540C" w14:textId="77777777" w:rsidR="005E012D" w:rsidRPr="00FD4196" w:rsidRDefault="005E012D" w:rsidP="005E012D">
      <w:pPr>
        <w:jc w:val="center"/>
        <w:rPr>
          <w:b/>
        </w:rPr>
      </w:pPr>
      <w:r w:rsidRPr="00FD4196">
        <w:rPr>
          <w:b/>
        </w:rPr>
        <w:t>THIRD PARTY BENEFICIARIES</w:t>
      </w:r>
    </w:p>
    <w:p w14:paraId="430023C1" w14:textId="77777777" w:rsidR="005E012D" w:rsidRDefault="005E012D" w:rsidP="005E012D">
      <w:pPr>
        <w:jc w:val="both"/>
        <w:rPr>
          <w:sz w:val="24"/>
          <w:szCs w:val="24"/>
        </w:rPr>
      </w:pPr>
    </w:p>
    <w:p w14:paraId="77688351" w14:textId="77777777" w:rsidR="005E012D" w:rsidRDefault="005E012D" w:rsidP="005E012D">
      <w:pPr>
        <w:jc w:val="both"/>
        <w:rPr>
          <w:sz w:val="24"/>
          <w:szCs w:val="24"/>
        </w:rPr>
      </w:pPr>
      <w:r>
        <w:rPr>
          <w:sz w:val="24"/>
          <w:szCs w:val="24"/>
        </w:rPr>
        <w:t xml:space="preserve">31.1 </w:t>
      </w:r>
      <w:r w:rsidRPr="001A40D8">
        <w:rPr>
          <w:sz w:val="24"/>
          <w:szCs w:val="24"/>
        </w:rPr>
        <w:t>It is specifically agreed between the parties executing this Contract that it is not intended by any of the provisions of any part of the Contract to create in the public or any member thereof, a third party beneficiary under this Contract, or to authorize anyone not a party to this Contract to maintain a suit for personal injuries or property damage pursuant to the terms or provisions of this Contract</w:t>
      </w:r>
    </w:p>
    <w:p w14:paraId="7F82C351" w14:textId="77777777" w:rsidR="005E012D" w:rsidRPr="000D1839" w:rsidRDefault="005E012D" w:rsidP="005E012D">
      <w:pPr>
        <w:jc w:val="both"/>
      </w:pPr>
    </w:p>
    <w:p w14:paraId="568BF53B" w14:textId="77777777" w:rsidR="005E012D" w:rsidRDefault="005E012D" w:rsidP="005E012D">
      <w:pPr>
        <w:jc w:val="center"/>
        <w:rPr>
          <w:b/>
        </w:rPr>
      </w:pPr>
      <w:r w:rsidRPr="000D1839">
        <w:rPr>
          <w:b/>
        </w:rPr>
        <w:t xml:space="preserve">ARTICLE </w:t>
      </w:r>
      <w:r>
        <w:rPr>
          <w:b/>
        </w:rPr>
        <w:t>THIRTY TWO</w:t>
      </w:r>
    </w:p>
    <w:p w14:paraId="524BCD8C" w14:textId="77777777" w:rsidR="005E012D" w:rsidRPr="000D1839" w:rsidRDefault="005E012D" w:rsidP="005E012D">
      <w:pPr>
        <w:jc w:val="center"/>
        <w:rPr>
          <w:b/>
        </w:rPr>
      </w:pPr>
    </w:p>
    <w:p w14:paraId="41194A07" w14:textId="77777777" w:rsidR="005E012D" w:rsidRPr="000D1839" w:rsidRDefault="005E012D" w:rsidP="005E012D">
      <w:pPr>
        <w:jc w:val="center"/>
        <w:rPr>
          <w:b/>
        </w:rPr>
      </w:pPr>
      <w:r w:rsidRPr="000D1839">
        <w:rPr>
          <w:b/>
        </w:rPr>
        <w:t>SEVERABILITY</w:t>
      </w:r>
    </w:p>
    <w:p w14:paraId="0239C40A" w14:textId="77777777" w:rsidR="005E012D" w:rsidRPr="000D1839" w:rsidRDefault="005E012D" w:rsidP="005E012D">
      <w:pPr>
        <w:jc w:val="both"/>
      </w:pPr>
    </w:p>
    <w:p w14:paraId="7D2270C5" w14:textId="77777777" w:rsidR="005E012D" w:rsidRPr="000D1839" w:rsidRDefault="005E012D" w:rsidP="005E012D">
      <w:pPr>
        <w:jc w:val="both"/>
      </w:pPr>
      <w:r>
        <w:t>32</w:t>
      </w:r>
      <w:r w:rsidRPr="000D1839">
        <w:t>.1.</w:t>
      </w:r>
      <w:r w:rsidRPr="000D1839">
        <w:tab/>
        <w:t>If any term or provision of this Contract, or the application thereof to any person or circumstances shall, to any extent, be held invalid or unenforceable, the remainder of this Contract, or the application of such term or provision, to persons or circumstances other than those as to which it is held invalid or unenforceable, shall not be affected, and every other term and provision of this Contract shall be deemed valid and enforceable to the extent permitted by law.</w:t>
      </w:r>
    </w:p>
    <w:p w14:paraId="2D4D3E2A" w14:textId="77777777" w:rsidR="005E012D" w:rsidRPr="000D1839" w:rsidRDefault="005E012D" w:rsidP="005E012D">
      <w:pPr>
        <w:jc w:val="both"/>
      </w:pPr>
    </w:p>
    <w:p w14:paraId="0756A0C3" w14:textId="77777777" w:rsidR="005E012D" w:rsidRDefault="005E012D" w:rsidP="005E012D">
      <w:pPr>
        <w:jc w:val="center"/>
        <w:rPr>
          <w:b/>
        </w:rPr>
      </w:pPr>
    </w:p>
    <w:p w14:paraId="2162019A" w14:textId="77777777" w:rsidR="005E012D" w:rsidRDefault="005E012D" w:rsidP="005E012D">
      <w:pPr>
        <w:jc w:val="center"/>
        <w:rPr>
          <w:b/>
        </w:rPr>
      </w:pPr>
    </w:p>
    <w:p w14:paraId="47E44397" w14:textId="77777777" w:rsidR="005E012D" w:rsidRDefault="005E012D" w:rsidP="005E012D">
      <w:pPr>
        <w:jc w:val="center"/>
        <w:rPr>
          <w:b/>
        </w:rPr>
      </w:pPr>
    </w:p>
    <w:p w14:paraId="1B01DF1C" w14:textId="77777777" w:rsidR="005E012D" w:rsidRDefault="005E012D" w:rsidP="005E012D">
      <w:pPr>
        <w:jc w:val="center"/>
        <w:rPr>
          <w:b/>
        </w:rPr>
      </w:pPr>
    </w:p>
    <w:p w14:paraId="31D8F430" w14:textId="77777777" w:rsidR="005E012D" w:rsidRDefault="005E012D" w:rsidP="005E012D">
      <w:pPr>
        <w:jc w:val="center"/>
        <w:rPr>
          <w:b/>
        </w:rPr>
      </w:pPr>
    </w:p>
    <w:p w14:paraId="6B1CA60F" w14:textId="77777777" w:rsidR="005E012D" w:rsidRDefault="005E012D" w:rsidP="005E012D">
      <w:pPr>
        <w:jc w:val="center"/>
        <w:rPr>
          <w:b/>
        </w:rPr>
      </w:pPr>
    </w:p>
    <w:p w14:paraId="451B785F" w14:textId="77777777" w:rsidR="005E012D" w:rsidRDefault="005E012D" w:rsidP="005E012D">
      <w:pPr>
        <w:jc w:val="center"/>
        <w:rPr>
          <w:b/>
        </w:rPr>
      </w:pPr>
    </w:p>
    <w:p w14:paraId="49E5B625" w14:textId="77777777" w:rsidR="005E012D" w:rsidRDefault="005E012D" w:rsidP="005E012D">
      <w:pPr>
        <w:jc w:val="center"/>
        <w:rPr>
          <w:b/>
        </w:rPr>
      </w:pPr>
    </w:p>
    <w:p w14:paraId="0C8976EC" w14:textId="77777777" w:rsidR="005E012D" w:rsidRDefault="005E012D" w:rsidP="005E012D">
      <w:pPr>
        <w:jc w:val="center"/>
        <w:rPr>
          <w:b/>
        </w:rPr>
      </w:pPr>
      <w:r w:rsidRPr="00FD4196">
        <w:rPr>
          <w:b/>
        </w:rPr>
        <w:t>ARTICLE THIRTY</w:t>
      </w:r>
      <w:r>
        <w:rPr>
          <w:b/>
        </w:rPr>
        <w:t xml:space="preserve"> THREE</w:t>
      </w:r>
    </w:p>
    <w:p w14:paraId="10A3E82C" w14:textId="77777777" w:rsidR="005E012D" w:rsidRPr="00FD4196" w:rsidRDefault="005E012D" w:rsidP="005E012D">
      <w:pPr>
        <w:jc w:val="center"/>
        <w:rPr>
          <w:b/>
        </w:rPr>
      </w:pPr>
    </w:p>
    <w:p w14:paraId="7B0E8871" w14:textId="77777777" w:rsidR="005E012D" w:rsidRPr="00FD4196" w:rsidRDefault="005E012D" w:rsidP="005E012D">
      <w:pPr>
        <w:jc w:val="center"/>
        <w:rPr>
          <w:b/>
        </w:rPr>
      </w:pPr>
      <w:r w:rsidRPr="00FD4196">
        <w:rPr>
          <w:b/>
        </w:rPr>
        <w:t>REPRESENTATION OF AUTHORITY TO CONTRACT/SIGNATORY</w:t>
      </w:r>
    </w:p>
    <w:p w14:paraId="77955A8C" w14:textId="77777777" w:rsidR="005E012D" w:rsidRDefault="005E012D" w:rsidP="005E012D">
      <w:pPr>
        <w:jc w:val="both"/>
      </w:pPr>
    </w:p>
    <w:p w14:paraId="37BFA4AC" w14:textId="77777777" w:rsidR="005E012D" w:rsidRDefault="005E012D" w:rsidP="005E012D">
      <w:pPr>
        <w:jc w:val="both"/>
        <w:rPr>
          <w:sz w:val="24"/>
          <w:szCs w:val="24"/>
        </w:rPr>
      </w:pPr>
      <w:r>
        <w:rPr>
          <w:sz w:val="24"/>
          <w:szCs w:val="24"/>
        </w:rPr>
        <w:t xml:space="preserve">33.1 </w:t>
      </w:r>
      <w:r w:rsidRPr="00FD4196">
        <w:rPr>
          <w:sz w:val="24"/>
          <w:szCs w:val="24"/>
        </w:rPr>
        <w:t xml:space="preserve">The individual signing this Contract on behalf </w:t>
      </w:r>
      <w:r w:rsidRPr="007143CC">
        <w:rPr>
          <w:sz w:val="24"/>
          <w:szCs w:val="24"/>
        </w:rPr>
        <w:t xml:space="preserve">of ________________ represents and warrants that he or she is duly authorized and has legal capacity to execute and deliver this Contract. The signatory represents and warrants to the County that the execution and delivery of this Contract and the performance of ________________ obligations hereunder have been duly authorized and that the Agreement is a valid and legal agreement binding on the </w:t>
      </w:r>
      <w:r>
        <w:rPr>
          <w:sz w:val="24"/>
          <w:szCs w:val="24"/>
        </w:rPr>
        <w:t>Contractor</w:t>
      </w:r>
      <w:r w:rsidRPr="007143CC">
        <w:rPr>
          <w:sz w:val="24"/>
          <w:szCs w:val="24"/>
        </w:rPr>
        <w:t xml:space="preserve"> and enforceable in accordance with its terms.</w:t>
      </w:r>
      <w:r w:rsidRPr="00FD4196">
        <w:rPr>
          <w:sz w:val="24"/>
          <w:szCs w:val="24"/>
        </w:rPr>
        <w:t xml:space="preserve"> </w:t>
      </w:r>
    </w:p>
    <w:p w14:paraId="4E1D1F0B" w14:textId="77777777" w:rsidR="005E012D" w:rsidRDefault="005E012D" w:rsidP="005E012D">
      <w:pPr>
        <w:jc w:val="both"/>
        <w:rPr>
          <w:sz w:val="24"/>
          <w:szCs w:val="24"/>
        </w:rPr>
      </w:pPr>
    </w:p>
    <w:p w14:paraId="4E3CCA8D" w14:textId="54B14CB8" w:rsidR="005E012D" w:rsidRDefault="005E012D" w:rsidP="005E012D">
      <w:pPr>
        <w:widowControl/>
        <w:tabs>
          <w:tab w:val="left" w:pos="1530"/>
        </w:tabs>
        <w:autoSpaceDE/>
        <w:autoSpaceDN/>
        <w:ind w:right="107"/>
        <w:jc w:val="center"/>
        <w:rPr>
          <w:b/>
          <w:sz w:val="24"/>
          <w:szCs w:val="24"/>
        </w:rPr>
      </w:pPr>
    </w:p>
    <w:p w14:paraId="0D337019" w14:textId="77777777" w:rsidR="005E012D" w:rsidRDefault="005E012D" w:rsidP="005E012D">
      <w:pPr>
        <w:widowControl/>
        <w:tabs>
          <w:tab w:val="left" w:pos="1530"/>
        </w:tabs>
        <w:autoSpaceDE/>
        <w:autoSpaceDN/>
        <w:ind w:right="107"/>
        <w:jc w:val="center"/>
        <w:rPr>
          <w:b/>
          <w:sz w:val="24"/>
          <w:szCs w:val="24"/>
        </w:rPr>
      </w:pPr>
      <w:r>
        <w:rPr>
          <w:b/>
          <w:sz w:val="24"/>
          <w:szCs w:val="24"/>
        </w:rPr>
        <w:t>ARTICLE THIRTY FOUR</w:t>
      </w:r>
    </w:p>
    <w:p w14:paraId="09601FA4" w14:textId="77777777" w:rsidR="005E012D" w:rsidRPr="0060292A" w:rsidRDefault="005E012D" w:rsidP="005E012D">
      <w:pPr>
        <w:widowControl/>
        <w:tabs>
          <w:tab w:val="left" w:pos="1530"/>
        </w:tabs>
        <w:autoSpaceDE/>
        <w:autoSpaceDN/>
        <w:ind w:right="107"/>
        <w:jc w:val="center"/>
        <w:rPr>
          <w:b/>
          <w:sz w:val="24"/>
          <w:szCs w:val="24"/>
        </w:rPr>
      </w:pPr>
      <w:r>
        <w:rPr>
          <w:b/>
          <w:sz w:val="24"/>
          <w:szCs w:val="24"/>
        </w:rPr>
        <w:t>F</w:t>
      </w:r>
      <w:r w:rsidRPr="0060292A">
        <w:rPr>
          <w:b/>
          <w:sz w:val="24"/>
          <w:szCs w:val="24"/>
        </w:rPr>
        <w:t>EDERAL REGULATIONS</w:t>
      </w:r>
    </w:p>
    <w:p w14:paraId="47AA7EAA" w14:textId="77777777" w:rsidR="005E012D" w:rsidRPr="0060292A" w:rsidRDefault="005E012D" w:rsidP="005E012D">
      <w:pPr>
        <w:widowControl/>
        <w:tabs>
          <w:tab w:val="left" w:pos="1530"/>
        </w:tabs>
        <w:autoSpaceDE/>
        <w:autoSpaceDN/>
        <w:ind w:right="107"/>
        <w:jc w:val="both"/>
        <w:rPr>
          <w:b/>
          <w:sz w:val="24"/>
          <w:szCs w:val="24"/>
        </w:rPr>
      </w:pPr>
    </w:p>
    <w:p w14:paraId="72CA206A" w14:textId="30D91679" w:rsidR="005E012D" w:rsidRDefault="005E012D" w:rsidP="005E012D">
      <w:pPr>
        <w:widowControl/>
        <w:autoSpaceDE/>
        <w:spacing w:line="276" w:lineRule="auto"/>
        <w:jc w:val="both"/>
        <w:rPr>
          <w:sz w:val="24"/>
          <w:szCs w:val="24"/>
        </w:rPr>
      </w:pPr>
      <w:r>
        <w:rPr>
          <w:noProof/>
        </w:rPr>
        <mc:AlternateContent>
          <mc:Choice Requires="wps">
            <w:drawing>
              <wp:anchor distT="0" distB="0" distL="114300" distR="114300" simplePos="0" relativeHeight="251730432" behindDoc="1" locked="0" layoutInCell="0" allowOverlap="1" wp14:anchorId="3428945D" wp14:editId="37EF768C">
                <wp:simplePos x="0" y="0"/>
                <wp:positionH relativeFrom="margin">
                  <wp:posOffset>885140</wp:posOffset>
                </wp:positionH>
                <wp:positionV relativeFrom="margin">
                  <wp:posOffset>2560751</wp:posOffset>
                </wp:positionV>
                <wp:extent cx="5237480" cy="3142615"/>
                <wp:effectExtent l="0" t="1143000" r="0" b="6578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5B53B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28945D" id="Text Box 61" o:spid="_x0000_s1039" type="#_x0000_t202" style="position:absolute;left:0;text-align:left;margin-left:69.7pt;margin-top:201.65pt;width:412.4pt;height:247.45pt;rotation:-45;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RejgIAAAc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" o:allowincell="f" filled="f" stroked="f">
                <v:stroke joinstyle="round"/>
                <o:lock v:ext="edit" shapetype="t"/>
                <v:textbox style="mso-fit-shape-to-text:t">
                  <w:txbxContent>
                    <w:p w14:paraId="635B53B2"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sz w:val="24"/>
          <w:szCs w:val="24"/>
        </w:rPr>
        <w:t xml:space="preserve">34.1 </w:t>
      </w:r>
      <w:r w:rsidRPr="0060292A">
        <w:rPr>
          <w:sz w:val="24"/>
          <w:szCs w:val="24"/>
        </w:rPr>
        <w:t>The contractor agrees to comply with all federal, state and local laws, rules and regulations, including but not limited to, those set forth in Exhibit “</w:t>
      </w:r>
      <w:r>
        <w:rPr>
          <w:sz w:val="24"/>
          <w:szCs w:val="24"/>
        </w:rPr>
        <w:t>C</w:t>
      </w:r>
      <w:r w:rsidRPr="0060292A">
        <w:rPr>
          <w:sz w:val="24"/>
          <w:szCs w:val="24"/>
        </w:rPr>
        <w:t>”, which is expressly incorporated herein as a part of this agreement.</w:t>
      </w:r>
    </w:p>
    <w:p w14:paraId="4F4A687C" w14:textId="2E9AB26A" w:rsidR="005E012D" w:rsidRDefault="005E012D" w:rsidP="005E012D">
      <w:pPr>
        <w:widowControl/>
        <w:autoSpaceDE/>
        <w:spacing w:line="276" w:lineRule="auto"/>
        <w:jc w:val="both"/>
        <w:rPr>
          <w:sz w:val="24"/>
          <w:szCs w:val="24"/>
        </w:rPr>
      </w:pPr>
    </w:p>
    <w:p w14:paraId="74973F20" w14:textId="77777777" w:rsidR="005E012D" w:rsidRPr="000D1839" w:rsidRDefault="005E012D" w:rsidP="005E012D">
      <w:pPr>
        <w:widowControl/>
        <w:autoSpaceDE/>
        <w:spacing w:line="276" w:lineRule="auto"/>
        <w:jc w:val="both"/>
      </w:pPr>
      <w:r>
        <w:tab/>
      </w:r>
      <w:r w:rsidRPr="000D1839">
        <w:rPr>
          <w:b/>
        </w:rPr>
        <w:t>IN WITNESS WHEREOF,</w:t>
      </w:r>
      <w:r w:rsidRPr="000D1839">
        <w:t xml:space="preserve"> the parties hereto have set their hands and official seals the day and year first above written.</w:t>
      </w:r>
    </w:p>
    <w:p w14:paraId="695DA5E9" w14:textId="77777777" w:rsidR="005E012D" w:rsidRPr="000D1839" w:rsidRDefault="005E012D" w:rsidP="005E012D">
      <w:pPr>
        <w:jc w:val="both"/>
      </w:pPr>
    </w:p>
    <w:p w14:paraId="48B2BC14" w14:textId="77777777" w:rsidR="005E012D" w:rsidRPr="000D1839" w:rsidRDefault="005E012D" w:rsidP="005E012D">
      <w:pPr>
        <w:jc w:val="both"/>
        <w:rPr>
          <w:b/>
        </w:rPr>
      </w:pPr>
      <w:r>
        <w:rPr>
          <w:b/>
        </w:rPr>
        <w:t>CONTRACTOR</w:t>
      </w:r>
    </w:p>
    <w:p w14:paraId="0BE61C57" w14:textId="77777777" w:rsidR="005E012D" w:rsidRPr="000D1839" w:rsidRDefault="005E012D" w:rsidP="005E012D">
      <w:pPr>
        <w:jc w:val="both"/>
      </w:pPr>
    </w:p>
    <w:p w14:paraId="15D9FD9D" w14:textId="77777777" w:rsidR="005E012D" w:rsidRPr="000D1839" w:rsidRDefault="005E012D" w:rsidP="005E012D">
      <w:pPr>
        <w:jc w:val="both"/>
      </w:pPr>
    </w:p>
    <w:p w14:paraId="66E338DD" w14:textId="77777777" w:rsidR="005E012D" w:rsidRPr="000D1839" w:rsidRDefault="005E012D" w:rsidP="005E012D">
      <w:pPr>
        <w:jc w:val="both"/>
      </w:pPr>
      <w:r w:rsidRPr="000D1839">
        <w:t>_________________________________</w:t>
      </w:r>
    </w:p>
    <w:p w14:paraId="36096568" w14:textId="77777777" w:rsidR="005E012D" w:rsidRPr="000D1839" w:rsidRDefault="005E012D" w:rsidP="005E012D">
      <w:pPr>
        <w:jc w:val="both"/>
      </w:pPr>
      <w:r w:rsidRPr="000D1839">
        <w:t>Authorized Representative</w:t>
      </w:r>
    </w:p>
    <w:p w14:paraId="21840892" w14:textId="77777777" w:rsidR="005E012D" w:rsidRPr="000D1839" w:rsidRDefault="005E012D" w:rsidP="005E012D">
      <w:pPr>
        <w:jc w:val="both"/>
      </w:pPr>
    </w:p>
    <w:p w14:paraId="61498EF2" w14:textId="77777777" w:rsidR="005E012D" w:rsidRPr="000D1839" w:rsidRDefault="005E012D" w:rsidP="005E012D">
      <w:pPr>
        <w:jc w:val="both"/>
      </w:pPr>
      <w:r w:rsidRPr="000D1839">
        <w:t>_________________________________</w:t>
      </w:r>
    </w:p>
    <w:p w14:paraId="5DFDC5CF" w14:textId="77777777" w:rsidR="005E012D" w:rsidRPr="000D1839" w:rsidRDefault="005E012D" w:rsidP="005E012D">
      <w:pPr>
        <w:jc w:val="both"/>
      </w:pPr>
      <w:r w:rsidRPr="000D1839">
        <w:t>(printed)</w:t>
      </w:r>
    </w:p>
    <w:p w14:paraId="6B9A859E" w14:textId="77777777" w:rsidR="005E012D" w:rsidRPr="000D1839" w:rsidRDefault="005E012D" w:rsidP="005E012D">
      <w:pPr>
        <w:jc w:val="both"/>
      </w:pPr>
    </w:p>
    <w:p w14:paraId="2204DC10" w14:textId="77777777" w:rsidR="005E012D" w:rsidRPr="000D1839" w:rsidRDefault="005E012D" w:rsidP="005E012D">
      <w:pPr>
        <w:jc w:val="both"/>
      </w:pPr>
      <w:r>
        <w:tab/>
      </w:r>
    </w:p>
    <w:p w14:paraId="2F7B0763" w14:textId="77777777" w:rsidR="005E012D" w:rsidRPr="000D1839" w:rsidRDefault="005E012D" w:rsidP="005E012D">
      <w:pPr>
        <w:jc w:val="both"/>
        <w:rPr>
          <w:b/>
        </w:rPr>
      </w:pPr>
      <w:r w:rsidRPr="000D1839">
        <w:rPr>
          <w:b/>
        </w:rPr>
        <w:t>BOARD OF COUNTY COMMISSIONERS OF</w:t>
      </w:r>
    </w:p>
    <w:p w14:paraId="1DD735F0" w14:textId="77777777" w:rsidR="005E012D" w:rsidRPr="000D1839" w:rsidRDefault="005E012D" w:rsidP="005E012D">
      <w:pPr>
        <w:jc w:val="both"/>
      </w:pPr>
      <w:r>
        <w:rPr>
          <w:b/>
        </w:rPr>
        <w:t>OKALOOSA</w:t>
      </w:r>
      <w:r w:rsidRPr="000D1839">
        <w:rPr>
          <w:b/>
        </w:rPr>
        <w:t xml:space="preserve"> COUNTY, FLORIDA</w:t>
      </w:r>
    </w:p>
    <w:p w14:paraId="643CEAE9" w14:textId="77777777" w:rsidR="005E012D" w:rsidRPr="000D1839" w:rsidRDefault="005E012D" w:rsidP="005E012D">
      <w:pPr>
        <w:jc w:val="both"/>
      </w:pPr>
    </w:p>
    <w:p w14:paraId="100CEBBA" w14:textId="77777777" w:rsidR="005E012D" w:rsidRPr="000D1839" w:rsidRDefault="005E012D" w:rsidP="005E012D">
      <w:pPr>
        <w:jc w:val="both"/>
      </w:pPr>
    </w:p>
    <w:p w14:paraId="5ABBF471" w14:textId="77777777" w:rsidR="005E012D" w:rsidRPr="000D1839" w:rsidRDefault="005E012D" w:rsidP="005E012D">
      <w:pPr>
        <w:jc w:val="both"/>
      </w:pPr>
      <w:r w:rsidRPr="000D1839">
        <w:t>__________________________________</w:t>
      </w:r>
    </w:p>
    <w:p w14:paraId="779D83E4" w14:textId="77777777" w:rsidR="005E012D" w:rsidRPr="000D1839" w:rsidRDefault="005E012D" w:rsidP="005E012D">
      <w:pPr>
        <w:jc w:val="both"/>
      </w:pPr>
      <w:r>
        <w:t xml:space="preserve">Charles K. Windes, Jr. </w:t>
      </w:r>
      <w:r w:rsidRPr="000D1839">
        <w:t>Chair</w:t>
      </w:r>
      <w:r>
        <w:t>man</w:t>
      </w:r>
    </w:p>
    <w:p w14:paraId="70D9B0CB" w14:textId="77777777" w:rsidR="005E012D" w:rsidRPr="000D1839" w:rsidRDefault="005E012D" w:rsidP="005E012D">
      <w:pPr>
        <w:jc w:val="both"/>
      </w:pPr>
    </w:p>
    <w:p w14:paraId="6A605C65" w14:textId="77777777" w:rsidR="005E012D" w:rsidRPr="000D1839" w:rsidRDefault="005E012D" w:rsidP="005E012D">
      <w:pPr>
        <w:jc w:val="both"/>
      </w:pPr>
    </w:p>
    <w:p w14:paraId="0DC58A40" w14:textId="77777777" w:rsidR="005E012D" w:rsidRPr="000D1839" w:rsidRDefault="005E012D" w:rsidP="005E012D">
      <w:pPr>
        <w:jc w:val="both"/>
      </w:pPr>
      <w:r w:rsidRPr="000D1839">
        <w:t>__________________________________</w:t>
      </w:r>
    </w:p>
    <w:p w14:paraId="6E5580E1" w14:textId="77777777" w:rsidR="005E012D" w:rsidRPr="000D1839" w:rsidRDefault="005E012D" w:rsidP="005E012D">
      <w:pPr>
        <w:jc w:val="both"/>
      </w:pPr>
      <w:r>
        <w:t>J.D. Peacock, II, Clerk</w:t>
      </w:r>
    </w:p>
    <w:p w14:paraId="613E2A74" w14:textId="77777777" w:rsidR="005E012D" w:rsidRPr="000D1839" w:rsidRDefault="005E012D" w:rsidP="005E012D">
      <w:pPr>
        <w:jc w:val="both"/>
      </w:pPr>
    </w:p>
    <w:p w14:paraId="28EF8194" w14:textId="77777777" w:rsidR="005E012D" w:rsidRPr="000D1839" w:rsidRDefault="005E012D" w:rsidP="005E012D">
      <w:pPr>
        <w:jc w:val="both"/>
      </w:pPr>
    </w:p>
    <w:p w14:paraId="074AD1A7" w14:textId="77777777" w:rsidR="005E012D" w:rsidRPr="000D1839" w:rsidRDefault="005E012D" w:rsidP="005E012D">
      <w:pPr>
        <w:jc w:val="both"/>
      </w:pPr>
    </w:p>
    <w:p w14:paraId="5C59A0B3" w14:textId="77777777" w:rsidR="005E012D" w:rsidRPr="000D1839" w:rsidRDefault="005E012D" w:rsidP="005E012D">
      <w:pPr>
        <w:jc w:val="center"/>
        <w:rPr>
          <w:b/>
        </w:rPr>
      </w:pPr>
      <w:r w:rsidRPr="000D1839">
        <w:br w:type="page"/>
      </w:r>
      <w:r w:rsidRPr="000D1839">
        <w:rPr>
          <w:b/>
        </w:rPr>
        <w:t>SCHEDULE A</w:t>
      </w:r>
    </w:p>
    <w:p w14:paraId="7576D33B" w14:textId="77777777" w:rsidR="005E012D" w:rsidRPr="000D1839" w:rsidRDefault="005E012D" w:rsidP="005E012D">
      <w:pPr>
        <w:jc w:val="center"/>
        <w:rPr>
          <w:b/>
        </w:rPr>
      </w:pPr>
      <w:r w:rsidRPr="000D1839">
        <w:rPr>
          <w:b/>
        </w:rPr>
        <w:t>BASIS OF COMPENSATION</w:t>
      </w:r>
    </w:p>
    <w:p w14:paraId="6A928753" w14:textId="77777777" w:rsidR="005E012D" w:rsidRPr="000D1839" w:rsidRDefault="005E012D" w:rsidP="005E012D">
      <w:pPr>
        <w:jc w:val="both"/>
      </w:pPr>
    </w:p>
    <w:p w14:paraId="125E75F7" w14:textId="77777777" w:rsidR="005E012D" w:rsidRPr="000D1839" w:rsidRDefault="005E012D" w:rsidP="005E012D">
      <w:pPr>
        <w:jc w:val="both"/>
      </w:pPr>
      <w:r w:rsidRPr="000D1839">
        <w:t>1.</w:t>
      </w:r>
      <w:r w:rsidRPr="000D1839">
        <w:tab/>
        <w:t xml:space="preserve">As consideration for providing Services set forth herein Article Two of the Contract for Professional Services, the County agrees to pay, and </w:t>
      </w:r>
      <w:r>
        <w:t>Contractor</w:t>
      </w:r>
      <w:r w:rsidRPr="000D1839">
        <w:t xml:space="preserve"> agrees to accept, fees as indicated below:</w:t>
      </w:r>
    </w:p>
    <w:p w14:paraId="4CE02D0B" w14:textId="77777777" w:rsidR="005E012D" w:rsidRPr="000D1839" w:rsidRDefault="005E012D" w:rsidP="005E012D">
      <w:pPr>
        <w:jc w:val="both"/>
      </w:pPr>
    </w:p>
    <w:p w14:paraId="4F2CCE32" w14:textId="77777777" w:rsidR="005E012D" w:rsidRPr="000D1839" w:rsidRDefault="005E012D" w:rsidP="005E012D">
      <w:pPr>
        <w:jc w:val="both"/>
      </w:pPr>
      <w:r w:rsidRPr="000D1839">
        <w:t xml:space="preserve">[SHOULD BE SPECIFIC TO EACH PARTICULAR TYPE OF SERVICE BEING PROVIDED BY </w:t>
      </w:r>
      <w:r>
        <w:t>CONTRACTOR</w:t>
      </w:r>
      <w:r w:rsidRPr="000D1839">
        <w:t xml:space="preserve"> – MAY BE LUMP SUM PAYABLE IN PARTS BASED ON PROVIDING DELIVERABLES TO COUNTY OR MAY BE PAID MONTHLY.  SOME SERVICES MAY BE PAID BASED ON AN HOURLY WAGE. HOURLY RATES FOR HOURLY WORK SHOULD ALSO BE STATED HERE.]</w:t>
      </w:r>
    </w:p>
    <w:p w14:paraId="04EF2DC8" w14:textId="77777777" w:rsidR="005E012D" w:rsidRPr="000D1839" w:rsidRDefault="005E012D" w:rsidP="005E012D">
      <w:pPr>
        <w:jc w:val="both"/>
      </w:pPr>
    </w:p>
    <w:p w14:paraId="66BC0E6C" w14:textId="77777777" w:rsidR="005E012D" w:rsidRPr="000D1839" w:rsidRDefault="005E012D" w:rsidP="005E012D">
      <w:pPr>
        <w:jc w:val="both"/>
      </w:pPr>
      <w:r w:rsidRPr="000D1839">
        <w:t>2.</w:t>
      </w:r>
      <w:r w:rsidRPr="000D1839">
        <w:tab/>
        <w:t xml:space="preserve">Reimbursable costs shall mean the actual expenditures made by the </w:t>
      </w:r>
      <w:r>
        <w:t>Contractor</w:t>
      </w:r>
      <w:r w:rsidRPr="000D1839">
        <w:t xml:space="preserve"> while providing Services, in the interest of the Project, and may include the following items:</w:t>
      </w:r>
    </w:p>
    <w:p w14:paraId="57822AFC" w14:textId="77777777" w:rsidR="005E012D" w:rsidRPr="000D1839" w:rsidRDefault="005E012D" w:rsidP="005E012D">
      <w:pPr>
        <w:jc w:val="both"/>
      </w:pPr>
    </w:p>
    <w:p w14:paraId="37B7F903" w14:textId="39474C50" w:rsidR="005E012D" w:rsidRPr="000D1839" w:rsidRDefault="005E012D" w:rsidP="005E012D">
      <w:pPr>
        <w:ind w:left="720"/>
        <w:jc w:val="both"/>
      </w:pPr>
      <w:r w:rsidRPr="000D1839">
        <w:t>a.</w:t>
      </w:r>
      <w:r w:rsidRPr="000D1839">
        <w:tab/>
        <w:t>Expenses for preparation, reproduction, photographic production techniques, postage and handling of drawings, specifications, bidding documents and similar Project-related items.</w:t>
      </w:r>
      <w:r w:rsidRPr="005E012D">
        <w:rPr>
          <w:noProof/>
        </w:rPr>
        <w:t xml:space="preserve"> </w:t>
      </w:r>
    </w:p>
    <w:p w14:paraId="27D8BE69" w14:textId="77777777" w:rsidR="005E012D" w:rsidRPr="000D1839" w:rsidRDefault="005E012D" w:rsidP="005E012D">
      <w:pPr>
        <w:ind w:left="720"/>
        <w:jc w:val="both"/>
      </w:pPr>
    </w:p>
    <w:p w14:paraId="410D7F36" w14:textId="77777777" w:rsidR="005E012D" w:rsidRPr="000D1839" w:rsidRDefault="005E012D" w:rsidP="005E012D">
      <w:pPr>
        <w:ind w:left="720"/>
        <w:jc w:val="both"/>
      </w:pPr>
      <w:r w:rsidRPr="000D1839">
        <w:t>b.</w:t>
      </w:r>
      <w:r w:rsidRPr="000D1839">
        <w:tab/>
        <w:t>When authorized in advance by County, except as specifically otherwise provided herein, the expense of overtime work requiring higher than regular rates.</w:t>
      </w:r>
    </w:p>
    <w:p w14:paraId="3DD615E1" w14:textId="77777777" w:rsidR="005E012D" w:rsidRPr="000D1839" w:rsidRDefault="005E012D" w:rsidP="005E012D">
      <w:pPr>
        <w:ind w:left="720"/>
        <w:jc w:val="both"/>
      </w:pPr>
    </w:p>
    <w:p w14:paraId="59123BB8" w14:textId="77777777" w:rsidR="005E012D" w:rsidRPr="000D1839" w:rsidRDefault="005E012D" w:rsidP="005E012D">
      <w:pPr>
        <w:ind w:left="720"/>
        <w:jc w:val="both"/>
      </w:pPr>
      <w:r w:rsidRPr="000D1839">
        <w:t>c.</w:t>
      </w:r>
      <w:r w:rsidRPr="000D1839">
        <w:tab/>
        <w:t>Expenses for renderings, models and mock-ups requested by County.</w:t>
      </w:r>
    </w:p>
    <w:p w14:paraId="2B89D9A9" w14:textId="77777777" w:rsidR="005E012D" w:rsidRPr="000D1839" w:rsidRDefault="005E012D" w:rsidP="005E012D">
      <w:pPr>
        <w:ind w:left="720"/>
        <w:jc w:val="both"/>
      </w:pPr>
    </w:p>
    <w:p w14:paraId="626FFDBC" w14:textId="7F4770A6" w:rsidR="005E012D" w:rsidRPr="000D1839" w:rsidRDefault="005E012D" w:rsidP="005E012D">
      <w:pPr>
        <w:jc w:val="both"/>
      </w:pPr>
      <w:r>
        <w:rPr>
          <w:noProof/>
        </w:rPr>
        <mc:AlternateContent>
          <mc:Choice Requires="wps">
            <w:drawing>
              <wp:anchor distT="0" distB="0" distL="114300" distR="114300" simplePos="0" relativeHeight="251732480" behindDoc="1" locked="0" layoutInCell="0" allowOverlap="1" wp14:anchorId="3914D06F" wp14:editId="77423AD8">
                <wp:simplePos x="0" y="0"/>
                <wp:positionH relativeFrom="margin">
                  <wp:posOffset>1148486</wp:posOffset>
                </wp:positionH>
                <wp:positionV relativeFrom="margin">
                  <wp:posOffset>3700398</wp:posOffset>
                </wp:positionV>
                <wp:extent cx="5237480" cy="3142615"/>
                <wp:effectExtent l="0" t="1143000" r="0" b="657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42CFC"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14D06F" id="Text Box 62" o:spid="_x0000_s1040" type="#_x0000_t202" style="position:absolute;left:0;text-align:left;margin-left:90.45pt;margin-top:291.35pt;width:412.4pt;height:247.45pt;rotation:-45;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D7jgIAAAc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" o:allowincell="f" filled="f" stroked="f">
                <v:stroke joinstyle="round"/>
                <o:lock v:ext="edit" shapetype="t"/>
                <v:textbox style="mso-fit-shape-to-text:t">
                  <w:txbxContent>
                    <w:p w14:paraId="07342CFC"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D1839">
        <w:t>3.</w:t>
      </w:r>
      <w:r w:rsidRPr="000D1839">
        <w:tab/>
        <w:t>Unless approved by the County in advance, reimbursable costs shall not include the following:</w:t>
      </w:r>
    </w:p>
    <w:p w14:paraId="7D66113A" w14:textId="77777777" w:rsidR="005E012D" w:rsidRPr="000D1839" w:rsidRDefault="005E012D" w:rsidP="005E012D">
      <w:pPr>
        <w:jc w:val="both"/>
      </w:pPr>
    </w:p>
    <w:p w14:paraId="4FAFC88B" w14:textId="77777777" w:rsidR="005E012D" w:rsidRPr="000D1839" w:rsidRDefault="005E012D" w:rsidP="005E012D">
      <w:pPr>
        <w:ind w:left="720"/>
        <w:jc w:val="both"/>
      </w:pPr>
      <w:r w:rsidRPr="000D1839">
        <w:t>a.</w:t>
      </w:r>
      <w:r w:rsidRPr="000D1839">
        <w:tab/>
        <w:t xml:space="preserve">Transportation and subsistence, including transportation and subsistence expenses incidental to out-of-town travel required by </w:t>
      </w:r>
      <w:r>
        <w:t>Contractor</w:t>
      </w:r>
      <w:r w:rsidRPr="000D1839">
        <w:t xml:space="preserve"> and directed by County, other than visits to the Project Site or County's office.</w:t>
      </w:r>
    </w:p>
    <w:p w14:paraId="25AD5AAF" w14:textId="77777777" w:rsidR="005E012D" w:rsidRPr="000D1839" w:rsidRDefault="005E012D" w:rsidP="005E012D">
      <w:pPr>
        <w:ind w:left="720"/>
        <w:jc w:val="both"/>
      </w:pPr>
    </w:p>
    <w:p w14:paraId="067CAB6B" w14:textId="77777777" w:rsidR="005E012D" w:rsidRPr="000D1839" w:rsidRDefault="005E012D" w:rsidP="005E012D">
      <w:pPr>
        <w:ind w:left="720"/>
        <w:jc w:val="both"/>
      </w:pPr>
      <w:r w:rsidRPr="000D1839">
        <w:t>b.</w:t>
      </w:r>
      <w:r w:rsidRPr="000D1839">
        <w:tab/>
      </w:r>
      <w:r>
        <w:t>Contractor</w:t>
      </w:r>
      <w:r w:rsidRPr="000D1839">
        <w:t xml:space="preserve"> overhead including field office facilities.</w:t>
      </w:r>
    </w:p>
    <w:p w14:paraId="77C8D20D" w14:textId="77777777" w:rsidR="005E012D" w:rsidRPr="000D1839" w:rsidRDefault="005E012D" w:rsidP="005E012D">
      <w:pPr>
        <w:ind w:left="720"/>
        <w:jc w:val="both"/>
      </w:pPr>
    </w:p>
    <w:p w14:paraId="6E2F470A" w14:textId="77777777" w:rsidR="005E012D" w:rsidRPr="000D1839" w:rsidRDefault="005E012D" w:rsidP="005E012D">
      <w:pPr>
        <w:ind w:left="720"/>
        <w:jc w:val="both"/>
      </w:pPr>
      <w:r w:rsidRPr="000D1839">
        <w:t>c.</w:t>
      </w:r>
      <w:r w:rsidRPr="000D1839">
        <w:tab/>
        <w:t>Overtime not authorized by County.</w:t>
      </w:r>
    </w:p>
    <w:p w14:paraId="26C53076" w14:textId="77777777" w:rsidR="005E012D" w:rsidRPr="000D1839" w:rsidRDefault="005E012D" w:rsidP="005E012D">
      <w:pPr>
        <w:ind w:left="720"/>
        <w:jc w:val="both"/>
      </w:pPr>
    </w:p>
    <w:p w14:paraId="75E0F302" w14:textId="77777777" w:rsidR="005E012D" w:rsidRPr="000D1839" w:rsidRDefault="005E012D" w:rsidP="005E012D">
      <w:pPr>
        <w:ind w:left="720"/>
        <w:jc w:val="both"/>
      </w:pPr>
      <w:r w:rsidRPr="000D1839">
        <w:t>d.</w:t>
      </w:r>
      <w:r w:rsidRPr="000D1839">
        <w:tab/>
        <w:t>Expenses for copies, reproductions, postage, handling, express delivery, and long distance communications not required for a Project.</w:t>
      </w:r>
    </w:p>
    <w:p w14:paraId="51D79341" w14:textId="77777777" w:rsidR="005E012D" w:rsidRPr="000D1839" w:rsidRDefault="005E012D" w:rsidP="005E012D">
      <w:pPr>
        <w:jc w:val="both"/>
      </w:pPr>
    </w:p>
    <w:p w14:paraId="56390472" w14:textId="77777777" w:rsidR="005E012D" w:rsidRPr="000D1839" w:rsidRDefault="005E012D" w:rsidP="005E012D">
      <w:pPr>
        <w:jc w:val="both"/>
      </w:pPr>
      <w:r w:rsidRPr="000D1839">
        <w:t>4.</w:t>
      </w:r>
      <w:r w:rsidRPr="000D1839">
        <w:tab/>
        <w:t xml:space="preserve">Payments will be made for services rendered on no more than on a monthly basis, within thirty (30) days of submittal of an approvable invoice. The number of the </w:t>
      </w:r>
      <w:r>
        <w:t>Notice to Proceed</w:t>
      </w:r>
      <w:r w:rsidRPr="000D1839">
        <w:t xml:space="preserve"> pursuant to which the services have been provided shall appear on all invoices.  All invoices shall be reasonably substantiated, identify the services rendered and must be submitted in triplicate in a form and manner required by County.</w:t>
      </w:r>
    </w:p>
    <w:p w14:paraId="646C6F77" w14:textId="77777777" w:rsidR="005E012D" w:rsidRPr="000D1839" w:rsidRDefault="005E012D" w:rsidP="005E012D">
      <w:pPr>
        <w:jc w:val="both"/>
      </w:pPr>
    </w:p>
    <w:p w14:paraId="2EFD1135" w14:textId="77777777" w:rsidR="005E012D" w:rsidRPr="000D1839" w:rsidRDefault="005E012D" w:rsidP="005E012D">
      <w:pPr>
        <w:jc w:val="both"/>
      </w:pPr>
    </w:p>
    <w:p w14:paraId="3D89E416" w14:textId="77777777" w:rsidR="005E012D" w:rsidRDefault="005E012D" w:rsidP="005E012D">
      <w:pPr>
        <w:jc w:val="center"/>
      </w:pPr>
    </w:p>
    <w:p w14:paraId="6E0004EB" w14:textId="77777777" w:rsidR="005E012D" w:rsidRDefault="005E012D" w:rsidP="005E012D">
      <w:pPr>
        <w:jc w:val="center"/>
      </w:pPr>
    </w:p>
    <w:p w14:paraId="11C99EEA" w14:textId="77777777" w:rsidR="005E012D" w:rsidRDefault="005E012D" w:rsidP="005E012D">
      <w:pPr>
        <w:jc w:val="center"/>
      </w:pPr>
    </w:p>
    <w:p w14:paraId="7EE22E14" w14:textId="77777777" w:rsidR="005E012D" w:rsidRDefault="005E012D" w:rsidP="005E012D">
      <w:pPr>
        <w:jc w:val="center"/>
      </w:pPr>
    </w:p>
    <w:p w14:paraId="460EA283" w14:textId="77777777" w:rsidR="005E012D" w:rsidRDefault="005E012D" w:rsidP="005E012D">
      <w:pPr>
        <w:jc w:val="center"/>
      </w:pPr>
    </w:p>
    <w:p w14:paraId="3A7D4F23" w14:textId="77777777" w:rsidR="005E012D" w:rsidRDefault="005E012D" w:rsidP="005E012D">
      <w:pPr>
        <w:jc w:val="center"/>
      </w:pPr>
    </w:p>
    <w:p w14:paraId="7451B97E" w14:textId="77777777" w:rsidR="005E012D" w:rsidRDefault="005E012D" w:rsidP="005E012D">
      <w:pPr>
        <w:jc w:val="center"/>
      </w:pPr>
    </w:p>
    <w:p w14:paraId="7E46176C" w14:textId="77777777" w:rsidR="005E012D" w:rsidRDefault="005E012D" w:rsidP="005E012D">
      <w:pPr>
        <w:jc w:val="center"/>
      </w:pPr>
    </w:p>
    <w:p w14:paraId="61FD85CA" w14:textId="77777777" w:rsidR="005E012D" w:rsidRDefault="005E012D" w:rsidP="005E012D">
      <w:pPr>
        <w:jc w:val="center"/>
      </w:pPr>
    </w:p>
    <w:p w14:paraId="56028474" w14:textId="77777777" w:rsidR="005E012D" w:rsidRDefault="005E012D" w:rsidP="005E012D">
      <w:pPr>
        <w:jc w:val="center"/>
      </w:pPr>
    </w:p>
    <w:p w14:paraId="39A02976" w14:textId="77777777" w:rsidR="005E012D" w:rsidRDefault="005E012D" w:rsidP="005E012D">
      <w:pPr>
        <w:jc w:val="center"/>
      </w:pPr>
    </w:p>
    <w:p w14:paraId="50636D1B" w14:textId="77777777" w:rsidR="005E012D" w:rsidRDefault="005E012D" w:rsidP="005E012D">
      <w:pPr>
        <w:jc w:val="center"/>
      </w:pPr>
    </w:p>
    <w:p w14:paraId="115D8B77" w14:textId="77777777" w:rsidR="005E012D" w:rsidRDefault="005E012D" w:rsidP="005E012D">
      <w:pPr>
        <w:jc w:val="center"/>
      </w:pPr>
    </w:p>
    <w:p w14:paraId="4CBC01DD" w14:textId="77777777" w:rsidR="005E012D" w:rsidRDefault="005E012D" w:rsidP="005E012D">
      <w:pPr>
        <w:jc w:val="center"/>
      </w:pPr>
    </w:p>
    <w:p w14:paraId="63A04683" w14:textId="77777777" w:rsidR="005E012D" w:rsidRDefault="005E012D" w:rsidP="005E012D">
      <w:pPr>
        <w:jc w:val="center"/>
      </w:pPr>
    </w:p>
    <w:p w14:paraId="16BDF785" w14:textId="77777777" w:rsidR="005E012D" w:rsidRPr="00B8103D" w:rsidRDefault="005E012D" w:rsidP="005E012D">
      <w:pPr>
        <w:pStyle w:val="ClauseText"/>
        <w:jc w:val="center"/>
        <w:rPr>
          <w:b/>
          <w:sz w:val="24"/>
          <w:szCs w:val="24"/>
          <w:lang w:val="en"/>
        </w:rPr>
      </w:pPr>
      <w:r>
        <w:rPr>
          <w:b/>
          <w:sz w:val="24"/>
          <w:szCs w:val="24"/>
          <w:lang w:val="en"/>
        </w:rPr>
        <w:t>Exhibit “B</w:t>
      </w:r>
      <w:r w:rsidRPr="00B8103D">
        <w:rPr>
          <w:b/>
          <w:sz w:val="24"/>
          <w:szCs w:val="24"/>
          <w:lang w:val="en"/>
        </w:rPr>
        <w:t>”</w:t>
      </w:r>
    </w:p>
    <w:p w14:paraId="10CD5A53" w14:textId="77777777" w:rsidR="005E012D" w:rsidRPr="00B8103D" w:rsidRDefault="005E012D" w:rsidP="005E012D">
      <w:pPr>
        <w:pStyle w:val="ClauseText"/>
        <w:jc w:val="center"/>
        <w:rPr>
          <w:b/>
          <w:sz w:val="24"/>
          <w:szCs w:val="24"/>
          <w:lang w:val="en"/>
        </w:rPr>
      </w:pPr>
      <w:r w:rsidRPr="00B8103D">
        <w:rPr>
          <w:b/>
          <w:sz w:val="24"/>
          <w:szCs w:val="24"/>
          <w:lang w:val="en"/>
        </w:rPr>
        <w:t>Standard Contract Clauses</w:t>
      </w:r>
    </w:p>
    <w:p w14:paraId="310ECDB0" w14:textId="77777777" w:rsidR="005E012D" w:rsidRPr="00B8103D" w:rsidRDefault="005E012D" w:rsidP="005E012D">
      <w:pPr>
        <w:pStyle w:val="AppendixH1"/>
        <w:numPr>
          <w:ilvl w:val="0"/>
          <w:numId w:val="0"/>
        </w:numPr>
        <w:tabs>
          <w:tab w:val="left" w:pos="0"/>
        </w:tabs>
        <w:rPr>
          <w:rFonts w:ascii="Times New Roman" w:hAnsi="Times New Roman"/>
          <w:szCs w:val="24"/>
        </w:rPr>
      </w:pPr>
      <w:r w:rsidRPr="00B8103D">
        <w:rPr>
          <w:rFonts w:ascii="Times New Roman" w:hAnsi="Times New Roman"/>
          <w:szCs w:val="24"/>
        </w:rPr>
        <w:t>Title VI Clauses for Compliance with Nondiscrimination Requirements</w:t>
      </w:r>
    </w:p>
    <w:p w14:paraId="1FF5A0DF" w14:textId="77777777" w:rsidR="005E012D" w:rsidRPr="00B8103D" w:rsidRDefault="005E012D" w:rsidP="005E012D">
      <w:pPr>
        <w:pStyle w:val="ClauseTitle"/>
        <w:rPr>
          <w:sz w:val="24"/>
          <w:szCs w:val="24"/>
        </w:rPr>
      </w:pPr>
      <w:r w:rsidRPr="00B8103D">
        <w:rPr>
          <w:sz w:val="24"/>
          <w:szCs w:val="24"/>
        </w:rPr>
        <w:t>Compliance with Nondiscrimination Requirements</w:t>
      </w:r>
    </w:p>
    <w:p w14:paraId="2D294CE0" w14:textId="77777777" w:rsidR="005E012D" w:rsidRPr="00B8103D" w:rsidRDefault="005E012D" w:rsidP="005E012D">
      <w:pPr>
        <w:pStyle w:val="ClauseText"/>
        <w:rPr>
          <w:sz w:val="24"/>
          <w:szCs w:val="24"/>
        </w:rPr>
      </w:pPr>
      <w:r w:rsidRPr="00B8103D">
        <w:rPr>
          <w:sz w:val="24"/>
          <w:szCs w:val="24"/>
        </w:rPr>
        <w:t>During the performance of this contract, the contractor, for itself, its assignees, and successors in interest (hereinafter referred to as the “contractor”) agrees as follows:</w:t>
      </w:r>
    </w:p>
    <w:p w14:paraId="2476FA41" w14:textId="76591C1C" w:rsidR="005E012D" w:rsidRPr="00B8103D" w:rsidRDefault="005E012D" w:rsidP="005E012D">
      <w:pPr>
        <w:pStyle w:val="ClauseTextNumberedList"/>
        <w:numPr>
          <w:ilvl w:val="0"/>
          <w:numId w:val="0"/>
        </w:numPr>
        <w:ind w:left="360"/>
        <w:rPr>
          <w:sz w:val="24"/>
          <w:szCs w:val="24"/>
        </w:rPr>
      </w:pPr>
      <w:r w:rsidRPr="00B8103D">
        <w:rPr>
          <w:sz w:val="24"/>
          <w:szCs w:val="24"/>
        </w:rPr>
        <w:t>1.</w:t>
      </w:r>
      <w:r w:rsidRPr="00B8103D">
        <w:rPr>
          <w:b/>
          <w:sz w:val="24"/>
          <w:szCs w:val="24"/>
        </w:rPr>
        <w:tab/>
        <w:t>Compliance with Regulations:</w:t>
      </w:r>
      <w:r w:rsidRPr="00B8103D">
        <w:rPr>
          <w:sz w:val="24"/>
          <w:szCs w:val="24"/>
        </w:rPr>
        <w:t xml:space="preserve">  The contractor (hereinafter includes </w:t>
      </w:r>
      <w:r>
        <w:rPr>
          <w:sz w:val="24"/>
          <w:szCs w:val="24"/>
        </w:rPr>
        <w:t>contractor</w:t>
      </w:r>
      <w:r w:rsidRPr="00B8103D">
        <w:rPr>
          <w:sz w:val="24"/>
          <w:szCs w:val="24"/>
        </w:rPr>
        <w:t>s) will comply with the Title VI List of Pertinent Nondiscrimination Acts And Authorities, as they may be amended from time to time, which are herein incorporated by reference and made a part of this contract.</w:t>
      </w:r>
      <w:r w:rsidRPr="005E012D">
        <w:rPr>
          <w:noProof/>
        </w:rPr>
        <w:t xml:space="preserve"> </w:t>
      </w:r>
    </w:p>
    <w:p w14:paraId="036B5108" w14:textId="53985D06" w:rsidR="005E012D" w:rsidRPr="00B8103D" w:rsidRDefault="005E012D" w:rsidP="005E012D">
      <w:pPr>
        <w:pStyle w:val="ClauseTextNumberedList"/>
        <w:numPr>
          <w:ilvl w:val="0"/>
          <w:numId w:val="0"/>
        </w:numPr>
        <w:ind w:left="360"/>
        <w:rPr>
          <w:b/>
          <w:i/>
          <w:sz w:val="24"/>
          <w:szCs w:val="24"/>
        </w:rPr>
      </w:pPr>
      <w:r>
        <w:rPr>
          <w:noProof/>
        </w:rPr>
        <mc:AlternateContent>
          <mc:Choice Requires="wps">
            <w:drawing>
              <wp:anchor distT="0" distB="0" distL="114300" distR="114300" simplePos="0" relativeHeight="251734528" behindDoc="1" locked="0" layoutInCell="0" allowOverlap="1" wp14:anchorId="0DFC7C85" wp14:editId="52A30F24">
                <wp:simplePos x="0" y="0"/>
                <wp:positionH relativeFrom="margin">
                  <wp:posOffset>1068020</wp:posOffset>
                </wp:positionH>
                <wp:positionV relativeFrom="margin">
                  <wp:posOffset>2924353</wp:posOffset>
                </wp:positionV>
                <wp:extent cx="5237480" cy="3142615"/>
                <wp:effectExtent l="0" t="1143000" r="0" b="6578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BE41E"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FC7C85" id="Text Box 63" o:spid="_x0000_s1041" type="#_x0000_t202" style="position:absolute;left:0;text-align:left;margin-left:84.1pt;margin-top:230.25pt;width:412.4pt;height:247.45pt;rotation:-45;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BNiwIAAAc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" o:allowincell="f" filled="f" stroked="f">
                <v:stroke joinstyle="round"/>
                <o:lock v:ext="edit" shapetype="t"/>
                <v:textbox style="mso-fit-shape-to-text:t">
                  <w:txbxContent>
                    <w:p w14:paraId="6DBBE41E"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B8103D">
        <w:rPr>
          <w:sz w:val="24"/>
          <w:szCs w:val="24"/>
        </w:rPr>
        <w:t>2</w:t>
      </w:r>
      <w:r w:rsidRPr="00B8103D">
        <w:rPr>
          <w:b/>
          <w:sz w:val="24"/>
          <w:szCs w:val="24"/>
        </w:rPr>
        <w:t>.</w:t>
      </w:r>
      <w:r w:rsidRPr="00B8103D">
        <w:rPr>
          <w:b/>
          <w:sz w:val="24"/>
          <w:szCs w:val="24"/>
        </w:rPr>
        <w:tab/>
        <w:t xml:space="preserve">Non-discrimination:  </w:t>
      </w:r>
      <w:r w:rsidRPr="00B8103D">
        <w:rPr>
          <w:sz w:val="24"/>
          <w:szCs w:val="24"/>
        </w:rPr>
        <w:t xml:space="preserve">The contractor, with regard to the work performed by it during the contract, </w:t>
      </w:r>
      <w:r w:rsidRPr="00B8103D">
        <w:rPr>
          <w:sz w:val="24"/>
          <w:szCs w:val="24"/>
        </w:rPr>
        <w:tab/>
        <w:t xml:space="preserve">will not discriminate on the grounds of race, color, or national origin in the selection and retention of subcontractors, including procurements of materials and leases of equipment.  The contractor will not participate directly or indirectly in the discrimination prohibited by the Nondiscrimination Acts and Authorities, including employment practices when the contract covers any activity, project, or program set forth in Appendix B of 49 CFR part 21. </w:t>
      </w:r>
    </w:p>
    <w:p w14:paraId="471042F9" w14:textId="10476606" w:rsidR="005E012D" w:rsidRPr="00B8103D" w:rsidRDefault="005E012D" w:rsidP="005E012D">
      <w:pPr>
        <w:pStyle w:val="ClauseTextNumberedList"/>
        <w:numPr>
          <w:ilvl w:val="0"/>
          <w:numId w:val="0"/>
        </w:numPr>
        <w:ind w:left="360"/>
        <w:rPr>
          <w:sz w:val="24"/>
          <w:szCs w:val="24"/>
        </w:rPr>
      </w:pPr>
      <w:r w:rsidRPr="00B8103D">
        <w:rPr>
          <w:sz w:val="24"/>
          <w:szCs w:val="24"/>
        </w:rPr>
        <w:t>3</w:t>
      </w:r>
      <w:r w:rsidRPr="00B8103D">
        <w:rPr>
          <w:b/>
          <w:sz w:val="24"/>
          <w:szCs w:val="24"/>
        </w:rPr>
        <w:t>.</w:t>
      </w:r>
      <w:r w:rsidRPr="00B8103D">
        <w:rPr>
          <w:b/>
          <w:sz w:val="24"/>
          <w:szCs w:val="24"/>
        </w:rPr>
        <w:tab/>
        <w:t xml:space="preserve">Solicitations for Subcontracts, Including Procurements of Materials and Equipment:  </w:t>
      </w:r>
      <w:r w:rsidRPr="00B8103D">
        <w:rPr>
          <w:sz w:val="24"/>
          <w:szCs w:val="24"/>
        </w:rPr>
        <w:t xml:space="preserve">In all solicitations, either by competitive </w:t>
      </w:r>
      <w:r w:rsidR="003632C4">
        <w:rPr>
          <w:sz w:val="24"/>
          <w:szCs w:val="24"/>
        </w:rPr>
        <w:t>submittal</w:t>
      </w:r>
      <w:r w:rsidRPr="00B8103D">
        <w:rPr>
          <w:sz w:val="24"/>
          <w:szCs w:val="24"/>
        </w:rPr>
        <w:t xml:space="preserve">, or negotiation made by the contractor for work to be </w:t>
      </w:r>
      <w:r w:rsidRPr="00B8103D">
        <w:rPr>
          <w:sz w:val="24"/>
          <w:szCs w:val="24"/>
        </w:rPr>
        <w:tab/>
        <w:t xml:space="preserve">performed under a subcontract, including procurements of materials, or leases of equipment, each </w:t>
      </w:r>
      <w:r w:rsidRPr="00B8103D">
        <w:rPr>
          <w:sz w:val="24"/>
          <w:szCs w:val="24"/>
        </w:rPr>
        <w:tab/>
        <w:t xml:space="preserve">potential subcontractor or supplier will be notified by the contractor of the contractor’s obligations </w:t>
      </w:r>
      <w:r w:rsidRPr="00B8103D">
        <w:rPr>
          <w:sz w:val="24"/>
          <w:szCs w:val="24"/>
        </w:rPr>
        <w:tab/>
        <w:t xml:space="preserve">under this contract and the Nondiscrimination Acts And Authorities on the grounds of race, color, or national origin.  </w:t>
      </w:r>
      <w:bookmarkStart w:id="46" w:name="_GoBack"/>
      <w:bookmarkEnd w:id="46"/>
    </w:p>
    <w:p w14:paraId="55E62498" w14:textId="77777777" w:rsidR="005E012D" w:rsidRPr="00B8103D" w:rsidRDefault="005E012D" w:rsidP="005E012D">
      <w:pPr>
        <w:pStyle w:val="ClauseTextNumberedList"/>
        <w:numPr>
          <w:ilvl w:val="0"/>
          <w:numId w:val="0"/>
        </w:numPr>
        <w:ind w:left="360"/>
        <w:rPr>
          <w:sz w:val="24"/>
          <w:szCs w:val="24"/>
        </w:rPr>
      </w:pPr>
      <w:r w:rsidRPr="00B8103D">
        <w:rPr>
          <w:sz w:val="24"/>
          <w:szCs w:val="24"/>
        </w:rPr>
        <w:t>4</w:t>
      </w:r>
      <w:r w:rsidRPr="00B8103D">
        <w:rPr>
          <w:b/>
          <w:sz w:val="24"/>
          <w:szCs w:val="24"/>
        </w:rPr>
        <w:t>.</w:t>
      </w:r>
      <w:r w:rsidRPr="00B8103D">
        <w:rPr>
          <w:b/>
          <w:sz w:val="24"/>
          <w:szCs w:val="24"/>
        </w:rPr>
        <w:tab/>
        <w:t xml:space="preserve">Information and Reports:  </w:t>
      </w:r>
      <w:r w:rsidRPr="00B8103D">
        <w:rPr>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w:t>
      </w:r>
      <w:r w:rsidRPr="00B8103D">
        <w:rPr>
          <w:sz w:val="24"/>
          <w:szCs w:val="24"/>
        </w:rPr>
        <w:tab/>
        <w:t xml:space="preserve">the sponsor or the Federal Aviation Administration to be pertinent to ascertain compliance with such Nondiscrimination Acts And Authorities and instructions.  Where any information required </w:t>
      </w:r>
      <w:r w:rsidRPr="00B8103D">
        <w:rPr>
          <w:sz w:val="24"/>
          <w:szCs w:val="24"/>
        </w:rPr>
        <w:tab/>
        <w:t>of a contractor is in the exclusive possession of another who fails or refuses to furnish the information, the contractor will so certify to the sponsor or the Federal Aviation Administration, as appropriate, and will set forth what efforts it has made to obtain the information.</w:t>
      </w:r>
    </w:p>
    <w:p w14:paraId="7916C8C3" w14:textId="77777777" w:rsidR="005E012D" w:rsidRPr="00B8103D" w:rsidRDefault="005E012D" w:rsidP="005E012D">
      <w:pPr>
        <w:pStyle w:val="ClauseTextNumberedList"/>
        <w:numPr>
          <w:ilvl w:val="0"/>
          <w:numId w:val="0"/>
        </w:numPr>
        <w:ind w:left="360"/>
        <w:rPr>
          <w:sz w:val="24"/>
          <w:szCs w:val="24"/>
        </w:rPr>
      </w:pPr>
      <w:r w:rsidRPr="00B8103D">
        <w:rPr>
          <w:sz w:val="24"/>
          <w:szCs w:val="24"/>
        </w:rPr>
        <w:t>5</w:t>
      </w:r>
      <w:r w:rsidRPr="00B8103D">
        <w:rPr>
          <w:b/>
          <w:sz w:val="24"/>
          <w:szCs w:val="24"/>
        </w:rPr>
        <w:t>.</w:t>
      </w:r>
      <w:r w:rsidRPr="00B8103D">
        <w:rPr>
          <w:b/>
          <w:sz w:val="24"/>
          <w:szCs w:val="24"/>
        </w:rPr>
        <w:tab/>
        <w:t xml:space="preserve">Sanctions for Noncompliance:  </w:t>
      </w:r>
      <w:r w:rsidRPr="00B8103D">
        <w:rPr>
          <w:sz w:val="24"/>
          <w:szCs w:val="24"/>
        </w:rPr>
        <w:t xml:space="preserve">In the event of a contractor’s noncompliance with the Non-discrimination provisions of this contract, the sponsor will impose such contract sanctions as it or </w:t>
      </w:r>
      <w:r w:rsidRPr="00B8103D">
        <w:rPr>
          <w:sz w:val="24"/>
          <w:szCs w:val="24"/>
        </w:rPr>
        <w:tab/>
        <w:t xml:space="preserve">the Federal Aviation Administration may determine to be appropriate, including, but not limited </w:t>
      </w:r>
      <w:r w:rsidRPr="00B8103D">
        <w:rPr>
          <w:sz w:val="24"/>
          <w:szCs w:val="24"/>
        </w:rPr>
        <w:tab/>
        <w:t>to:</w:t>
      </w:r>
    </w:p>
    <w:p w14:paraId="7A20D01B" w14:textId="77777777" w:rsidR="005E012D" w:rsidRPr="00B8103D" w:rsidRDefault="005E012D" w:rsidP="005E012D">
      <w:pPr>
        <w:pStyle w:val="ClauseTextNumberedList"/>
        <w:numPr>
          <w:ilvl w:val="1"/>
          <w:numId w:val="14"/>
        </w:numPr>
        <w:rPr>
          <w:sz w:val="24"/>
          <w:szCs w:val="24"/>
        </w:rPr>
      </w:pPr>
      <w:r w:rsidRPr="00B8103D">
        <w:rPr>
          <w:sz w:val="24"/>
          <w:szCs w:val="24"/>
        </w:rPr>
        <w:t>Withholding payments to the contractor under the contract until the contractor complies; and/or</w:t>
      </w:r>
    </w:p>
    <w:p w14:paraId="57DC91F8" w14:textId="77777777" w:rsidR="005E012D" w:rsidRPr="00B8103D" w:rsidRDefault="005E012D" w:rsidP="005E012D">
      <w:pPr>
        <w:pStyle w:val="ClauseTextNumberedList"/>
        <w:numPr>
          <w:ilvl w:val="1"/>
          <w:numId w:val="14"/>
        </w:numPr>
        <w:rPr>
          <w:sz w:val="24"/>
          <w:szCs w:val="24"/>
        </w:rPr>
      </w:pPr>
      <w:r w:rsidRPr="00B8103D">
        <w:rPr>
          <w:sz w:val="24"/>
          <w:szCs w:val="24"/>
        </w:rPr>
        <w:t>Cancelling, terminating, or suspending a contract, in whole or in part.</w:t>
      </w:r>
    </w:p>
    <w:p w14:paraId="43D8C22B" w14:textId="77777777" w:rsidR="005E012D" w:rsidRPr="00B8103D" w:rsidRDefault="005E012D" w:rsidP="005E012D"/>
    <w:p w14:paraId="6D9DB4C0" w14:textId="77777777" w:rsidR="005E012D" w:rsidRPr="00B8103D" w:rsidRDefault="005E012D" w:rsidP="005E012D">
      <w:pPr>
        <w:pStyle w:val="ClauseTextNumberedList"/>
        <w:numPr>
          <w:ilvl w:val="0"/>
          <w:numId w:val="0"/>
        </w:numPr>
        <w:ind w:left="360"/>
        <w:rPr>
          <w:sz w:val="24"/>
          <w:szCs w:val="24"/>
        </w:rPr>
      </w:pPr>
      <w:r w:rsidRPr="00B8103D">
        <w:rPr>
          <w:sz w:val="24"/>
          <w:szCs w:val="24"/>
        </w:rPr>
        <w:t>6</w:t>
      </w:r>
      <w:r w:rsidRPr="00B8103D">
        <w:rPr>
          <w:b/>
          <w:sz w:val="24"/>
          <w:szCs w:val="24"/>
        </w:rPr>
        <w:t>.</w:t>
      </w:r>
      <w:r w:rsidRPr="00B8103D">
        <w:rPr>
          <w:b/>
          <w:sz w:val="24"/>
          <w:szCs w:val="24"/>
        </w:rPr>
        <w:tab/>
        <w:t xml:space="preserve">Incorporation of Provisions:  </w:t>
      </w:r>
      <w:r w:rsidRPr="00B8103D">
        <w:rPr>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t>
      </w:r>
      <w:r w:rsidRPr="00B8103D">
        <w:rPr>
          <w:sz w:val="24"/>
          <w:szCs w:val="24"/>
        </w:rPr>
        <w:tab/>
        <w:t xml:space="preserve">will take action with respect to any subcontract or procurement as the sponsor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w:t>
      </w:r>
      <w:r w:rsidRPr="00B8103D">
        <w:rPr>
          <w:sz w:val="24"/>
          <w:szCs w:val="24"/>
        </w:rPr>
        <w:tab/>
        <w:t xml:space="preserve">sponsor to enter into any litigation to protect the interests of the sponsor.  In addition, the </w:t>
      </w:r>
      <w:r w:rsidRPr="00B8103D">
        <w:rPr>
          <w:sz w:val="24"/>
          <w:szCs w:val="24"/>
        </w:rPr>
        <w:tab/>
        <w:t>contractor may request the United States to enter into the litigation to protect the interests of the United States.</w:t>
      </w:r>
    </w:p>
    <w:p w14:paraId="562C0E61" w14:textId="77777777" w:rsidR="005E012D" w:rsidRPr="00B8103D" w:rsidRDefault="005E012D" w:rsidP="005E012D">
      <w:pPr>
        <w:pStyle w:val="AppendixH3"/>
        <w:numPr>
          <w:ilvl w:val="0"/>
          <w:numId w:val="0"/>
        </w:numPr>
        <w:tabs>
          <w:tab w:val="left" w:pos="720"/>
        </w:tabs>
        <w:ind w:left="720"/>
        <w:rPr>
          <w:rFonts w:ascii="Times New Roman" w:hAnsi="Times New Roman"/>
          <w:szCs w:val="24"/>
        </w:rPr>
      </w:pPr>
      <w:r w:rsidRPr="00B8103D">
        <w:rPr>
          <w:rFonts w:ascii="Times New Roman" w:hAnsi="Times New Roman"/>
          <w:szCs w:val="24"/>
        </w:rPr>
        <w:t>Title VI List of Pertinent Nondiscrimination Acts and Authorities</w:t>
      </w:r>
    </w:p>
    <w:p w14:paraId="733076FA" w14:textId="77777777" w:rsidR="005E012D" w:rsidRPr="00B8103D" w:rsidRDefault="005E012D" w:rsidP="005E012D">
      <w:pPr>
        <w:pStyle w:val="ClauseTitle"/>
        <w:rPr>
          <w:sz w:val="24"/>
          <w:szCs w:val="24"/>
        </w:rPr>
      </w:pPr>
      <w:r w:rsidRPr="00B8103D">
        <w:rPr>
          <w:sz w:val="24"/>
          <w:szCs w:val="24"/>
        </w:rPr>
        <w:t>Title VI List of Pertinent Nondiscrimination Acts and Authorities</w:t>
      </w:r>
    </w:p>
    <w:p w14:paraId="25514990" w14:textId="3A86C058" w:rsidR="005E012D" w:rsidRPr="00B8103D" w:rsidRDefault="005E012D" w:rsidP="005E012D">
      <w:pPr>
        <w:pStyle w:val="ClauseText"/>
        <w:rPr>
          <w:sz w:val="24"/>
          <w:szCs w:val="24"/>
        </w:rPr>
      </w:pPr>
      <w:r w:rsidRPr="00B8103D">
        <w:rPr>
          <w:sz w:val="24"/>
          <w:szCs w:val="24"/>
        </w:rPr>
        <w:t>During the performance of this contract, the contractor, for itself, its assignees, and successors in interest (hereinafter referred to as the “contractor”) agrees to comply with the following non-discrimination statutes and authorities; including but not limited to:</w:t>
      </w:r>
      <w:r w:rsidRPr="005E012D">
        <w:rPr>
          <w:noProof/>
        </w:rPr>
        <w:t xml:space="preserve"> </w:t>
      </w:r>
    </w:p>
    <w:p w14:paraId="3A7FCCCA" w14:textId="77777777" w:rsidR="005E012D" w:rsidRPr="00B8103D" w:rsidRDefault="005E012D" w:rsidP="005E012D">
      <w:pPr>
        <w:pStyle w:val="ClauseBulletedList"/>
        <w:rPr>
          <w:sz w:val="24"/>
          <w:szCs w:val="24"/>
        </w:rPr>
      </w:pPr>
      <w:r w:rsidRPr="00B8103D">
        <w:rPr>
          <w:sz w:val="24"/>
          <w:szCs w:val="24"/>
        </w:rPr>
        <w:t xml:space="preserve">Title VI of the Civil Rights Act of 1964 (42 U.S.C. § 2000d </w:t>
      </w:r>
      <w:r w:rsidRPr="00B8103D">
        <w:rPr>
          <w:i/>
          <w:sz w:val="24"/>
          <w:szCs w:val="24"/>
        </w:rPr>
        <w:t>et seq</w:t>
      </w:r>
      <w:r w:rsidRPr="00B8103D">
        <w:rPr>
          <w:sz w:val="24"/>
          <w:szCs w:val="24"/>
        </w:rPr>
        <w:t xml:space="preserve">., 78 stat. 252), (prohibits discrimination on the basis of race, color, national origin); </w:t>
      </w:r>
    </w:p>
    <w:p w14:paraId="53E0330E" w14:textId="3F1586E9" w:rsidR="005E012D" w:rsidRPr="00B8103D" w:rsidRDefault="005E012D" w:rsidP="005E012D">
      <w:pPr>
        <w:pStyle w:val="ClauseBulletedList"/>
        <w:rPr>
          <w:sz w:val="24"/>
          <w:szCs w:val="24"/>
        </w:rPr>
      </w:pPr>
      <w:r w:rsidRPr="00B8103D">
        <w:rPr>
          <w:sz w:val="24"/>
          <w:szCs w:val="24"/>
        </w:rPr>
        <w:t xml:space="preserve">49 CFR part 21 (Non-discrimination In Federally-Assisted Programs of The Department of Transportation—Effectuation of Title VI of The Civil Rights Act of 1964); </w:t>
      </w:r>
    </w:p>
    <w:p w14:paraId="5B137979" w14:textId="5E8DB068" w:rsidR="005E012D" w:rsidRPr="00B8103D" w:rsidRDefault="005E012D" w:rsidP="005E012D">
      <w:pPr>
        <w:pStyle w:val="ClauseBulletedList"/>
        <w:rPr>
          <w:sz w:val="24"/>
          <w:szCs w:val="24"/>
        </w:rPr>
      </w:pPr>
      <w:r>
        <w:rPr>
          <w:noProof/>
          <w:lang w:val="en-US"/>
        </w:rPr>
        <mc:AlternateContent>
          <mc:Choice Requires="wps">
            <w:drawing>
              <wp:anchor distT="0" distB="0" distL="114300" distR="114300" simplePos="0" relativeHeight="251736576" behindDoc="1" locked="0" layoutInCell="0" allowOverlap="1" wp14:anchorId="66113D64" wp14:editId="7732F1AB">
                <wp:simplePos x="0" y="0"/>
                <wp:positionH relativeFrom="margin">
                  <wp:posOffset>914399</wp:posOffset>
                </wp:positionH>
                <wp:positionV relativeFrom="margin">
                  <wp:posOffset>3591737</wp:posOffset>
                </wp:positionV>
                <wp:extent cx="5237480" cy="3142615"/>
                <wp:effectExtent l="0" t="1143000" r="0" b="6578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3ED80"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113D64" id="Text Box 64" o:spid="_x0000_s1042" type="#_x0000_t202" style="position:absolute;left:0;text-align:left;margin-left:1in;margin-top:282.8pt;width:412.4pt;height:247.45pt;rotation:-45;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djgIAAAc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" o:allowincell="f" filled="f" stroked="f">
                <v:stroke joinstyle="round"/>
                <o:lock v:ext="edit" shapetype="t"/>
                <v:textbox style="mso-fit-shape-to-text:t">
                  <w:txbxContent>
                    <w:p w14:paraId="15C3ED80"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B8103D">
        <w:rPr>
          <w:sz w:val="24"/>
          <w:szCs w:val="24"/>
        </w:rPr>
        <w:t xml:space="preserve">The Uniform Relocation Assistance and Real Property Acquisition Policies Act of 1970, (42 U.S.C. § 4601), (prohibits unfair treatment of persons displaced or whose property has been acquired because of Federal or Federal-aid programs and projects); </w:t>
      </w:r>
    </w:p>
    <w:p w14:paraId="15280B8C" w14:textId="77777777" w:rsidR="005E012D" w:rsidRPr="00B8103D" w:rsidRDefault="005E012D" w:rsidP="005E012D">
      <w:pPr>
        <w:pStyle w:val="ClauseBulletedList"/>
        <w:rPr>
          <w:sz w:val="24"/>
          <w:szCs w:val="24"/>
        </w:rPr>
      </w:pPr>
      <w:r w:rsidRPr="00B8103D">
        <w:rPr>
          <w:sz w:val="24"/>
          <w:szCs w:val="24"/>
        </w:rPr>
        <w:t xml:space="preserve">Section 504 of the Rehabilitation Act of 1973, (29 U.S.C. § 794 </w:t>
      </w:r>
      <w:r w:rsidRPr="00B8103D">
        <w:rPr>
          <w:i/>
          <w:sz w:val="24"/>
          <w:szCs w:val="24"/>
        </w:rPr>
        <w:t>et seq</w:t>
      </w:r>
      <w:r w:rsidRPr="00B8103D">
        <w:rPr>
          <w:sz w:val="24"/>
          <w:szCs w:val="24"/>
        </w:rPr>
        <w:t>.), as amended, (prohibits discrimination on the basis of disability); and 49 CFR part 27;</w:t>
      </w:r>
    </w:p>
    <w:p w14:paraId="3C4FC59D" w14:textId="77777777" w:rsidR="005E012D" w:rsidRPr="00B8103D" w:rsidRDefault="005E012D" w:rsidP="005E012D">
      <w:pPr>
        <w:pStyle w:val="ClauseBulletedList"/>
        <w:rPr>
          <w:sz w:val="24"/>
          <w:szCs w:val="24"/>
        </w:rPr>
      </w:pPr>
      <w:r w:rsidRPr="00B8103D">
        <w:rPr>
          <w:sz w:val="24"/>
          <w:szCs w:val="24"/>
        </w:rPr>
        <w:t xml:space="preserve">The Age Discrimination Act of 1975, as amended, (42 U.S.C. § 6101 </w:t>
      </w:r>
      <w:r w:rsidRPr="00B8103D">
        <w:rPr>
          <w:i/>
          <w:sz w:val="24"/>
          <w:szCs w:val="24"/>
        </w:rPr>
        <w:t>et seq</w:t>
      </w:r>
      <w:r w:rsidRPr="00B8103D">
        <w:rPr>
          <w:sz w:val="24"/>
          <w:szCs w:val="24"/>
        </w:rPr>
        <w:t>.), (prohibits discrimination on the basis of age);</w:t>
      </w:r>
    </w:p>
    <w:p w14:paraId="5B5CE403" w14:textId="77777777" w:rsidR="005E012D" w:rsidRPr="00B8103D" w:rsidRDefault="005E012D" w:rsidP="005E012D">
      <w:pPr>
        <w:pStyle w:val="ClauseBulletedList"/>
        <w:rPr>
          <w:sz w:val="24"/>
          <w:szCs w:val="24"/>
        </w:rPr>
      </w:pPr>
      <w:r w:rsidRPr="00B8103D">
        <w:rPr>
          <w:sz w:val="24"/>
          <w:szCs w:val="24"/>
        </w:rPr>
        <w:t xml:space="preserve">Airport and Airway Improvement Act of 1982, (49 USC § 471, Section 47123), as amended, (prohibits discrimination based on race, creed, color, national origin, or sex); </w:t>
      </w:r>
    </w:p>
    <w:p w14:paraId="15A427FA" w14:textId="77777777" w:rsidR="005E012D" w:rsidRPr="00B8103D" w:rsidRDefault="005E012D" w:rsidP="005E012D">
      <w:pPr>
        <w:pStyle w:val="ClauseBulletedList"/>
        <w:rPr>
          <w:sz w:val="24"/>
          <w:szCs w:val="24"/>
        </w:rPr>
      </w:pPr>
      <w:r w:rsidRPr="00B8103D">
        <w:rPr>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59E4FFA" w14:textId="77777777" w:rsidR="005E012D" w:rsidRPr="00B8103D" w:rsidRDefault="005E012D" w:rsidP="005E012D">
      <w:pPr>
        <w:pStyle w:val="ClauseBulletedList"/>
        <w:rPr>
          <w:sz w:val="24"/>
          <w:szCs w:val="24"/>
        </w:rPr>
      </w:pPr>
      <w:r w:rsidRPr="00B8103D">
        <w:rPr>
          <w:sz w:val="24"/>
          <w:szCs w:val="24"/>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356EFF77" w14:textId="77777777" w:rsidR="005E012D" w:rsidRPr="00B8103D" w:rsidRDefault="005E012D" w:rsidP="005E012D">
      <w:pPr>
        <w:pStyle w:val="ClauseBulletedList"/>
        <w:rPr>
          <w:sz w:val="24"/>
          <w:szCs w:val="24"/>
        </w:rPr>
      </w:pPr>
      <w:r w:rsidRPr="00B8103D">
        <w:rPr>
          <w:sz w:val="24"/>
          <w:szCs w:val="24"/>
        </w:rPr>
        <w:t>The Federal Aviation Administration’s Non-discrimination statute (49 U.S.C. § 47123) (prohibits discrimination on the basis of race, color, national origin, and sex);</w:t>
      </w:r>
    </w:p>
    <w:p w14:paraId="7E4B434E" w14:textId="77777777" w:rsidR="005E012D" w:rsidRPr="00B8103D" w:rsidRDefault="005E012D" w:rsidP="005E012D">
      <w:pPr>
        <w:pStyle w:val="ClauseBulletedList"/>
        <w:rPr>
          <w:sz w:val="24"/>
          <w:szCs w:val="24"/>
        </w:rPr>
      </w:pPr>
      <w:r w:rsidRPr="00B8103D">
        <w:rPr>
          <w:sz w:val="24"/>
          <w:szCs w:val="24"/>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286207B1" w14:textId="77777777" w:rsidR="005E012D" w:rsidRPr="00B8103D" w:rsidRDefault="005E012D" w:rsidP="005E012D">
      <w:pPr>
        <w:pStyle w:val="ClauseBulletedList"/>
        <w:rPr>
          <w:sz w:val="24"/>
          <w:szCs w:val="24"/>
        </w:rPr>
      </w:pPr>
      <w:r w:rsidRPr="00B8103D">
        <w:rPr>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53CDCA9F" w14:textId="77777777" w:rsidR="005E012D" w:rsidRPr="00B8103D" w:rsidRDefault="005E012D" w:rsidP="005E012D">
      <w:pPr>
        <w:pStyle w:val="ClauseBulletedList"/>
        <w:rPr>
          <w:sz w:val="24"/>
          <w:szCs w:val="24"/>
        </w:rPr>
      </w:pPr>
      <w:r w:rsidRPr="00B8103D">
        <w:rPr>
          <w:sz w:val="24"/>
          <w:szCs w:val="24"/>
        </w:rPr>
        <w:t>Title IX of the Education Amendments of 1972, as amended, which prohibits you from discriminating because of sex in education programs or activities (20 U.S.C. 1681 et seq).</w:t>
      </w:r>
    </w:p>
    <w:p w14:paraId="18E30DE1" w14:textId="77777777" w:rsidR="005E012D" w:rsidRPr="00B8103D" w:rsidRDefault="005E012D" w:rsidP="005E012D">
      <w:pPr>
        <w:pStyle w:val="AppendixH1"/>
        <w:numPr>
          <w:ilvl w:val="0"/>
          <w:numId w:val="0"/>
        </w:numPr>
        <w:tabs>
          <w:tab w:val="left" w:pos="720"/>
        </w:tabs>
        <w:ind w:left="720"/>
        <w:rPr>
          <w:rFonts w:ascii="Times New Roman" w:hAnsi="Times New Roman"/>
          <w:szCs w:val="24"/>
        </w:rPr>
      </w:pPr>
      <w:r w:rsidRPr="00B8103D">
        <w:rPr>
          <w:rFonts w:ascii="Times New Roman" w:hAnsi="Times New Roman"/>
          <w:szCs w:val="24"/>
        </w:rPr>
        <w:t>FEDERAL FAIR LABOR STANDARDS ACT (FEDERAL MINIMUM WAGE)</w:t>
      </w:r>
    </w:p>
    <w:p w14:paraId="59983B97" w14:textId="77777777" w:rsidR="005E012D" w:rsidRPr="00B8103D" w:rsidRDefault="005E012D" w:rsidP="005E012D">
      <w:pPr>
        <w:pStyle w:val="ClauseText"/>
        <w:rPr>
          <w:sz w:val="24"/>
          <w:szCs w:val="24"/>
          <w:lang w:val="en"/>
        </w:rPr>
      </w:pPr>
      <w:r w:rsidRPr="00B8103D">
        <w:rPr>
          <w:sz w:val="24"/>
          <w:szCs w:val="24"/>
          <w:lang w:val="en"/>
        </w:rPr>
        <w:t>All contracts and subcontracts that result from this solicitation incorporate by reference the provisions of 29 CFR part 201, the Federal Fair Labor Standards Act (FLSA), with the same force and effect as if given in full text.  The FLSA sets minimum wage, overtime pay, recordkeeping, and child labor standards for full and part time workers.</w:t>
      </w:r>
    </w:p>
    <w:p w14:paraId="4032FB4E" w14:textId="7B411DAB" w:rsidR="005E012D" w:rsidRPr="00B8103D" w:rsidRDefault="005E012D" w:rsidP="005E012D">
      <w:pPr>
        <w:pStyle w:val="ClauseText"/>
        <w:rPr>
          <w:sz w:val="24"/>
          <w:szCs w:val="24"/>
          <w:lang w:val="en"/>
        </w:rPr>
      </w:pPr>
      <w:r w:rsidRPr="00B8103D">
        <w:rPr>
          <w:sz w:val="24"/>
          <w:szCs w:val="24"/>
          <w:lang w:val="en"/>
        </w:rPr>
        <w:t xml:space="preserve">The </w:t>
      </w:r>
      <w:r w:rsidRPr="00B8103D">
        <w:rPr>
          <w:i/>
          <w:sz w:val="24"/>
          <w:szCs w:val="24"/>
          <w:lang w:val="en"/>
        </w:rPr>
        <w:t>contractor</w:t>
      </w:r>
      <w:r w:rsidRPr="00B8103D">
        <w:rPr>
          <w:sz w:val="24"/>
          <w:szCs w:val="24"/>
          <w:lang w:val="en"/>
        </w:rPr>
        <w:t xml:space="preserve"> has full responsibility to monitor compliance to the referenced statute or regulation.  The </w:t>
      </w:r>
      <w:r w:rsidRPr="00B8103D">
        <w:rPr>
          <w:i/>
          <w:sz w:val="24"/>
          <w:szCs w:val="24"/>
          <w:lang w:val="en"/>
        </w:rPr>
        <w:t>contractor</w:t>
      </w:r>
      <w:r w:rsidRPr="00B8103D">
        <w:rPr>
          <w:sz w:val="24"/>
          <w:szCs w:val="24"/>
          <w:lang w:val="en"/>
        </w:rPr>
        <w:t xml:space="preserve"> must address any claims or disputes that arise from this requirement directly with the U.S. Department of Labor – Wage and Hour Division</w:t>
      </w:r>
    </w:p>
    <w:p w14:paraId="7EDFA4F1" w14:textId="63C23943" w:rsidR="005E012D" w:rsidRPr="00B8103D" w:rsidRDefault="005E012D" w:rsidP="005E012D">
      <w:pPr>
        <w:pStyle w:val="AppendixH1"/>
        <w:numPr>
          <w:ilvl w:val="0"/>
          <w:numId w:val="0"/>
        </w:numPr>
        <w:tabs>
          <w:tab w:val="left" w:pos="720"/>
        </w:tabs>
        <w:ind w:left="720"/>
        <w:rPr>
          <w:rStyle w:val="Headingtext"/>
          <w:b w:val="0"/>
        </w:rPr>
      </w:pPr>
      <w:r w:rsidRPr="00B8103D">
        <w:rPr>
          <w:rFonts w:ascii="Times New Roman" w:hAnsi="Times New Roman"/>
          <w:szCs w:val="24"/>
        </w:rPr>
        <w:t>OCCUPATIONAL SAFETY AND HEALTH ACT OF 1970</w:t>
      </w:r>
    </w:p>
    <w:p w14:paraId="64C7A7F0" w14:textId="2D1BB4D4" w:rsidR="005E012D" w:rsidRPr="00B8103D" w:rsidRDefault="005E012D" w:rsidP="005E012D">
      <w:pPr>
        <w:pStyle w:val="ClauseText"/>
        <w:rPr>
          <w:sz w:val="24"/>
          <w:lang w:val="en"/>
        </w:rPr>
      </w:pPr>
      <w:r>
        <w:rPr>
          <w:noProof/>
        </w:rPr>
        <mc:AlternateContent>
          <mc:Choice Requires="wps">
            <w:drawing>
              <wp:anchor distT="0" distB="0" distL="114300" distR="114300" simplePos="0" relativeHeight="251738624" behindDoc="1" locked="0" layoutInCell="0" allowOverlap="1" wp14:anchorId="4FAE1E7E" wp14:editId="290A9180">
                <wp:simplePos x="0" y="0"/>
                <wp:positionH relativeFrom="margin">
                  <wp:posOffset>2080493</wp:posOffset>
                </wp:positionH>
                <wp:positionV relativeFrom="margin">
                  <wp:posOffset>3631286</wp:posOffset>
                </wp:positionV>
                <wp:extent cx="5237480" cy="3142615"/>
                <wp:effectExtent l="0" t="1143000" r="0" b="6578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9AF4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E1E7E" id="Text Box 65" o:spid="_x0000_s1043" type="#_x0000_t202" style="position:absolute;margin-left:163.8pt;margin-top:285.95pt;width:412.4pt;height:247.45pt;rotation:-45;z-index:-25157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" o:allowincell="f" filled="f" stroked="f">
                <v:stroke joinstyle="round"/>
                <o:lock v:ext="edit" shapetype="t"/>
                <v:textbox style="mso-fit-shape-to-text:t">
                  <w:txbxContent>
                    <w:p w14:paraId="4D99AF4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B8103D">
        <w:rPr>
          <w:sz w:val="24"/>
          <w:szCs w:val="24"/>
          <w:lang w:val="en"/>
        </w:rPr>
        <w:t xml:space="preserve">All contracts and subcontracts that result from this solicitation incorporate by reference the requirements of 29 CFR Part 1910 with the same force and effect as if given in full text.  Contractor must provide a work environment that is free from recognized hazards that may cause death or serious physical harm to the employee. The Contractor retains full responsibility to monitor its compliance and their subcontractor’s compliance with the applicable requirements of the Occupational Safety and Health Act of 1970 (20 CFR Part 1910).  Contractor must address any claims or disputes that pertain to a referenced requirement directly with the U.S. Department of Labor – Occupational Safety and Health Administration. </w:t>
      </w:r>
    </w:p>
    <w:p w14:paraId="5A827BBA" w14:textId="3DC31FA8" w:rsidR="005E012D" w:rsidRPr="00B8103D" w:rsidRDefault="005E012D" w:rsidP="005E012D">
      <w:pPr>
        <w:pStyle w:val="ClauseText"/>
        <w:jc w:val="center"/>
        <w:rPr>
          <w:b/>
          <w:sz w:val="24"/>
          <w:szCs w:val="24"/>
          <w:lang w:val="en"/>
        </w:rPr>
      </w:pPr>
      <w:r w:rsidRPr="00B8103D">
        <w:rPr>
          <w:b/>
          <w:sz w:val="24"/>
          <w:szCs w:val="24"/>
          <w:lang w:val="en"/>
        </w:rPr>
        <w:t>E-VERIFY</w:t>
      </w:r>
    </w:p>
    <w:p w14:paraId="5AD16ABB" w14:textId="5BC18523" w:rsidR="005E012D" w:rsidRPr="00B8103D" w:rsidRDefault="005E012D" w:rsidP="005E012D">
      <w:pPr>
        <w:pStyle w:val="ClauseText"/>
        <w:rPr>
          <w:sz w:val="24"/>
          <w:szCs w:val="24"/>
          <w:lang w:val="en"/>
        </w:rPr>
      </w:pPr>
      <w:r w:rsidRPr="00B8103D">
        <w:rPr>
          <w:sz w:val="24"/>
          <w:szCs w:val="24"/>
          <w:lang w:val="en"/>
        </w:rPr>
        <w:t>Enrollment and verification requirements.</w:t>
      </w:r>
    </w:p>
    <w:p w14:paraId="2EF871CF" w14:textId="5E96B526" w:rsidR="005E012D" w:rsidRPr="00B8103D" w:rsidRDefault="005E012D" w:rsidP="005E012D">
      <w:pPr>
        <w:pStyle w:val="ClauseText"/>
        <w:numPr>
          <w:ilvl w:val="0"/>
          <w:numId w:val="26"/>
        </w:numPr>
        <w:rPr>
          <w:sz w:val="24"/>
          <w:szCs w:val="24"/>
          <w:lang w:val="en"/>
        </w:rPr>
      </w:pPr>
      <w:r w:rsidRPr="00B8103D">
        <w:rPr>
          <w:sz w:val="24"/>
          <w:szCs w:val="24"/>
          <w:lang w:val="en"/>
        </w:rPr>
        <w:t>If the Contractor is not enrolled as a Federal Contractor in E-Verify at time of contract award, the Contractor shall-</w:t>
      </w:r>
    </w:p>
    <w:p w14:paraId="0C32DEEE" w14:textId="77777777" w:rsidR="005E012D" w:rsidRPr="00B8103D" w:rsidRDefault="005E012D" w:rsidP="005E012D">
      <w:pPr>
        <w:pStyle w:val="ClauseText"/>
        <w:numPr>
          <w:ilvl w:val="1"/>
          <w:numId w:val="26"/>
        </w:numPr>
        <w:rPr>
          <w:sz w:val="24"/>
          <w:szCs w:val="24"/>
          <w:lang w:val="en"/>
        </w:rPr>
      </w:pPr>
      <w:r w:rsidRPr="00B8103D">
        <w:rPr>
          <w:sz w:val="24"/>
          <w:szCs w:val="24"/>
          <w:lang w:val="en"/>
        </w:rPr>
        <w:t xml:space="preserve">Enroll.  Enroll as a Federal Contractor in the E-Verify Program within thirty (30) calendar days of contract award; </w:t>
      </w:r>
    </w:p>
    <w:p w14:paraId="169F03F1" w14:textId="77777777" w:rsidR="005E012D" w:rsidRPr="00B8103D" w:rsidRDefault="005E012D" w:rsidP="005E012D">
      <w:pPr>
        <w:pStyle w:val="ClauseText"/>
        <w:numPr>
          <w:ilvl w:val="1"/>
          <w:numId w:val="26"/>
        </w:numPr>
        <w:rPr>
          <w:sz w:val="24"/>
          <w:szCs w:val="24"/>
          <w:lang w:val="en"/>
        </w:rPr>
      </w:pPr>
      <w:r w:rsidRPr="00B8103D">
        <w:rPr>
          <w:sz w:val="24"/>
          <w:szCs w:val="24"/>
          <w:lang w:val="en"/>
        </w:rPr>
        <w:t>Verify all new employees.  Within ninety (90) calendar days of enrollment in the E-Verify program, begin to use E-Verify to initiate verification of employment eligibility of all new hires of the Contractor, who are working in the United States, whether or not assigned to the contract, within three (3) business days after the date of hire (but see paragraph (b)(3) of this section); and,</w:t>
      </w:r>
    </w:p>
    <w:p w14:paraId="6D66DFDB" w14:textId="77777777" w:rsidR="005E012D" w:rsidRPr="00B8103D" w:rsidRDefault="005E012D" w:rsidP="005E012D">
      <w:pPr>
        <w:pStyle w:val="ClauseText"/>
        <w:numPr>
          <w:ilvl w:val="1"/>
          <w:numId w:val="26"/>
        </w:numPr>
        <w:rPr>
          <w:sz w:val="24"/>
          <w:szCs w:val="24"/>
          <w:lang w:val="en"/>
        </w:rPr>
      </w:pPr>
      <w:r w:rsidRPr="00B8103D">
        <w:rPr>
          <w:sz w:val="24"/>
          <w:szCs w:val="24"/>
          <w:lang w:val="en"/>
        </w:rPr>
        <w:t>Verify employees assigned to the contract.  For each employee assigned to the contract, initiate verification within ninety (90) calendar days after date of enrollment or within thirty (30) calendar days of the employee’s assignment to the contract, whichever date is later (but see paragraph (b)(4) of this section.)</w:t>
      </w:r>
    </w:p>
    <w:p w14:paraId="1EA6D450" w14:textId="77777777" w:rsidR="005E012D" w:rsidRPr="00B8103D" w:rsidRDefault="005E012D" w:rsidP="005E012D">
      <w:pPr>
        <w:pStyle w:val="ClauseText"/>
        <w:numPr>
          <w:ilvl w:val="0"/>
          <w:numId w:val="26"/>
        </w:numPr>
        <w:rPr>
          <w:sz w:val="24"/>
          <w:szCs w:val="24"/>
          <w:lang w:val="en"/>
        </w:rPr>
      </w:pPr>
      <w:r w:rsidRPr="00B8103D">
        <w:rPr>
          <w:sz w:val="24"/>
          <w:szCs w:val="24"/>
          <w:lang w:val="en"/>
        </w:rPr>
        <w:t xml:space="preserve">If the Contractor is enrolled as a Federal Contractor in E-Verify at time of contract award, the Contractor shall use E-Verify to initiate verification of employment eligibility of </w:t>
      </w:r>
    </w:p>
    <w:p w14:paraId="012BCF5E" w14:textId="77777777" w:rsidR="005E012D" w:rsidRPr="00B8103D" w:rsidRDefault="005E012D" w:rsidP="005E012D">
      <w:pPr>
        <w:pStyle w:val="ClauseText"/>
        <w:numPr>
          <w:ilvl w:val="1"/>
          <w:numId w:val="26"/>
        </w:numPr>
        <w:rPr>
          <w:sz w:val="24"/>
          <w:szCs w:val="24"/>
          <w:lang w:val="en"/>
        </w:rPr>
      </w:pPr>
      <w:r w:rsidRPr="00B8103D">
        <w:rPr>
          <w:sz w:val="24"/>
          <w:szCs w:val="24"/>
          <w:lang w:val="en"/>
        </w:rPr>
        <w:t>All new employees.</w:t>
      </w:r>
    </w:p>
    <w:p w14:paraId="08BEF582" w14:textId="77777777" w:rsidR="005E012D" w:rsidRPr="00B8103D" w:rsidRDefault="005E012D" w:rsidP="005E012D">
      <w:pPr>
        <w:pStyle w:val="ClauseText"/>
        <w:numPr>
          <w:ilvl w:val="2"/>
          <w:numId w:val="26"/>
        </w:numPr>
        <w:rPr>
          <w:sz w:val="24"/>
          <w:szCs w:val="24"/>
          <w:lang w:val="en"/>
        </w:rPr>
      </w:pPr>
      <w:r w:rsidRPr="00B8103D">
        <w:rPr>
          <w:sz w:val="24"/>
          <w:szCs w:val="24"/>
          <w:lang w:val="en"/>
        </w:rPr>
        <w:t>Enrolled ninety (90) calendar days or more.  The Contractor shall initiate verification of all new hires of the Contractor, who are working in the United States, whether or not assigned to the contract, within three (3) business days after the date of hire (but see paragraph (b)(3) of this section); or</w:t>
      </w:r>
    </w:p>
    <w:p w14:paraId="20DD4416" w14:textId="77777777" w:rsidR="005E012D" w:rsidRPr="00B8103D" w:rsidRDefault="005E012D" w:rsidP="005E012D">
      <w:pPr>
        <w:pStyle w:val="ClauseText"/>
        <w:numPr>
          <w:ilvl w:val="1"/>
          <w:numId w:val="26"/>
        </w:numPr>
        <w:rPr>
          <w:sz w:val="24"/>
          <w:szCs w:val="24"/>
          <w:lang w:val="en"/>
        </w:rPr>
      </w:pPr>
      <w:r w:rsidRPr="00B8103D">
        <w:rPr>
          <w:sz w:val="24"/>
          <w:szCs w:val="24"/>
          <w:lang w:val="en"/>
        </w:rPr>
        <w:t>Enrolled less than ninety (90) calendar days.  Within ninety (90) calendar days after enrollment as a Federal Contractor in E-Verify, the Contractor shall initiate verification of all new hires of the contractor, who are working in the United States, whether or not assigned to the contract, within three (3) business days after the date of hire (but see paragraph (b)(3) of this section; or</w:t>
      </w:r>
    </w:p>
    <w:p w14:paraId="6389C663" w14:textId="0FFA1201" w:rsidR="005E012D" w:rsidRPr="00B8103D" w:rsidRDefault="005E012D" w:rsidP="005E012D">
      <w:pPr>
        <w:pStyle w:val="ClauseText"/>
        <w:ind w:left="1800"/>
        <w:rPr>
          <w:sz w:val="24"/>
          <w:szCs w:val="24"/>
          <w:lang w:val="en"/>
        </w:rPr>
      </w:pPr>
      <w:r w:rsidRPr="00B8103D">
        <w:rPr>
          <w:sz w:val="24"/>
          <w:szCs w:val="24"/>
          <w:lang w:val="en"/>
        </w:rPr>
        <w:t>ii.</w:t>
      </w:r>
      <w:r w:rsidRPr="00B8103D">
        <w:rPr>
          <w:sz w:val="24"/>
          <w:szCs w:val="24"/>
          <w:lang w:val="en"/>
        </w:rPr>
        <w:tab/>
        <w:t>Employees assigned to the contract.  For each employee assigned to the contract, the Contractor shall initiate verification within ninety (90) calendar days after date of contract award or within thirty (30) days after assignment to the contract, whichever date is later (but see paragraph (b)(4) of this section.)</w:t>
      </w:r>
      <w:r w:rsidRPr="005E012D">
        <w:rPr>
          <w:noProof/>
        </w:rPr>
        <w:t xml:space="preserve"> </w:t>
      </w:r>
    </w:p>
    <w:p w14:paraId="378CA39D" w14:textId="079166FD" w:rsidR="005E012D" w:rsidRPr="00B8103D" w:rsidRDefault="005E012D" w:rsidP="005E012D">
      <w:pPr>
        <w:pStyle w:val="ClauseText"/>
        <w:numPr>
          <w:ilvl w:val="0"/>
          <w:numId w:val="26"/>
        </w:numPr>
        <w:rPr>
          <w:sz w:val="24"/>
          <w:szCs w:val="24"/>
          <w:lang w:val="en"/>
        </w:rPr>
      </w:pPr>
      <w:r>
        <w:rPr>
          <w:noProof/>
        </w:rPr>
        <mc:AlternateContent>
          <mc:Choice Requires="wps">
            <w:drawing>
              <wp:anchor distT="0" distB="0" distL="114300" distR="114300" simplePos="0" relativeHeight="251740672" behindDoc="1" locked="0" layoutInCell="0" allowOverlap="1" wp14:anchorId="1A3D7F9F" wp14:editId="40293EC6">
                <wp:simplePos x="0" y="0"/>
                <wp:positionH relativeFrom="margin">
                  <wp:posOffset>226771</wp:posOffset>
                </wp:positionH>
                <wp:positionV relativeFrom="margin">
                  <wp:posOffset>4022625</wp:posOffset>
                </wp:positionV>
                <wp:extent cx="5237480" cy="3142615"/>
                <wp:effectExtent l="0" t="1143000" r="0" b="65786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1879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D7F9F" id="Text Box 66" o:spid="_x0000_s1044" type="#_x0000_t202" style="position:absolute;left:0;text-align:left;margin-left:17.85pt;margin-top:316.75pt;width:412.4pt;height:247.45pt;rotation:-45;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djgIAAAc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" o:allowincell="f" filled="f" stroked="f">
                <v:stroke joinstyle="round"/>
                <o:lock v:ext="edit" shapetype="t"/>
                <v:textbox style="mso-fit-shape-to-text:t">
                  <w:txbxContent>
                    <w:p w14:paraId="48818799"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B8103D">
        <w:rPr>
          <w:sz w:val="24"/>
          <w:szCs w:val="24"/>
          <w:lang w:val="en"/>
        </w:rPr>
        <w:t>If the Contractor is an institution of higher education (as defined at 20 U.S.C. 1001(a)); a State of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of (b)(1) or (b)(2), respectively, except that any requirement for verification of new employees applies only to new employees assigned to the contract.</w:t>
      </w:r>
    </w:p>
    <w:p w14:paraId="296D7F86" w14:textId="77777777" w:rsidR="005E012D" w:rsidRPr="00B8103D" w:rsidRDefault="005E012D" w:rsidP="005E012D">
      <w:pPr>
        <w:pStyle w:val="ClauseText"/>
        <w:numPr>
          <w:ilvl w:val="0"/>
          <w:numId w:val="26"/>
        </w:numPr>
        <w:rPr>
          <w:sz w:val="24"/>
          <w:szCs w:val="24"/>
          <w:lang w:val="en"/>
        </w:rPr>
      </w:pPr>
      <w:r w:rsidRPr="00B8103D">
        <w:rPr>
          <w:sz w:val="24"/>
          <w:szCs w:val="24"/>
          <w:lang w:val="en"/>
        </w:rPr>
        <w:t>Option to verify employment eligibility of all employees.  The Contractor may elect to verify all existing employees hired after November 6, 2986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one hundred eighty (180) calendar days of-</w:t>
      </w:r>
    </w:p>
    <w:p w14:paraId="68C20813" w14:textId="77777777" w:rsidR="005E012D" w:rsidRPr="00B8103D" w:rsidRDefault="005E012D" w:rsidP="005E012D">
      <w:pPr>
        <w:pStyle w:val="ClauseText"/>
        <w:numPr>
          <w:ilvl w:val="2"/>
          <w:numId w:val="26"/>
        </w:numPr>
        <w:rPr>
          <w:sz w:val="24"/>
          <w:szCs w:val="24"/>
          <w:lang w:val="en"/>
        </w:rPr>
      </w:pPr>
      <w:r w:rsidRPr="00B8103D">
        <w:rPr>
          <w:sz w:val="24"/>
          <w:szCs w:val="24"/>
          <w:lang w:val="en"/>
        </w:rPr>
        <w:t>Enrollment in the E-Verify program; or</w:t>
      </w:r>
    </w:p>
    <w:p w14:paraId="76BCBD48" w14:textId="77777777" w:rsidR="005E012D" w:rsidRPr="00B8103D" w:rsidRDefault="005E012D" w:rsidP="005E012D">
      <w:pPr>
        <w:pStyle w:val="ClauseText"/>
        <w:numPr>
          <w:ilvl w:val="2"/>
          <w:numId w:val="26"/>
        </w:numPr>
        <w:rPr>
          <w:sz w:val="24"/>
          <w:szCs w:val="24"/>
          <w:lang w:val="en"/>
        </w:rPr>
      </w:pPr>
      <w:r w:rsidRPr="00B8103D">
        <w:rPr>
          <w:sz w:val="24"/>
          <w:szCs w:val="24"/>
          <w:lang w:val="en"/>
        </w:rPr>
        <w:t xml:space="preserve">Notification to E-Verify Operations of the Contractor’s decision to exercise this option, using the contract information provided in the E-Verify program Memorandum of Understanding (MOU)  </w:t>
      </w:r>
    </w:p>
    <w:p w14:paraId="41B66114" w14:textId="77777777" w:rsidR="005E012D" w:rsidRPr="00B8103D" w:rsidRDefault="005E012D" w:rsidP="005E012D">
      <w:pPr>
        <w:pStyle w:val="ClauseText"/>
        <w:numPr>
          <w:ilvl w:val="0"/>
          <w:numId w:val="26"/>
        </w:numPr>
        <w:rPr>
          <w:sz w:val="24"/>
          <w:szCs w:val="24"/>
          <w:lang w:val="en"/>
        </w:rPr>
      </w:pPr>
      <w:r w:rsidRPr="00B8103D">
        <w:rPr>
          <w:sz w:val="24"/>
          <w:szCs w:val="24"/>
          <w:lang w:val="en"/>
        </w:rPr>
        <w:t>The Contractor shall comply, for the period of performance of this contract, with the requirements of the E-Verify program MOU.</w:t>
      </w:r>
    </w:p>
    <w:p w14:paraId="0CB701BA" w14:textId="77777777" w:rsidR="005E012D" w:rsidRPr="00B8103D" w:rsidRDefault="005E012D" w:rsidP="005E012D">
      <w:pPr>
        <w:pStyle w:val="ClauseText"/>
        <w:ind w:left="1800"/>
        <w:rPr>
          <w:sz w:val="24"/>
          <w:szCs w:val="24"/>
          <w:lang w:val="en"/>
        </w:rPr>
      </w:pPr>
      <w:r w:rsidRPr="00B8103D">
        <w:rPr>
          <w:sz w:val="24"/>
          <w:szCs w:val="24"/>
          <w:lang w:val="en"/>
        </w:rPr>
        <w:t>i.</w:t>
      </w:r>
      <w:r w:rsidRPr="00B8103D">
        <w:rPr>
          <w:sz w:val="24"/>
          <w:szCs w:val="24"/>
          <w:lang w:val="en"/>
        </w:rPr>
        <w:tab/>
        <w:t xml:space="preserve">The Department of Homeland Security (DHS) or the Social Security Administration (SSA) may terminate the Contractor’s MOU and deny access to the E-Verify system in accordance with the terms of the MOU.  In such case, the Contractor, will be referred to a suspension or debarment official.  </w:t>
      </w:r>
    </w:p>
    <w:p w14:paraId="63C9FEA8" w14:textId="77777777" w:rsidR="005E012D" w:rsidRPr="00B8103D" w:rsidRDefault="005E012D" w:rsidP="005E012D">
      <w:pPr>
        <w:pStyle w:val="ClauseText"/>
        <w:ind w:left="1800"/>
        <w:rPr>
          <w:sz w:val="24"/>
          <w:szCs w:val="24"/>
          <w:lang w:val="en"/>
        </w:rPr>
      </w:pPr>
      <w:r w:rsidRPr="00B8103D">
        <w:rPr>
          <w:sz w:val="24"/>
          <w:szCs w:val="24"/>
          <w:lang w:val="en"/>
        </w:rPr>
        <w:t>ii.</w:t>
      </w:r>
      <w:r w:rsidRPr="00B8103D">
        <w:rPr>
          <w:sz w:val="24"/>
          <w:szCs w:val="24"/>
          <w:lang w:val="en"/>
        </w:rPr>
        <w:tab/>
        <w:t xml:space="preserve">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  </w:t>
      </w:r>
    </w:p>
    <w:p w14:paraId="573B54D0" w14:textId="77777777" w:rsidR="005E012D" w:rsidRPr="00B8103D" w:rsidRDefault="005E012D" w:rsidP="005E012D">
      <w:pPr>
        <w:pStyle w:val="ClauseText"/>
        <w:ind w:left="1800"/>
        <w:rPr>
          <w:sz w:val="24"/>
          <w:szCs w:val="24"/>
          <w:lang w:val="en"/>
        </w:rPr>
      </w:pPr>
      <w:r w:rsidRPr="00B8103D">
        <w:rPr>
          <w:sz w:val="24"/>
          <w:szCs w:val="24"/>
          <w:lang w:val="en"/>
        </w:rPr>
        <w:t xml:space="preserve">iii.  Web site.  Information on registration for and use of the E-Verify program can be obtained via the Internet at the Department of Homeland Security Web site:  </w:t>
      </w:r>
      <w:hyperlink r:id="rId21" w:history="1">
        <w:r w:rsidRPr="00B8103D">
          <w:rPr>
            <w:rStyle w:val="Hyperlink"/>
            <w:sz w:val="24"/>
            <w:szCs w:val="24"/>
            <w:lang w:val="en"/>
          </w:rPr>
          <w:t>http://www.dhs.gov/E-Verify</w:t>
        </w:r>
      </w:hyperlink>
      <w:r w:rsidRPr="00B8103D">
        <w:rPr>
          <w:sz w:val="24"/>
          <w:szCs w:val="24"/>
          <w:lang w:val="en"/>
        </w:rPr>
        <w:t xml:space="preserve">. </w:t>
      </w:r>
    </w:p>
    <w:p w14:paraId="1A318AFA" w14:textId="77777777" w:rsidR="005E012D" w:rsidRPr="00B8103D" w:rsidRDefault="005E012D" w:rsidP="005E012D">
      <w:pPr>
        <w:pStyle w:val="ClauseText"/>
        <w:ind w:left="1800"/>
        <w:rPr>
          <w:sz w:val="24"/>
          <w:szCs w:val="24"/>
          <w:lang w:val="en"/>
        </w:rPr>
      </w:pPr>
      <w:r w:rsidRPr="00B8103D">
        <w:rPr>
          <w:sz w:val="24"/>
          <w:szCs w:val="24"/>
          <w:lang w:val="en"/>
        </w:rPr>
        <w:t>Individuals previously verified.  The Contractor is not required by this clause to perform additional employment verification using E-Verify for any employee-</w:t>
      </w:r>
    </w:p>
    <w:p w14:paraId="79AD635F" w14:textId="77777777" w:rsidR="005E012D" w:rsidRPr="00B8103D" w:rsidRDefault="005E012D" w:rsidP="005E012D">
      <w:pPr>
        <w:pStyle w:val="ClauseText"/>
        <w:numPr>
          <w:ilvl w:val="0"/>
          <w:numId w:val="27"/>
        </w:numPr>
        <w:rPr>
          <w:sz w:val="24"/>
          <w:szCs w:val="24"/>
          <w:lang w:val="en"/>
        </w:rPr>
      </w:pPr>
      <w:r w:rsidRPr="00B8103D">
        <w:rPr>
          <w:sz w:val="24"/>
          <w:szCs w:val="24"/>
          <w:lang w:val="en"/>
        </w:rPr>
        <w:t>Whose employment eligibility was previously verified by the Contractor through the E-Verify program;</w:t>
      </w:r>
    </w:p>
    <w:p w14:paraId="0BCA2974" w14:textId="77777777" w:rsidR="005E012D" w:rsidRPr="00B8103D" w:rsidRDefault="005E012D" w:rsidP="005E012D">
      <w:pPr>
        <w:pStyle w:val="ClauseText"/>
        <w:numPr>
          <w:ilvl w:val="0"/>
          <w:numId w:val="27"/>
        </w:numPr>
        <w:rPr>
          <w:sz w:val="24"/>
          <w:szCs w:val="24"/>
          <w:lang w:val="en"/>
        </w:rPr>
      </w:pPr>
      <w:r w:rsidRPr="00B8103D">
        <w:rPr>
          <w:sz w:val="24"/>
          <w:szCs w:val="24"/>
          <w:lang w:val="en"/>
        </w:rPr>
        <w:t>Who has been granted and holds an active U.S. Government security clearance for access to confidential, secret, or top secret information in accordance with the National Industrial Security Program Operating Manual; or</w:t>
      </w:r>
    </w:p>
    <w:p w14:paraId="65A4F705" w14:textId="10A98125" w:rsidR="005E012D" w:rsidRPr="00B8103D" w:rsidRDefault="005E012D" w:rsidP="005E012D">
      <w:pPr>
        <w:pStyle w:val="ClauseText"/>
        <w:numPr>
          <w:ilvl w:val="0"/>
          <w:numId w:val="27"/>
        </w:numPr>
        <w:rPr>
          <w:sz w:val="24"/>
          <w:szCs w:val="24"/>
          <w:lang w:val="en"/>
        </w:rPr>
      </w:pPr>
      <w:r w:rsidRPr="00B8103D">
        <w:rPr>
          <w:sz w:val="24"/>
          <w:szCs w:val="24"/>
          <w:lang w:val="en"/>
        </w:rPr>
        <w:t xml:space="preserve">Who has undergone a completed background investigation and been issued credentials pursuant to Homeland Security Presidential Directive (HSPD)-12.  Policy for a Common Identification Standard for Federal Employees and Contractors.  </w:t>
      </w:r>
    </w:p>
    <w:p w14:paraId="04A55748" w14:textId="3286B9F5" w:rsidR="005E012D" w:rsidRPr="00B8103D" w:rsidRDefault="005E012D" w:rsidP="005E012D">
      <w:pPr>
        <w:pStyle w:val="ClauseText"/>
        <w:rPr>
          <w:sz w:val="24"/>
          <w:szCs w:val="24"/>
          <w:lang w:val="en"/>
        </w:rPr>
      </w:pPr>
      <w:r w:rsidRPr="00B8103D">
        <w:rPr>
          <w:sz w:val="24"/>
          <w:szCs w:val="24"/>
          <w:lang w:val="en"/>
        </w:rPr>
        <w:t>Subcontracts.  The Contractor shall include the requirements of this clause, including this paragraph € (appropriately modified for identification of the parties in each subcontract that-</w:t>
      </w:r>
    </w:p>
    <w:p w14:paraId="56121E2D" w14:textId="64904D9E" w:rsidR="005E012D" w:rsidRPr="00B8103D" w:rsidRDefault="005E012D" w:rsidP="005E012D">
      <w:pPr>
        <w:pStyle w:val="ClauseText"/>
        <w:numPr>
          <w:ilvl w:val="0"/>
          <w:numId w:val="28"/>
        </w:numPr>
        <w:rPr>
          <w:sz w:val="24"/>
          <w:szCs w:val="24"/>
          <w:lang w:val="en"/>
        </w:rPr>
      </w:pPr>
      <w:r w:rsidRPr="00B8103D">
        <w:rPr>
          <w:sz w:val="24"/>
          <w:szCs w:val="24"/>
          <w:lang w:val="en"/>
        </w:rPr>
        <w:t>Is for-(i) Commercial and noncommercial services (except for commercial services that are part of the purchase of a COTS item (or an item that would be a COTS item, but for minor modifications), performed by the COTS contractor, and are normally provided for that COTS item); or</w:t>
      </w:r>
    </w:p>
    <w:p w14:paraId="101C86F5" w14:textId="5F3E363B" w:rsidR="005E012D" w:rsidRPr="00B8103D" w:rsidRDefault="005E012D" w:rsidP="005E012D">
      <w:pPr>
        <w:pStyle w:val="ClauseText"/>
        <w:ind w:left="720"/>
        <w:rPr>
          <w:sz w:val="24"/>
          <w:szCs w:val="24"/>
          <w:lang w:val="en"/>
        </w:rPr>
      </w:pPr>
      <w:r w:rsidRPr="00B8103D">
        <w:rPr>
          <w:sz w:val="24"/>
          <w:szCs w:val="24"/>
          <w:lang w:val="en"/>
        </w:rPr>
        <w:t>(ii) Construction;</w:t>
      </w:r>
    </w:p>
    <w:p w14:paraId="317219FB" w14:textId="2B282700" w:rsidR="005E012D" w:rsidRPr="00B8103D" w:rsidRDefault="005E012D" w:rsidP="005E012D">
      <w:pPr>
        <w:pStyle w:val="ClauseText"/>
        <w:numPr>
          <w:ilvl w:val="0"/>
          <w:numId w:val="28"/>
        </w:numPr>
        <w:rPr>
          <w:sz w:val="24"/>
          <w:szCs w:val="24"/>
          <w:lang w:val="en"/>
        </w:rPr>
      </w:pPr>
      <w:r w:rsidRPr="00B8103D">
        <w:rPr>
          <w:sz w:val="24"/>
          <w:szCs w:val="24"/>
          <w:lang w:val="en"/>
        </w:rPr>
        <w:t>Has a value of more than $3,500; and</w:t>
      </w:r>
    </w:p>
    <w:p w14:paraId="015B75C6" w14:textId="5FF991A2" w:rsidR="005E012D" w:rsidRPr="00B8103D" w:rsidRDefault="005E012D" w:rsidP="005E012D">
      <w:pPr>
        <w:pStyle w:val="ClauseText"/>
        <w:numPr>
          <w:ilvl w:val="0"/>
          <w:numId w:val="28"/>
        </w:numPr>
        <w:tabs>
          <w:tab w:val="left" w:pos="5631"/>
        </w:tabs>
        <w:rPr>
          <w:sz w:val="24"/>
          <w:szCs w:val="24"/>
          <w:lang w:val="en"/>
        </w:rPr>
      </w:pPr>
      <w:r w:rsidRPr="00B8103D">
        <w:rPr>
          <w:sz w:val="24"/>
          <w:szCs w:val="24"/>
          <w:lang w:val="en"/>
        </w:rPr>
        <w:t>Includes work performed in the United States.</w:t>
      </w:r>
    </w:p>
    <w:p w14:paraId="2CC1DA43" w14:textId="18815794" w:rsidR="005E012D" w:rsidRDefault="005E012D" w:rsidP="005E012D"/>
    <w:p w14:paraId="7256A6EF" w14:textId="0EFE86E9" w:rsidR="009616FA" w:rsidRPr="00B8103D" w:rsidRDefault="005E012D" w:rsidP="00413034">
      <w:pPr>
        <w:jc w:val="center"/>
      </w:pPr>
      <w:r>
        <w:rPr>
          <w:noProof/>
        </w:rPr>
        <mc:AlternateContent>
          <mc:Choice Requires="wps">
            <w:drawing>
              <wp:anchor distT="0" distB="0" distL="114300" distR="114300" simplePos="0" relativeHeight="251742720" behindDoc="1" locked="0" layoutInCell="0" allowOverlap="1" wp14:anchorId="26E21AC1" wp14:editId="11958623">
                <wp:simplePos x="0" y="0"/>
                <wp:positionH relativeFrom="margin">
                  <wp:posOffset>606782</wp:posOffset>
                </wp:positionH>
                <wp:positionV relativeFrom="margin">
                  <wp:posOffset>6285230</wp:posOffset>
                </wp:positionV>
                <wp:extent cx="5237480" cy="3142615"/>
                <wp:effectExtent l="0" t="1143000" r="0" b="6578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2FA95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E21AC1" id="Text Box 86" o:spid="_x0000_s1045" type="#_x0000_t202" style="position:absolute;left:0;text-align:left;margin-left:47.8pt;margin-top:494.9pt;width:412.4pt;height:247.45pt;rotation:-45;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8wjgIAAAc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" o:allowincell="f" filled="f" stroked="f">
                <v:stroke joinstyle="round"/>
                <o:lock v:ext="edit" shapetype="t"/>
                <v:textbox style="mso-fit-shape-to-text:t">
                  <w:txbxContent>
                    <w:p w14:paraId="2B2FA957" w14:textId="77777777" w:rsidR="005E012D" w:rsidRDefault="005E012D" w:rsidP="005E012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ectPr w:rsidR="009616FA" w:rsidRPr="00B8103D" w:rsidSect="00480948">
      <w:pgSz w:w="12240" w:h="15840"/>
      <w:pgMar w:top="720" w:right="600" w:bottom="1040" w:left="600" w:header="0" w:footer="7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2D8D1" w16cid:durableId="20ED7CB4"/>
  <w16cid:commentId w16cid:paraId="3B2EADAB" w16cid:durableId="20ED7E16"/>
  <w16cid:commentId w16cid:paraId="4B337499" w16cid:durableId="20ED7CB5"/>
  <w16cid:commentId w16cid:paraId="49AFCBA5" w16cid:durableId="20ED7ED1"/>
  <w16cid:commentId w16cid:paraId="64A6F829" w16cid:durableId="20ED7CB6"/>
  <w16cid:commentId w16cid:paraId="107F85F3" w16cid:durableId="20ED7CB7"/>
  <w16cid:commentId w16cid:paraId="40377FDD" w16cid:durableId="20ED7CB8"/>
  <w16cid:commentId w16cid:paraId="2AFC5CF4" w16cid:durableId="20ED7CB9"/>
  <w16cid:commentId w16cid:paraId="6B550879" w16cid:durableId="20ED80A9"/>
  <w16cid:commentId w16cid:paraId="202A66ED" w16cid:durableId="20ED7CBA"/>
  <w16cid:commentId w16cid:paraId="31AC9A3C" w16cid:durableId="20ED7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B3FC" w14:textId="77777777" w:rsidR="00C65E8C" w:rsidRDefault="00C65E8C">
      <w:r>
        <w:separator/>
      </w:r>
    </w:p>
  </w:endnote>
  <w:endnote w:type="continuationSeparator" w:id="0">
    <w:p w14:paraId="3B305FF6" w14:textId="77777777" w:rsidR="00C65E8C" w:rsidRDefault="00C6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FFF1" w14:textId="77777777" w:rsidR="00B23E7E" w:rsidRDefault="00B23E7E" w:rsidP="003D5C38">
    <w:pPr>
      <w:pStyle w:val="Footer1"/>
      <w:tabs>
        <w:tab w:val="left" w:pos="208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9672" w14:textId="77777777" w:rsidR="00B23E7E" w:rsidRDefault="00B23E7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9D67FE" wp14:editId="5CAB4BF8">
              <wp:simplePos x="0" y="0"/>
              <wp:positionH relativeFrom="page">
                <wp:posOffset>7164705</wp:posOffset>
              </wp:positionH>
              <wp:positionV relativeFrom="page">
                <wp:posOffset>9384030</wp:posOffset>
              </wp:positionV>
              <wp:extent cx="175895" cy="163830"/>
              <wp:effectExtent l="190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5AFC" w14:textId="0B4C2576" w:rsidR="00B23E7E" w:rsidRDefault="00B23E7E">
                          <w:pPr>
                            <w:spacing w:before="20"/>
                            <w:ind w:left="40"/>
                            <w:rPr>
                              <w:rFonts w:ascii="Tahoma"/>
                              <w:sz w:val="18"/>
                            </w:rPr>
                          </w:pPr>
                          <w:r>
                            <w:fldChar w:fldCharType="begin"/>
                          </w:r>
                          <w:r>
                            <w:rPr>
                              <w:rFonts w:ascii="Tahoma"/>
                              <w:sz w:val="18"/>
                            </w:rPr>
                            <w:instrText xml:space="preserve"> PAGE </w:instrText>
                          </w:r>
                          <w:r>
                            <w:fldChar w:fldCharType="separate"/>
                          </w:r>
                          <w:r w:rsidR="003632C4">
                            <w:rPr>
                              <w:rFonts w:ascii="Tahoma"/>
                              <w:noProof/>
                              <w:sz w:val="18"/>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67FE" id="_x0000_t202" coordsize="21600,21600" o:spt="202" path="m,l,21600r21600,l21600,xe">
              <v:stroke joinstyle="miter"/>
              <v:path gradientshapeok="t" o:connecttype="rect"/>
            </v:shapetype>
            <v:shape id="Text Box 1" o:spid="_x0000_s1046" type="#_x0000_t202" style="position:absolute;margin-left:564.15pt;margin-top:738.9pt;width:13.8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qw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" filled="f" stroked="f">
              <v:textbox inset="0,0,0,0">
                <w:txbxContent>
                  <w:p w14:paraId="328E5AFC" w14:textId="0B4C2576" w:rsidR="00B23E7E" w:rsidRDefault="00B23E7E">
                    <w:pPr>
                      <w:spacing w:before="20"/>
                      <w:ind w:left="40"/>
                      <w:rPr>
                        <w:rFonts w:ascii="Tahoma"/>
                        <w:sz w:val="18"/>
                      </w:rPr>
                    </w:pPr>
                    <w:r>
                      <w:fldChar w:fldCharType="begin"/>
                    </w:r>
                    <w:r>
                      <w:rPr>
                        <w:rFonts w:ascii="Tahoma"/>
                        <w:sz w:val="18"/>
                      </w:rPr>
                      <w:instrText xml:space="preserve"> PAGE </w:instrText>
                    </w:r>
                    <w:r>
                      <w:fldChar w:fldCharType="separate"/>
                    </w:r>
                    <w:r w:rsidR="003632C4">
                      <w:rPr>
                        <w:rFonts w:ascii="Tahoma"/>
                        <w:noProof/>
                        <w:sz w:val="18"/>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2E37" w14:textId="77777777" w:rsidR="00C65E8C" w:rsidRDefault="00C65E8C">
      <w:r>
        <w:separator/>
      </w:r>
    </w:p>
  </w:footnote>
  <w:footnote w:type="continuationSeparator" w:id="0">
    <w:p w14:paraId="0CD8A634" w14:textId="77777777" w:rsidR="00C65E8C" w:rsidRDefault="00C6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474"/>
    <w:multiLevelType w:val="multilevel"/>
    <w:tmpl w:val="F0520B7A"/>
    <w:lvl w:ilvl="0">
      <w:start w:val="28"/>
      <w:numFmt w:val="decimal"/>
      <w:lvlText w:val="%1"/>
      <w:lvlJc w:val="left"/>
      <w:pPr>
        <w:ind w:left="420" w:hanging="420"/>
      </w:pPr>
      <w:rPr>
        <w:rFonts w:cs="Times New Roman" w:hint="default"/>
        <w:u w:val="none"/>
      </w:rPr>
    </w:lvl>
    <w:lvl w:ilvl="1">
      <w:start w:val="3"/>
      <w:numFmt w:val="decimal"/>
      <w:lvlText w:val="%1.%2"/>
      <w:lvlJc w:val="left"/>
      <w:pPr>
        <w:ind w:left="420" w:hanging="4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1" w15:restartNumberingAfterBreak="0">
    <w:nsid w:val="077F3490"/>
    <w:multiLevelType w:val="hybridMultilevel"/>
    <w:tmpl w:val="65D88834"/>
    <w:lvl w:ilvl="0" w:tplc="AFC6D56A">
      <w:start w:val="1"/>
      <w:numFmt w:val="decimal"/>
      <w:lvlText w:val="%1."/>
      <w:lvlJc w:val="left"/>
      <w:pPr>
        <w:ind w:left="460" w:hanging="360"/>
      </w:pPr>
      <w:rPr>
        <w:rFonts w:ascii="Times New Roman" w:eastAsia="Times New Roman" w:hAnsi="Times New Roman" w:cs="Times New Roman" w:hint="default"/>
        <w:spacing w:val="-18"/>
        <w:w w:val="99"/>
        <w:sz w:val="24"/>
        <w:szCs w:val="24"/>
      </w:rPr>
    </w:lvl>
    <w:lvl w:ilvl="1" w:tplc="03DA3D3E">
      <w:numFmt w:val="bullet"/>
      <w:lvlText w:val="•"/>
      <w:lvlJc w:val="left"/>
      <w:pPr>
        <w:ind w:left="1516" w:hanging="360"/>
      </w:pPr>
      <w:rPr>
        <w:rFonts w:hint="default"/>
      </w:rPr>
    </w:lvl>
    <w:lvl w:ilvl="2" w:tplc="05AA9E4A">
      <w:numFmt w:val="bullet"/>
      <w:lvlText w:val="•"/>
      <w:lvlJc w:val="left"/>
      <w:pPr>
        <w:ind w:left="2572" w:hanging="360"/>
      </w:pPr>
      <w:rPr>
        <w:rFonts w:hint="default"/>
      </w:rPr>
    </w:lvl>
    <w:lvl w:ilvl="3" w:tplc="235CD418">
      <w:numFmt w:val="bullet"/>
      <w:lvlText w:val="•"/>
      <w:lvlJc w:val="left"/>
      <w:pPr>
        <w:ind w:left="3628" w:hanging="360"/>
      </w:pPr>
      <w:rPr>
        <w:rFonts w:hint="default"/>
      </w:rPr>
    </w:lvl>
    <w:lvl w:ilvl="4" w:tplc="4B5432B8">
      <w:numFmt w:val="bullet"/>
      <w:lvlText w:val="•"/>
      <w:lvlJc w:val="left"/>
      <w:pPr>
        <w:ind w:left="4684" w:hanging="360"/>
      </w:pPr>
      <w:rPr>
        <w:rFonts w:hint="default"/>
      </w:rPr>
    </w:lvl>
    <w:lvl w:ilvl="5" w:tplc="10224C74">
      <w:numFmt w:val="bullet"/>
      <w:lvlText w:val="•"/>
      <w:lvlJc w:val="left"/>
      <w:pPr>
        <w:ind w:left="5740" w:hanging="360"/>
      </w:pPr>
      <w:rPr>
        <w:rFonts w:hint="default"/>
      </w:rPr>
    </w:lvl>
    <w:lvl w:ilvl="6" w:tplc="8B467ED4">
      <w:numFmt w:val="bullet"/>
      <w:lvlText w:val="•"/>
      <w:lvlJc w:val="left"/>
      <w:pPr>
        <w:ind w:left="6796" w:hanging="360"/>
      </w:pPr>
      <w:rPr>
        <w:rFonts w:hint="default"/>
      </w:rPr>
    </w:lvl>
    <w:lvl w:ilvl="7" w:tplc="08BECB64">
      <w:numFmt w:val="bullet"/>
      <w:lvlText w:val="•"/>
      <w:lvlJc w:val="left"/>
      <w:pPr>
        <w:ind w:left="7852" w:hanging="360"/>
      </w:pPr>
      <w:rPr>
        <w:rFonts w:hint="default"/>
      </w:rPr>
    </w:lvl>
    <w:lvl w:ilvl="8" w:tplc="357AF314">
      <w:numFmt w:val="bullet"/>
      <w:lvlText w:val="•"/>
      <w:lvlJc w:val="left"/>
      <w:pPr>
        <w:ind w:left="8908" w:hanging="360"/>
      </w:pPr>
      <w:rPr>
        <w:rFonts w:hint="default"/>
      </w:rPr>
    </w:lvl>
  </w:abstractNum>
  <w:abstractNum w:abstractNumId="2" w15:restartNumberingAfterBreak="0">
    <w:nsid w:val="0E04643D"/>
    <w:multiLevelType w:val="hybridMultilevel"/>
    <w:tmpl w:val="3F2E4F22"/>
    <w:lvl w:ilvl="0" w:tplc="25B026AE">
      <w:start w:val="1"/>
      <w:numFmt w:val="decimal"/>
      <w:lvlText w:val="%1."/>
      <w:lvlJc w:val="left"/>
      <w:pPr>
        <w:ind w:left="839" w:hanging="360"/>
      </w:pPr>
      <w:rPr>
        <w:rFonts w:ascii="Times New Roman" w:eastAsia="Times New Roman" w:hAnsi="Times New Roman" w:cs="Times New Roman" w:hint="default"/>
        <w:b/>
        <w:bCs/>
        <w:w w:val="100"/>
        <w:sz w:val="24"/>
        <w:szCs w:val="24"/>
      </w:rPr>
    </w:lvl>
    <w:lvl w:ilvl="1" w:tplc="B01485C4">
      <w:start w:val="1"/>
      <w:numFmt w:val="upperLetter"/>
      <w:lvlText w:val="%2."/>
      <w:lvlJc w:val="left"/>
      <w:pPr>
        <w:ind w:left="810" w:hanging="360"/>
      </w:pPr>
      <w:rPr>
        <w:rFonts w:ascii="Times New Roman" w:eastAsia="Times New Roman" w:hAnsi="Times New Roman" w:cs="Times New Roman" w:hint="default"/>
        <w:spacing w:val="-2"/>
        <w:w w:val="100"/>
        <w:sz w:val="22"/>
        <w:szCs w:val="22"/>
      </w:rPr>
    </w:lvl>
    <w:lvl w:ilvl="2" w:tplc="13AE81BA">
      <w:numFmt w:val="bullet"/>
      <w:lvlText w:val="•"/>
      <w:lvlJc w:val="left"/>
      <w:pPr>
        <w:ind w:left="2253" w:hanging="360"/>
      </w:pPr>
      <w:rPr>
        <w:rFonts w:hint="default"/>
      </w:rPr>
    </w:lvl>
    <w:lvl w:ilvl="3" w:tplc="61F42174">
      <w:numFmt w:val="bullet"/>
      <w:lvlText w:val="•"/>
      <w:lvlJc w:val="left"/>
      <w:pPr>
        <w:ind w:left="3306" w:hanging="360"/>
      </w:pPr>
      <w:rPr>
        <w:rFonts w:hint="default"/>
      </w:rPr>
    </w:lvl>
    <w:lvl w:ilvl="4" w:tplc="D7C2EC3A">
      <w:numFmt w:val="bullet"/>
      <w:lvlText w:val="•"/>
      <w:lvlJc w:val="left"/>
      <w:pPr>
        <w:ind w:left="4360" w:hanging="360"/>
      </w:pPr>
      <w:rPr>
        <w:rFonts w:hint="default"/>
      </w:rPr>
    </w:lvl>
    <w:lvl w:ilvl="5" w:tplc="FC840454">
      <w:numFmt w:val="bullet"/>
      <w:lvlText w:val="•"/>
      <w:lvlJc w:val="left"/>
      <w:pPr>
        <w:ind w:left="5413" w:hanging="360"/>
      </w:pPr>
      <w:rPr>
        <w:rFonts w:hint="default"/>
      </w:rPr>
    </w:lvl>
    <w:lvl w:ilvl="6" w:tplc="84226C00">
      <w:numFmt w:val="bullet"/>
      <w:lvlText w:val="•"/>
      <w:lvlJc w:val="left"/>
      <w:pPr>
        <w:ind w:left="6466" w:hanging="360"/>
      </w:pPr>
      <w:rPr>
        <w:rFonts w:hint="default"/>
      </w:rPr>
    </w:lvl>
    <w:lvl w:ilvl="7" w:tplc="C8888F50">
      <w:numFmt w:val="bullet"/>
      <w:lvlText w:val="•"/>
      <w:lvlJc w:val="left"/>
      <w:pPr>
        <w:ind w:left="7520" w:hanging="360"/>
      </w:pPr>
      <w:rPr>
        <w:rFonts w:hint="default"/>
      </w:rPr>
    </w:lvl>
    <w:lvl w:ilvl="8" w:tplc="735E533A">
      <w:numFmt w:val="bullet"/>
      <w:lvlText w:val="•"/>
      <w:lvlJc w:val="left"/>
      <w:pPr>
        <w:ind w:left="8573" w:hanging="360"/>
      </w:pPr>
      <w:rPr>
        <w:rFonts w:hint="default"/>
      </w:rPr>
    </w:lvl>
  </w:abstractNum>
  <w:abstractNum w:abstractNumId="3" w15:restartNumberingAfterBreak="0">
    <w:nsid w:val="0EC418FB"/>
    <w:multiLevelType w:val="hybridMultilevel"/>
    <w:tmpl w:val="F042A114"/>
    <w:lvl w:ilvl="0" w:tplc="EF4A7136">
      <w:start w:val="1"/>
      <w:numFmt w:val="decimal"/>
      <w:lvlText w:val="%1."/>
      <w:lvlJc w:val="left"/>
      <w:pPr>
        <w:ind w:left="820" w:hanging="720"/>
      </w:pPr>
      <w:rPr>
        <w:rFonts w:ascii="Times New Roman" w:eastAsia="Times New Roman" w:hAnsi="Times New Roman" w:cs="Times New Roman" w:hint="default"/>
        <w:spacing w:val="-1"/>
        <w:w w:val="99"/>
        <w:sz w:val="24"/>
        <w:szCs w:val="24"/>
      </w:rPr>
    </w:lvl>
    <w:lvl w:ilvl="1" w:tplc="7F1604C2">
      <w:numFmt w:val="bullet"/>
      <w:lvlText w:val="•"/>
      <w:lvlJc w:val="left"/>
      <w:pPr>
        <w:ind w:left="1840" w:hanging="720"/>
      </w:pPr>
      <w:rPr>
        <w:rFonts w:hint="default"/>
      </w:rPr>
    </w:lvl>
    <w:lvl w:ilvl="2" w:tplc="DF4CF47A">
      <w:numFmt w:val="bullet"/>
      <w:lvlText w:val="•"/>
      <w:lvlJc w:val="left"/>
      <w:pPr>
        <w:ind w:left="2860" w:hanging="720"/>
      </w:pPr>
      <w:rPr>
        <w:rFonts w:hint="default"/>
      </w:rPr>
    </w:lvl>
    <w:lvl w:ilvl="3" w:tplc="9A80A6CC">
      <w:numFmt w:val="bullet"/>
      <w:lvlText w:val="•"/>
      <w:lvlJc w:val="left"/>
      <w:pPr>
        <w:ind w:left="3880" w:hanging="720"/>
      </w:pPr>
      <w:rPr>
        <w:rFonts w:hint="default"/>
      </w:rPr>
    </w:lvl>
    <w:lvl w:ilvl="4" w:tplc="509856C6">
      <w:numFmt w:val="bullet"/>
      <w:lvlText w:val="•"/>
      <w:lvlJc w:val="left"/>
      <w:pPr>
        <w:ind w:left="4900" w:hanging="720"/>
      </w:pPr>
      <w:rPr>
        <w:rFonts w:hint="default"/>
      </w:rPr>
    </w:lvl>
    <w:lvl w:ilvl="5" w:tplc="7DCEECD0">
      <w:numFmt w:val="bullet"/>
      <w:lvlText w:val="•"/>
      <w:lvlJc w:val="left"/>
      <w:pPr>
        <w:ind w:left="5920" w:hanging="720"/>
      </w:pPr>
      <w:rPr>
        <w:rFonts w:hint="default"/>
      </w:rPr>
    </w:lvl>
    <w:lvl w:ilvl="6" w:tplc="86E6C896">
      <w:numFmt w:val="bullet"/>
      <w:lvlText w:val="•"/>
      <w:lvlJc w:val="left"/>
      <w:pPr>
        <w:ind w:left="6940" w:hanging="720"/>
      </w:pPr>
      <w:rPr>
        <w:rFonts w:hint="default"/>
      </w:rPr>
    </w:lvl>
    <w:lvl w:ilvl="7" w:tplc="AF5CE78A">
      <w:numFmt w:val="bullet"/>
      <w:lvlText w:val="•"/>
      <w:lvlJc w:val="left"/>
      <w:pPr>
        <w:ind w:left="7960" w:hanging="720"/>
      </w:pPr>
      <w:rPr>
        <w:rFonts w:hint="default"/>
      </w:rPr>
    </w:lvl>
    <w:lvl w:ilvl="8" w:tplc="3C46AFC6">
      <w:numFmt w:val="bullet"/>
      <w:lvlText w:val="•"/>
      <w:lvlJc w:val="left"/>
      <w:pPr>
        <w:ind w:left="8980" w:hanging="720"/>
      </w:pPr>
      <w:rPr>
        <w:rFonts w:hint="default"/>
      </w:rPr>
    </w:lvl>
  </w:abstractNum>
  <w:abstractNum w:abstractNumId="4" w15:restartNumberingAfterBreak="0">
    <w:nsid w:val="126B5797"/>
    <w:multiLevelType w:val="hybridMultilevel"/>
    <w:tmpl w:val="1EFC192E"/>
    <w:lvl w:ilvl="0" w:tplc="5A0AB8EC">
      <w:start w:val="1"/>
      <w:numFmt w:val="decimal"/>
      <w:lvlText w:val="%1."/>
      <w:lvlJc w:val="left"/>
      <w:pPr>
        <w:ind w:left="100" w:hanging="721"/>
      </w:pPr>
      <w:rPr>
        <w:rFonts w:ascii="Times New Roman" w:eastAsia="Times New Roman" w:hAnsi="Times New Roman" w:cs="Times New Roman" w:hint="default"/>
        <w:w w:val="100"/>
        <w:sz w:val="22"/>
        <w:szCs w:val="22"/>
      </w:rPr>
    </w:lvl>
    <w:lvl w:ilvl="1" w:tplc="E1566086">
      <w:numFmt w:val="bullet"/>
      <w:lvlText w:val="•"/>
      <w:lvlJc w:val="left"/>
      <w:pPr>
        <w:ind w:left="1192" w:hanging="721"/>
      </w:pPr>
      <w:rPr>
        <w:rFonts w:hint="default"/>
      </w:rPr>
    </w:lvl>
    <w:lvl w:ilvl="2" w:tplc="7A2A350E">
      <w:numFmt w:val="bullet"/>
      <w:lvlText w:val="•"/>
      <w:lvlJc w:val="left"/>
      <w:pPr>
        <w:ind w:left="2284" w:hanging="721"/>
      </w:pPr>
      <w:rPr>
        <w:rFonts w:hint="default"/>
      </w:rPr>
    </w:lvl>
    <w:lvl w:ilvl="3" w:tplc="BC6C318C">
      <w:numFmt w:val="bullet"/>
      <w:lvlText w:val="•"/>
      <w:lvlJc w:val="left"/>
      <w:pPr>
        <w:ind w:left="3376" w:hanging="721"/>
      </w:pPr>
      <w:rPr>
        <w:rFonts w:hint="default"/>
      </w:rPr>
    </w:lvl>
    <w:lvl w:ilvl="4" w:tplc="427ACFAC">
      <w:numFmt w:val="bullet"/>
      <w:lvlText w:val="•"/>
      <w:lvlJc w:val="left"/>
      <w:pPr>
        <w:ind w:left="4468" w:hanging="721"/>
      </w:pPr>
      <w:rPr>
        <w:rFonts w:hint="default"/>
      </w:rPr>
    </w:lvl>
    <w:lvl w:ilvl="5" w:tplc="896EB482">
      <w:numFmt w:val="bullet"/>
      <w:lvlText w:val="•"/>
      <w:lvlJc w:val="left"/>
      <w:pPr>
        <w:ind w:left="5560" w:hanging="721"/>
      </w:pPr>
      <w:rPr>
        <w:rFonts w:hint="default"/>
      </w:rPr>
    </w:lvl>
    <w:lvl w:ilvl="6" w:tplc="8B0A78C2">
      <w:numFmt w:val="bullet"/>
      <w:lvlText w:val="•"/>
      <w:lvlJc w:val="left"/>
      <w:pPr>
        <w:ind w:left="6652" w:hanging="721"/>
      </w:pPr>
      <w:rPr>
        <w:rFonts w:hint="default"/>
      </w:rPr>
    </w:lvl>
    <w:lvl w:ilvl="7" w:tplc="07CC5BFC">
      <w:numFmt w:val="bullet"/>
      <w:lvlText w:val="•"/>
      <w:lvlJc w:val="left"/>
      <w:pPr>
        <w:ind w:left="7744" w:hanging="721"/>
      </w:pPr>
      <w:rPr>
        <w:rFonts w:hint="default"/>
      </w:rPr>
    </w:lvl>
    <w:lvl w:ilvl="8" w:tplc="3BF8F8AA">
      <w:numFmt w:val="bullet"/>
      <w:lvlText w:val="•"/>
      <w:lvlJc w:val="left"/>
      <w:pPr>
        <w:ind w:left="8836" w:hanging="721"/>
      </w:pPr>
      <w:rPr>
        <w:rFonts w:hint="default"/>
      </w:rPr>
    </w:lvl>
  </w:abstractNum>
  <w:abstractNum w:abstractNumId="5" w15:restartNumberingAfterBreak="0">
    <w:nsid w:val="1A1C51C5"/>
    <w:multiLevelType w:val="hybridMultilevel"/>
    <w:tmpl w:val="69B0133E"/>
    <w:lvl w:ilvl="0" w:tplc="D14A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3A62"/>
    <w:multiLevelType w:val="hybridMultilevel"/>
    <w:tmpl w:val="241EDADC"/>
    <w:lvl w:ilvl="0" w:tplc="B1685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54B4D"/>
    <w:multiLevelType w:val="hybridMultilevel"/>
    <w:tmpl w:val="8E5CCDB6"/>
    <w:lvl w:ilvl="0" w:tplc="5C742E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8C67D68"/>
    <w:multiLevelType w:val="hybridMultilevel"/>
    <w:tmpl w:val="8E98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07062"/>
    <w:multiLevelType w:val="hybridMultilevel"/>
    <w:tmpl w:val="4268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3188A"/>
    <w:multiLevelType w:val="hybridMultilevel"/>
    <w:tmpl w:val="75C46410"/>
    <w:lvl w:ilvl="0" w:tplc="3208C656">
      <w:start w:val="1"/>
      <w:numFmt w:val="decimal"/>
      <w:pStyle w:val="ClauseTextNumberedList"/>
      <w:lvlText w:val="%1."/>
      <w:lvlJc w:val="left"/>
      <w:pPr>
        <w:ind w:left="720" w:hanging="360"/>
      </w:pPr>
      <w:rPr>
        <w:rFonts w:asciiTheme="minorHAnsi" w:hAnsiTheme="minorHAnsi"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750A6E"/>
    <w:multiLevelType w:val="hybridMultilevel"/>
    <w:tmpl w:val="9B76759C"/>
    <w:lvl w:ilvl="0" w:tplc="F9804F4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5E6413"/>
    <w:multiLevelType w:val="multilevel"/>
    <w:tmpl w:val="B33440CE"/>
    <w:styleLink w:val="AppendixHeadings"/>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3" w15:restartNumberingAfterBreak="0">
    <w:nsid w:val="41F763DA"/>
    <w:multiLevelType w:val="multilevel"/>
    <w:tmpl w:val="A7086E38"/>
    <w:lvl w:ilvl="0">
      <w:start w:val="1"/>
      <w:numFmt w:val="decimal"/>
      <w:lvlText w:val="%1."/>
      <w:legacy w:legacy="1" w:legacySpace="0" w:legacyIndent="720"/>
      <w:lvlJc w:val="left"/>
      <w:pPr>
        <w:ind w:left="720" w:hanging="720"/>
      </w:pPr>
    </w:lvl>
    <w:lvl w:ilvl="1">
      <w:start w:val="1"/>
      <w:numFmt w:val="decimal"/>
      <w:lvlText w:val="%2."/>
      <w:lvlJc w:val="left"/>
      <w:pPr>
        <w:tabs>
          <w:tab w:val="num" w:pos="1170"/>
        </w:tabs>
        <w:ind w:left="1170" w:hanging="360"/>
      </w:pPr>
      <w:rPr>
        <w:rFonts w:asciiTheme="minorHAnsi" w:eastAsia="Times New Roman" w:hAnsiTheme="minorHAnsi" w:cs="Times New Roman" w:hint="default"/>
        <w:b w:val="0"/>
        <w:sz w:val="24"/>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E956FD5"/>
    <w:multiLevelType w:val="hybridMultilevel"/>
    <w:tmpl w:val="892A847E"/>
    <w:lvl w:ilvl="0" w:tplc="B442CF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5E1461"/>
    <w:multiLevelType w:val="hybridMultilevel"/>
    <w:tmpl w:val="9A3EDE36"/>
    <w:lvl w:ilvl="0" w:tplc="63F056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732328"/>
    <w:multiLevelType w:val="hybridMultilevel"/>
    <w:tmpl w:val="F190C4CA"/>
    <w:lvl w:ilvl="0" w:tplc="099E5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94829"/>
    <w:multiLevelType w:val="hybridMultilevel"/>
    <w:tmpl w:val="BA0AC1D4"/>
    <w:lvl w:ilvl="0" w:tplc="67FA61B0">
      <w:start w:val="1"/>
      <w:numFmt w:val="decimal"/>
      <w:lvlText w:val="%1."/>
      <w:lvlJc w:val="left"/>
      <w:pPr>
        <w:ind w:left="810" w:hanging="360"/>
      </w:pPr>
      <w:rPr>
        <w:b w:val="0"/>
      </w:rPr>
    </w:lvl>
    <w:lvl w:ilvl="1" w:tplc="04090019">
      <w:start w:val="1"/>
      <w:numFmt w:val="lowerLetter"/>
      <w:lvlText w:val="%2."/>
      <w:lvlJc w:val="left"/>
      <w:pPr>
        <w:ind w:left="1440" w:hanging="360"/>
      </w:pPr>
    </w:lvl>
    <w:lvl w:ilvl="2" w:tplc="08E0F5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14BD1"/>
    <w:multiLevelType w:val="hybridMultilevel"/>
    <w:tmpl w:val="B7C21FF4"/>
    <w:lvl w:ilvl="0" w:tplc="3258B8CA">
      <w:start w:val="1"/>
      <w:numFmt w:val="decimal"/>
      <w:lvlText w:val="%1."/>
      <w:lvlJc w:val="left"/>
      <w:pPr>
        <w:ind w:left="460" w:hanging="720"/>
        <w:jc w:val="right"/>
      </w:pPr>
      <w:rPr>
        <w:rFonts w:ascii="Times New Roman" w:eastAsia="Times New Roman" w:hAnsi="Times New Roman" w:cs="Times New Roman" w:hint="default"/>
        <w:spacing w:val="-27"/>
        <w:w w:val="99"/>
        <w:sz w:val="24"/>
        <w:szCs w:val="24"/>
      </w:rPr>
    </w:lvl>
    <w:lvl w:ilvl="1" w:tplc="B9102C38">
      <w:start w:val="1"/>
      <w:numFmt w:val="lowerLetter"/>
      <w:lvlText w:val="%2."/>
      <w:lvlJc w:val="left"/>
      <w:pPr>
        <w:ind w:left="1560" w:hanging="720"/>
      </w:pPr>
      <w:rPr>
        <w:rFonts w:ascii="Times New Roman" w:eastAsia="Times New Roman" w:hAnsi="Times New Roman" w:cs="Times New Roman" w:hint="default"/>
        <w:spacing w:val="-3"/>
        <w:w w:val="99"/>
        <w:sz w:val="24"/>
        <w:szCs w:val="24"/>
      </w:rPr>
    </w:lvl>
    <w:lvl w:ilvl="2" w:tplc="C014660E">
      <w:numFmt w:val="bullet"/>
      <w:lvlText w:val="•"/>
      <w:lvlJc w:val="left"/>
      <w:pPr>
        <w:ind w:left="2533" w:hanging="720"/>
      </w:pPr>
      <w:rPr>
        <w:rFonts w:hint="default"/>
      </w:rPr>
    </w:lvl>
    <w:lvl w:ilvl="3" w:tplc="C6928A4C">
      <w:numFmt w:val="bullet"/>
      <w:lvlText w:val="•"/>
      <w:lvlJc w:val="left"/>
      <w:pPr>
        <w:ind w:left="3506" w:hanging="720"/>
      </w:pPr>
      <w:rPr>
        <w:rFonts w:hint="default"/>
      </w:rPr>
    </w:lvl>
    <w:lvl w:ilvl="4" w:tplc="E5408986">
      <w:numFmt w:val="bullet"/>
      <w:lvlText w:val="•"/>
      <w:lvlJc w:val="left"/>
      <w:pPr>
        <w:ind w:left="4480" w:hanging="720"/>
      </w:pPr>
      <w:rPr>
        <w:rFonts w:hint="default"/>
      </w:rPr>
    </w:lvl>
    <w:lvl w:ilvl="5" w:tplc="5BBA600E">
      <w:numFmt w:val="bullet"/>
      <w:lvlText w:val="•"/>
      <w:lvlJc w:val="left"/>
      <w:pPr>
        <w:ind w:left="5453" w:hanging="720"/>
      </w:pPr>
      <w:rPr>
        <w:rFonts w:hint="default"/>
      </w:rPr>
    </w:lvl>
    <w:lvl w:ilvl="6" w:tplc="859AFB34">
      <w:numFmt w:val="bullet"/>
      <w:lvlText w:val="•"/>
      <w:lvlJc w:val="left"/>
      <w:pPr>
        <w:ind w:left="6426" w:hanging="720"/>
      </w:pPr>
      <w:rPr>
        <w:rFonts w:hint="default"/>
      </w:rPr>
    </w:lvl>
    <w:lvl w:ilvl="7" w:tplc="8D3EE6DC">
      <w:numFmt w:val="bullet"/>
      <w:lvlText w:val="•"/>
      <w:lvlJc w:val="left"/>
      <w:pPr>
        <w:ind w:left="7400" w:hanging="720"/>
      </w:pPr>
      <w:rPr>
        <w:rFonts w:hint="default"/>
      </w:rPr>
    </w:lvl>
    <w:lvl w:ilvl="8" w:tplc="4B209778">
      <w:numFmt w:val="bullet"/>
      <w:lvlText w:val="•"/>
      <w:lvlJc w:val="left"/>
      <w:pPr>
        <w:ind w:left="8373" w:hanging="720"/>
      </w:pPr>
      <w:rPr>
        <w:rFonts w:hint="default"/>
      </w:rPr>
    </w:lvl>
  </w:abstractNum>
  <w:abstractNum w:abstractNumId="20" w15:restartNumberingAfterBreak="0">
    <w:nsid w:val="68013181"/>
    <w:multiLevelType w:val="hybridMultilevel"/>
    <w:tmpl w:val="B0F63BAC"/>
    <w:lvl w:ilvl="0" w:tplc="AEAC95CE">
      <w:start w:val="1"/>
      <w:numFmt w:val="decimal"/>
      <w:lvlText w:val="%1."/>
      <w:lvlJc w:val="left"/>
      <w:pPr>
        <w:ind w:left="840" w:hanging="720"/>
      </w:pPr>
      <w:rPr>
        <w:rFonts w:ascii="Times New Roman" w:eastAsia="Times New Roman" w:hAnsi="Times New Roman" w:cs="Times New Roman" w:hint="default"/>
        <w:spacing w:val="-5"/>
        <w:w w:val="99"/>
        <w:sz w:val="24"/>
        <w:szCs w:val="24"/>
      </w:rPr>
    </w:lvl>
    <w:lvl w:ilvl="1" w:tplc="79C27304">
      <w:numFmt w:val="bullet"/>
      <w:lvlText w:val="•"/>
      <w:lvlJc w:val="left"/>
      <w:pPr>
        <w:ind w:left="1860" w:hanging="720"/>
      </w:pPr>
      <w:rPr>
        <w:rFonts w:hint="default"/>
      </w:rPr>
    </w:lvl>
    <w:lvl w:ilvl="2" w:tplc="0384568C">
      <w:numFmt w:val="bullet"/>
      <w:lvlText w:val="•"/>
      <w:lvlJc w:val="left"/>
      <w:pPr>
        <w:ind w:left="2880" w:hanging="720"/>
      </w:pPr>
      <w:rPr>
        <w:rFonts w:hint="default"/>
      </w:rPr>
    </w:lvl>
    <w:lvl w:ilvl="3" w:tplc="ACEECBCC">
      <w:numFmt w:val="bullet"/>
      <w:lvlText w:val="•"/>
      <w:lvlJc w:val="left"/>
      <w:pPr>
        <w:ind w:left="3900" w:hanging="720"/>
      </w:pPr>
      <w:rPr>
        <w:rFonts w:hint="default"/>
      </w:rPr>
    </w:lvl>
    <w:lvl w:ilvl="4" w:tplc="F8C8DD3E">
      <w:numFmt w:val="bullet"/>
      <w:lvlText w:val="•"/>
      <w:lvlJc w:val="left"/>
      <w:pPr>
        <w:ind w:left="4920" w:hanging="720"/>
      </w:pPr>
      <w:rPr>
        <w:rFonts w:hint="default"/>
      </w:rPr>
    </w:lvl>
    <w:lvl w:ilvl="5" w:tplc="246E053A">
      <w:numFmt w:val="bullet"/>
      <w:lvlText w:val="•"/>
      <w:lvlJc w:val="left"/>
      <w:pPr>
        <w:ind w:left="5940" w:hanging="720"/>
      </w:pPr>
      <w:rPr>
        <w:rFonts w:hint="default"/>
      </w:rPr>
    </w:lvl>
    <w:lvl w:ilvl="6" w:tplc="DA963C14">
      <w:numFmt w:val="bullet"/>
      <w:lvlText w:val="•"/>
      <w:lvlJc w:val="left"/>
      <w:pPr>
        <w:ind w:left="6960" w:hanging="720"/>
      </w:pPr>
      <w:rPr>
        <w:rFonts w:hint="default"/>
      </w:rPr>
    </w:lvl>
    <w:lvl w:ilvl="7" w:tplc="5E9CFA82">
      <w:numFmt w:val="bullet"/>
      <w:lvlText w:val="•"/>
      <w:lvlJc w:val="left"/>
      <w:pPr>
        <w:ind w:left="7980" w:hanging="720"/>
      </w:pPr>
      <w:rPr>
        <w:rFonts w:hint="default"/>
      </w:rPr>
    </w:lvl>
    <w:lvl w:ilvl="8" w:tplc="F416B6CC">
      <w:numFmt w:val="bullet"/>
      <w:lvlText w:val="•"/>
      <w:lvlJc w:val="left"/>
      <w:pPr>
        <w:ind w:left="9000" w:hanging="720"/>
      </w:pPr>
      <w:rPr>
        <w:rFonts w:hint="default"/>
      </w:rPr>
    </w:lvl>
  </w:abstractNum>
  <w:abstractNum w:abstractNumId="21" w15:restartNumberingAfterBreak="0">
    <w:nsid w:val="6A8B2E61"/>
    <w:multiLevelType w:val="hybridMultilevel"/>
    <w:tmpl w:val="1C007DD0"/>
    <w:lvl w:ilvl="0" w:tplc="0ED2FBF2">
      <w:start w:val="1"/>
      <w:numFmt w:val="decimal"/>
      <w:lvlText w:val="%1."/>
      <w:lvlJc w:val="left"/>
      <w:pPr>
        <w:ind w:left="100" w:hanging="240"/>
      </w:pPr>
      <w:rPr>
        <w:rFonts w:ascii="Times New Roman" w:eastAsia="Times New Roman" w:hAnsi="Times New Roman" w:cs="Times New Roman" w:hint="default"/>
        <w:spacing w:val="-1"/>
        <w:w w:val="99"/>
        <w:sz w:val="24"/>
        <w:szCs w:val="24"/>
      </w:rPr>
    </w:lvl>
    <w:lvl w:ilvl="1" w:tplc="019E6BFE">
      <w:numFmt w:val="bullet"/>
      <w:lvlText w:val="•"/>
      <w:lvlJc w:val="left"/>
      <w:pPr>
        <w:ind w:left="1192" w:hanging="240"/>
      </w:pPr>
      <w:rPr>
        <w:rFonts w:hint="default"/>
      </w:rPr>
    </w:lvl>
    <w:lvl w:ilvl="2" w:tplc="850C9442">
      <w:numFmt w:val="bullet"/>
      <w:lvlText w:val="•"/>
      <w:lvlJc w:val="left"/>
      <w:pPr>
        <w:ind w:left="2284" w:hanging="240"/>
      </w:pPr>
      <w:rPr>
        <w:rFonts w:hint="default"/>
      </w:rPr>
    </w:lvl>
    <w:lvl w:ilvl="3" w:tplc="40C2B796">
      <w:numFmt w:val="bullet"/>
      <w:lvlText w:val="•"/>
      <w:lvlJc w:val="left"/>
      <w:pPr>
        <w:ind w:left="3376" w:hanging="240"/>
      </w:pPr>
      <w:rPr>
        <w:rFonts w:hint="default"/>
      </w:rPr>
    </w:lvl>
    <w:lvl w:ilvl="4" w:tplc="8C229DB2">
      <w:numFmt w:val="bullet"/>
      <w:lvlText w:val="•"/>
      <w:lvlJc w:val="left"/>
      <w:pPr>
        <w:ind w:left="4468" w:hanging="240"/>
      </w:pPr>
      <w:rPr>
        <w:rFonts w:hint="default"/>
      </w:rPr>
    </w:lvl>
    <w:lvl w:ilvl="5" w:tplc="56E05F58">
      <w:numFmt w:val="bullet"/>
      <w:lvlText w:val="•"/>
      <w:lvlJc w:val="left"/>
      <w:pPr>
        <w:ind w:left="5560" w:hanging="240"/>
      </w:pPr>
      <w:rPr>
        <w:rFonts w:hint="default"/>
      </w:rPr>
    </w:lvl>
    <w:lvl w:ilvl="6" w:tplc="0B3EAD44">
      <w:numFmt w:val="bullet"/>
      <w:lvlText w:val="•"/>
      <w:lvlJc w:val="left"/>
      <w:pPr>
        <w:ind w:left="6652" w:hanging="240"/>
      </w:pPr>
      <w:rPr>
        <w:rFonts w:hint="default"/>
      </w:rPr>
    </w:lvl>
    <w:lvl w:ilvl="7" w:tplc="92DA4010">
      <w:numFmt w:val="bullet"/>
      <w:lvlText w:val="•"/>
      <w:lvlJc w:val="left"/>
      <w:pPr>
        <w:ind w:left="7744" w:hanging="240"/>
      </w:pPr>
      <w:rPr>
        <w:rFonts w:hint="default"/>
      </w:rPr>
    </w:lvl>
    <w:lvl w:ilvl="8" w:tplc="324629F0">
      <w:numFmt w:val="bullet"/>
      <w:lvlText w:val="•"/>
      <w:lvlJc w:val="left"/>
      <w:pPr>
        <w:ind w:left="8836" w:hanging="240"/>
      </w:pPr>
      <w:rPr>
        <w:rFonts w:hint="default"/>
      </w:rPr>
    </w:lvl>
  </w:abstractNum>
  <w:abstractNum w:abstractNumId="22" w15:restartNumberingAfterBreak="0">
    <w:nsid w:val="6F380524"/>
    <w:multiLevelType w:val="hybridMultilevel"/>
    <w:tmpl w:val="AC42CE4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70F71026"/>
    <w:multiLevelType w:val="hybridMultilevel"/>
    <w:tmpl w:val="5C0803EE"/>
    <w:lvl w:ilvl="0" w:tplc="BAC6B3EC">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81806DA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D56E2"/>
    <w:multiLevelType w:val="hybridMultilevel"/>
    <w:tmpl w:val="D45ED7BE"/>
    <w:lvl w:ilvl="0" w:tplc="1018C36A">
      <w:start w:val="1"/>
      <w:numFmt w:val="decimal"/>
      <w:lvlText w:val="%1."/>
      <w:lvlJc w:val="left"/>
      <w:pPr>
        <w:ind w:left="820" w:hanging="720"/>
        <w:jc w:val="right"/>
      </w:pPr>
      <w:rPr>
        <w:rFonts w:ascii="Times New Roman" w:eastAsia="Times New Roman" w:hAnsi="Times New Roman" w:cs="Times New Roman" w:hint="default"/>
        <w:spacing w:val="-6"/>
        <w:w w:val="99"/>
        <w:sz w:val="24"/>
        <w:szCs w:val="24"/>
      </w:rPr>
    </w:lvl>
    <w:lvl w:ilvl="1" w:tplc="517C7948">
      <w:numFmt w:val="bullet"/>
      <w:lvlText w:val="•"/>
      <w:lvlJc w:val="left"/>
      <w:pPr>
        <w:ind w:left="1840" w:hanging="720"/>
      </w:pPr>
      <w:rPr>
        <w:rFonts w:hint="default"/>
      </w:rPr>
    </w:lvl>
    <w:lvl w:ilvl="2" w:tplc="1BDE8C98">
      <w:numFmt w:val="bullet"/>
      <w:lvlText w:val="•"/>
      <w:lvlJc w:val="left"/>
      <w:pPr>
        <w:ind w:left="2860" w:hanging="720"/>
      </w:pPr>
      <w:rPr>
        <w:rFonts w:hint="default"/>
      </w:rPr>
    </w:lvl>
    <w:lvl w:ilvl="3" w:tplc="08865428">
      <w:numFmt w:val="bullet"/>
      <w:lvlText w:val="•"/>
      <w:lvlJc w:val="left"/>
      <w:pPr>
        <w:ind w:left="3880" w:hanging="720"/>
      </w:pPr>
      <w:rPr>
        <w:rFonts w:hint="default"/>
      </w:rPr>
    </w:lvl>
    <w:lvl w:ilvl="4" w:tplc="E0C6B5B4">
      <w:numFmt w:val="bullet"/>
      <w:lvlText w:val="•"/>
      <w:lvlJc w:val="left"/>
      <w:pPr>
        <w:ind w:left="4900" w:hanging="720"/>
      </w:pPr>
      <w:rPr>
        <w:rFonts w:hint="default"/>
      </w:rPr>
    </w:lvl>
    <w:lvl w:ilvl="5" w:tplc="27DEBB4A">
      <w:numFmt w:val="bullet"/>
      <w:lvlText w:val="•"/>
      <w:lvlJc w:val="left"/>
      <w:pPr>
        <w:ind w:left="5920" w:hanging="720"/>
      </w:pPr>
      <w:rPr>
        <w:rFonts w:hint="default"/>
      </w:rPr>
    </w:lvl>
    <w:lvl w:ilvl="6" w:tplc="7752FADC">
      <w:numFmt w:val="bullet"/>
      <w:lvlText w:val="•"/>
      <w:lvlJc w:val="left"/>
      <w:pPr>
        <w:ind w:left="6940" w:hanging="720"/>
      </w:pPr>
      <w:rPr>
        <w:rFonts w:hint="default"/>
      </w:rPr>
    </w:lvl>
    <w:lvl w:ilvl="7" w:tplc="72488E26">
      <w:numFmt w:val="bullet"/>
      <w:lvlText w:val="•"/>
      <w:lvlJc w:val="left"/>
      <w:pPr>
        <w:ind w:left="7960" w:hanging="720"/>
      </w:pPr>
      <w:rPr>
        <w:rFonts w:hint="default"/>
      </w:rPr>
    </w:lvl>
    <w:lvl w:ilvl="8" w:tplc="D42634CE">
      <w:numFmt w:val="bullet"/>
      <w:lvlText w:val="•"/>
      <w:lvlJc w:val="left"/>
      <w:pPr>
        <w:ind w:left="8980" w:hanging="720"/>
      </w:pPr>
      <w:rPr>
        <w:rFonts w:hint="default"/>
      </w:rPr>
    </w:lvl>
  </w:abstractNum>
  <w:abstractNum w:abstractNumId="25" w15:restartNumberingAfterBreak="0">
    <w:nsid w:val="7F3B3C35"/>
    <w:multiLevelType w:val="hybridMultilevel"/>
    <w:tmpl w:val="E356114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4"/>
  </w:num>
  <w:num w:numId="2">
    <w:abstractNumId w:val="1"/>
  </w:num>
  <w:num w:numId="3">
    <w:abstractNumId w:val="21"/>
  </w:num>
  <w:num w:numId="4">
    <w:abstractNumId w:val="4"/>
  </w:num>
  <w:num w:numId="5">
    <w:abstractNumId w:val="3"/>
  </w:num>
  <w:num w:numId="6">
    <w:abstractNumId w:val="20"/>
  </w:num>
  <w:num w:numId="7">
    <w:abstractNumId w:val="2"/>
  </w:num>
  <w:num w:numId="8">
    <w:abstractNumId w:val="19"/>
  </w:num>
  <w:num w:numId="9">
    <w:abstractNumId w:val="13"/>
  </w:num>
  <w:num w:numId="10">
    <w:abstractNumId w:val="18"/>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5"/>
  </w:num>
  <w:num w:numId="18">
    <w:abstractNumId w:val="7"/>
  </w:num>
  <w:num w:numId="19">
    <w:abstractNumId w:val="15"/>
  </w:num>
  <w:num w:numId="20">
    <w:abstractNumId w:val="22"/>
  </w:num>
  <w:num w:numId="21">
    <w:abstractNumId w:val="9"/>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C7"/>
    <w:rsid w:val="00004344"/>
    <w:rsid w:val="000075FD"/>
    <w:rsid w:val="0001483E"/>
    <w:rsid w:val="00021A48"/>
    <w:rsid w:val="00026C95"/>
    <w:rsid w:val="00064AC3"/>
    <w:rsid w:val="000744ED"/>
    <w:rsid w:val="00091FEB"/>
    <w:rsid w:val="00092D30"/>
    <w:rsid w:val="00094C4F"/>
    <w:rsid w:val="000A3E65"/>
    <w:rsid w:val="000B2713"/>
    <w:rsid w:val="000D2D5C"/>
    <w:rsid w:val="000E5FAC"/>
    <w:rsid w:val="000F1A36"/>
    <w:rsid w:val="000F59DE"/>
    <w:rsid w:val="0012162C"/>
    <w:rsid w:val="00135600"/>
    <w:rsid w:val="0014218A"/>
    <w:rsid w:val="00142BC3"/>
    <w:rsid w:val="00144370"/>
    <w:rsid w:val="00154D04"/>
    <w:rsid w:val="00165D6A"/>
    <w:rsid w:val="00190E11"/>
    <w:rsid w:val="001A7548"/>
    <w:rsid w:val="001B2586"/>
    <w:rsid w:val="001B48D5"/>
    <w:rsid w:val="001D3420"/>
    <w:rsid w:val="001D75A4"/>
    <w:rsid w:val="001E419B"/>
    <w:rsid w:val="00207CC7"/>
    <w:rsid w:val="002134A2"/>
    <w:rsid w:val="00235C79"/>
    <w:rsid w:val="00237FA9"/>
    <w:rsid w:val="0027078B"/>
    <w:rsid w:val="00277CD4"/>
    <w:rsid w:val="00280567"/>
    <w:rsid w:val="002B26E2"/>
    <w:rsid w:val="002F4B7B"/>
    <w:rsid w:val="00301A00"/>
    <w:rsid w:val="00317CEC"/>
    <w:rsid w:val="0033334A"/>
    <w:rsid w:val="003342A3"/>
    <w:rsid w:val="00335AD7"/>
    <w:rsid w:val="00350768"/>
    <w:rsid w:val="00354D3D"/>
    <w:rsid w:val="003632C4"/>
    <w:rsid w:val="00365160"/>
    <w:rsid w:val="0036647E"/>
    <w:rsid w:val="003A4102"/>
    <w:rsid w:val="003B4EDF"/>
    <w:rsid w:val="003C4AB4"/>
    <w:rsid w:val="003D5C38"/>
    <w:rsid w:val="00413034"/>
    <w:rsid w:val="004140F3"/>
    <w:rsid w:val="004218D0"/>
    <w:rsid w:val="004256A8"/>
    <w:rsid w:val="00427414"/>
    <w:rsid w:val="0043048F"/>
    <w:rsid w:val="004526C3"/>
    <w:rsid w:val="004535F9"/>
    <w:rsid w:val="00480948"/>
    <w:rsid w:val="004836AC"/>
    <w:rsid w:val="004A2737"/>
    <w:rsid w:val="004A73BF"/>
    <w:rsid w:val="004A792F"/>
    <w:rsid w:val="004B3BD6"/>
    <w:rsid w:val="004D6B87"/>
    <w:rsid w:val="004E03EA"/>
    <w:rsid w:val="004E571F"/>
    <w:rsid w:val="004E7A04"/>
    <w:rsid w:val="0050000A"/>
    <w:rsid w:val="00506CB6"/>
    <w:rsid w:val="00521CF8"/>
    <w:rsid w:val="0053618A"/>
    <w:rsid w:val="00540259"/>
    <w:rsid w:val="00566E28"/>
    <w:rsid w:val="0058112F"/>
    <w:rsid w:val="005B0181"/>
    <w:rsid w:val="005D3D94"/>
    <w:rsid w:val="005E012D"/>
    <w:rsid w:val="005E17C9"/>
    <w:rsid w:val="005E5D3D"/>
    <w:rsid w:val="0060292A"/>
    <w:rsid w:val="00604750"/>
    <w:rsid w:val="00612B3A"/>
    <w:rsid w:val="00652BFF"/>
    <w:rsid w:val="00656618"/>
    <w:rsid w:val="006714D6"/>
    <w:rsid w:val="00671E8E"/>
    <w:rsid w:val="0067247C"/>
    <w:rsid w:val="00684708"/>
    <w:rsid w:val="006856C8"/>
    <w:rsid w:val="00691870"/>
    <w:rsid w:val="006A5216"/>
    <w:rsid w:val="006B03DE"/>
    <w:rsid w:val="006B05B9"/>
    <w:rsid w:val="006B14D8"/>
    <w:rsid w:val="006B2776"/>
    <w:rsid w:val="006C5400"/>
    <w:rsid w:val="00713E1F"/>
    <w:rsid w:val="007143CC"/>
    <w:rsid w:val="007204D2"/>
    <w:rsid w:val="0072507B"/>
    <w:rsid w:val="00770A19"/>
    <w:rsid w:val="007725EC"/>
    <w:rsid w:val="00777ABE"/>
    <w:rsid w:val="0078243D"/>
    <w:rsid w:val="00795F65"/>
    <w:rsid w:val="007A2DAD"/>
    <w:rsid w:val="007B6F1C"/>
    <w:rsid w:val="007D1767"/>
    <w:rsid w:val="007D77F9"/>
    <w:rsid w:val="007E3F88"/>
    <w:rsid w:val="007F4A15"/>
    <w:rsid w:val="0083266D"/>
    <w:rsid w:val="00835B2F"/>
    <w:rsid w:val="00856A46"/>
    <w:rsid w:val="00870D91"/>
    <w:rsid w:val="008743D7"/>
    <w:rsid w:val="00880C6E"/>
    <w:rsid w:val="00883FAB"/>
    <w:rsid w:val="00890394"/>
    <w:rsid w:val="0089212D"/>
    <w:rsid w:val="008C66B7"/>
    <w:rsid w:val="008D3038"/>
    <w:rsid w:val="0090133D"/>
    <w:rsid w:val="00933830"/>
    <w:rsid w:val="0093656D"/>
    <w:rsid w:val="009442F6"/>
    <w:rsid w:val="00944C18"/>
    <w:rsid w:val="009616FA"/>
    <w:rsid w:val="009646EB"/>
    <w:rsid w:val="009653A9"/>
    <w:rsid w:val="009A0030"/>
    <w:rsid w:val="009A4B3D"/>
    <w:rsid w:val="009A73C7"/>
    <w:rsid w:val="009B188E"/>
    <w:rsid w:val="009B1E70"/>
    <w:rsid w:val="009D20CE"/>
    <w:rsid w:val="00A058C2"/>
    <w:rsid w:val="00A263B9"/>
    <w:rsid w:val="00A36270"/>
    <w:rsid w:val="00A42908"/>
    <w:rsid w:val="00A66DF4"/>
    <w:rsid w:val="00A829D7"/>
    <w:rsid w:val="00AB5651"/>
    <w:rsid w:val="00AD318B"/>
    <w:rsid w:val="00AE500D"/>
    <w:rsid w:val="00AF3BE0"/>
    <w:rsid w:val="00AF5AE4"/>
    <w:rsid w:val="00AF5AF5"/>
    <w:rsid w:val="00B23E7E"/>
    <w:rsid w:val="00B40B4A"/>
    <w:rsid w:val="00B449A0"/>
    <w:rsid w:val="00B44A99"/>
    <w:rsid w:val="00B45D25"/>
    <w:rsid w:val="00B509C6"/>
    <w:rsid w:val="00B51E77"/>
    <w:rsid w:val="00B56025"/>
    <w:rsid w:val="00B62D1D"/>
    <w:rsid w:val="00B64FE1"/>
    <w:rsid w:val="00B7524F"/>
    <w:rsid w:val="00B8103D"/>
    <w:rsid w:val="00BA4316"/>
    <w:rsid w:val="00BB2FBC"/>
    <w:rsid w:val="00BD783F"/>
    <w:rsid w:val="00BE0D47"/>
    <w:rsid w:val="00BE10AB"/>
    <w:rsid w:val="00BE59E1"/>
    <w:rsid w:val="00C03E6C"/>
    <w:rsid w:val="00C22B9D"/>
    <w:rsid w:val="00C3797C"/>
    <w:rsid w:val="00C56CAC"/>
    <w:rsid w:val="00C61BDD"/>
    <w:rsid w:val="00C65E8C"/>
    <w:rsid w:val="00C97EC8"/>
    <w:rsid w:val="00CA773D"/>
    <w:rsid w:val="00CB097E"/>
    <w:rsid w:val="00CB6186"/>
    <w:rsid w:val="00CD0DC0"/>
    <w:rsid w:val="00CD52E3"/>
    <w:rsid w:val="00D030C9"/>
    <w:rsid w:val="00D072FB"/>
    <w:rsid w:val="00D150A2"/>
    <w:rsid w:val="00D2623F"/>
    <w:rsid w:val="00D402FC"/>
    <w:rsid w:val="00D416D6"/>
    <w:rsid w:val="00D51BE1"/>
    <w:rsid w:val="00D73EC1"/>
    <w:rsid w:val="00D77DE9"/>
    <w:rsid w:val="00D813C0"/>
    <w:rsid w:val="00D83AC4"/>
    <w:rsid w:val="00DC3FDC"/>
    <w:rsid w:val="00DC711A"/>
    <w:rsid w:val="00DD1AAB"/>
    <w:rsid w:val="00DE6261"/>
    <w:rsid w:val="00DF23B8"/>
    <w:rsid w:val="00E05D2D"/>
    <w:rsid w:val="00E17913"/>
    <w:rsid w:val="00E4320A"/>
    <w:rsid w:val="00E4774F"/>
    <w:rsid w:val="00E62B81"/>
    <w:rsid w:val="00E7198F"/>
    <w:rsid w:val="00E72156"/>
    <w:rsid w:val="00E72982"/>
    <w:rsid w:val="00E76419"/>
    <w:rsid w:val="00E76E43"/>
    <w:rsid w:val="00E91937"/>
    <w:rsid w:val="00E9327D"/>
    <w:rsid w:val="00E978E1"/>
    <w:rsid w:val="00EA601F"/>
    <w:rsid w:val="00EB1D33"/>
    <w:rsid w:val="00EB313B"/>
    <w:rsid w:val="00ED4517"/>
    <w:rsid w:val="00EE080D"/>
    <w:rsid w:val="00F03BDC"/>
    <w:rsid w:val="00F05869"/>
    <w:rsid w:val="00F35C73"/>
    <w:rsid w:val="00F52320"/>
    <w:rsid w:val="00F55BAF"/>
    <w:rsid w:val="00F66080"/>
    <w:rsid w:val="00F92FA4"/>
    <w:rsid w:val="00FB5BCD"/>
    <w:rsid w:val="00FC431E"/>
    <w:rsid w:val="00FD5BFE"/>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52A58"/>
  <w15:docId w15:val="{D2859410-7F90-490A-9D51-0E3DBFD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2" w:right="703"/>
      <w:jc w:val="center"/>
      <w:outlineLvl w:val="0"/>
    </w:pPr>
    <w:rPr>
      <w:rFonts w:ascii="Arial Narrow" w:eastAsia="Arial Narrow" w:hAnsi="Arial Narrow" w:cs="Arial Narrow"/>
      <w:b/>
      <w:bCs/>
      <w:sz w:val="36"/>
      <w:szCs w:val="36"/>
    </w:rPr>
  </w:style>
  <w:style w:type="paragraph" w:styleId="Heading2">
    <w:name w:val="heading 2"/>
    <w:basedOn w:val="Normal"/>
    <w:uiPriority w:val="1"/>
    <w:qFormat/>
    <w:pPr>
      <w:spacing w:before="59"/>
      <w:ind w:left="703"/>
      <w:outlineLvl w:val="1"/>
    </w:pPr>
    <w:rPr>
      <w:b/>
      <w:bCs/>
      <w:sz w:val="32"/>
      <w:szCs w:val="32"/>
      <w:u w:val="single" w:color="000000"/>
    </w:rPr>
  </w:style>
  <w:style w:type="paragraph" w:styleId="Heading3">
    <w:name w:val="heading 3"/>
    <w:basedOn w:val="Normal"/>
    <w:uiPriority w:val="1"/>
    <w:qFormat/>
    <w:pPr>
      <w:spacing w:before="163"/>
      <w:ind w:left="120"/>
      <w:outlineLvl w:val="2"/>
    </w:pPr>
    <w:rPr>
      <w:rFonts w:ascii="Calibri" w:eastAsia="Calibri" w:hAnsi="Calibri" w:cs="Calibri"/>
      <w:b/>
      <w:bCs/>
      <w:sz w:val="28"/>
      <w:szCs w:val="28"/>
    </w:rPr>
  </w:style>
  <w:style w:type="paragraph" w:styleId="Heading4">
    <w:name w:val="heading 4"/>
    <w:basedOn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839" w:right="115"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75FD"/>
    <w:rPr>
      <w:color w:val="0000FF" w:themeColor="hyperlink"/>
      <w:u w:val="single"/>
    </w:rPr>
  </w:style>
  <w:style w:type="table" w:customStyle="1" w:styleId="TableGrid1">
    <w:name w:val="Table Grid1"/>
    <w:basedOn w:val="TableNormal"/>
    <w:next w:val="TableGrid"/>
    <w:rsid w:val="003C4AB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C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20"/>
    <w:rPr>
      <w:rFonts w:ascii="Segoe UI" w:eastAsia="Times New Roman" w:hAnsi="Segoe UI" w:cs="Segoe UI"/>
      <w:sz w:val="18"/>
      <w:szCs w:val="18"/>
    </w:rPr>
  </w:style>
  <w:style w:type="paragraph" w:customStyle="1" w:styleId="AppendixH1">
    <w:name w:val="AppendixH1"/>
    <w:basedOn w:val="Heading2"/>
    <w:qFormat/>
    <w:rsid w:val="00F66080"/>
    <w:pPr>
      <w:keepNext/>
      <w:widowControl/>
      <w:numPr>
        <w:numId w:val="13"/>
      </w:numPr>
      <w:tabs>
        <w:tab w:val="clear" w:pos="720"/>
        <w:tab w:val="num" w:pos="360"/>
      </w:tabs>
      <w:overflowPunct w:val="0"/>
      <w:adjustRightInd w:val="0"/>
      <w:snapToGrid w:val="0"/>
      <w:spacing w:before="120" w:after="240"/>
      <w:ind w:left="0" w:firstLine="0"/>
    </w:pPr>
    <w:rPr>
      <w:rFonts w:asciiTheme="minorHAnsi" w:hAnsiTheme="minorHAnsi"/>
      <w:bCs w:val="0"/>
      <w:spacing w:val="30"/>
      <w:sz w:val="24"/>
      <w:szCs w:val="20"/>
      <w:u w:val="none"/>
      <w:lang w:bidi="he-IL"/>
    </w:rPr>
  </w:style>
  <w:style w:type="paragraph" w:customStyle="1" w:styleId="AppendixH2">
    <w:name w:val="AppendixH2"/>
    <w:basedOn w:val="AppendixH1"/>
    <w:next w:val="Heading3"/>
    <w:qFormat/>
    <w:rsid w:val="00F66080"/>
    <w:pPr>
      <w:numPr>
        <w:ilvl w:val="1"/>
      </w:numPr>
      <w:tabs>
        <w:tab w:val="clear" w:pos="1080"/>
        <w:tab w:val="num" w:pos="360"/>
      </w:tabs>
    </w:pPr>
    <w:rPr>
      <w:rFonts w:eastAsiaTheme="minorHAnsi"/>
      <w:szCs w:val="22"/>
      <w:lang w:val="en"/>
    </w:rPr>
  </w:style>
  <w:style w:type="paragraph" w:customStyle="1" w:styleId="ClauseText">
    <w:name w:val="ClauseText"/>
    <w:qFormat/>
    <w:rsid w:val="00F66080"/>
    <w:pPr>
      <w:widowControl/>
      <w:shd w:val="clear" w:color="auto" w:fill="FFFFFF"/>
      <w:autoSpaceDE/>
      <w:autoSpaceDN/>
      <w:spacing w:after="120" w:line="276" w:lineRule="auto"/>
      <w:ind w:right="144"/>
    </w:pPr>
    <w:rPr>
      <w:rFonts w:ascii="Times New Roman" w:hAnsi="Times New Roman" w:cs="Times New Roman"/>
    </w:rPr>
  </w:style>
  <w:style w:type="paragraph" w:customStyle="1" w:styleId="ClauseTitle">
    <w:name w:val="ClauseTitle"/>
    <w:basedOn w:val="ClauseText"/>
    <w:next w:val="ClauseText"/>
    <w:qFormat/>
    <w:rsid w:val="00F66080"/>
    <w:pPr>
      <w:jc w:val="center"/>
    </w:pPr>
    <w:rPr>
      <w:b/>
    </w:rPr>
  </w:style>
  <w:style w:type="paragraph" w:customStyle="1" w:styleId="AppendixH3">
    <w:name w:val="AppendixH3"/>
    <w:basedOn w:val="AppendixH2"/>
    <w:next w:val="Heading4"/>
    <w:qFormat/>
    <w:rsid w:val="00F66080"/>
    <w:pPr>
      <w:numPr>
        <w:ilvl w:val="2"/>
      </w:numPr>
      <w:tabs>
        <w:tab w:val="clear" w:pos="1800"/>
        <w:tab w:val="num" w:pos="360"/>
      </w:tabs>
    </w:pPr>
  </w:style>
  <w:style w:type="paragraph" w:customStyle="1" w:styleId="ClauseBulletedList">
    <w:name w:val="ClauseBulletedList"/>
    <w:next w:val="ClauseText"/>
    <w:qFormat/>
    <w:rsid w:val="00F66080"/>
    <w:pPr>
      <w:widowControl/>
      <w:numPr>
        <w:numId w:val="12"/>
      </w:numPr>
      <w:autoSpaceDE/>
      <w:autoSpaceDN/>
      <w:spacing w:after="60" w:line="264" w:lineRule="auto"/>
      <w:ind w:left="720"/>
    </w:pPr>
    <w:rPr>
      <w:rFonts w:ascii="Times New Roman" w:eastAsia="Calibri" w:hAnsi="Times New Roman" w:cs="Times New Roman"/>
      <w:sz w:val="20"/>
      <w:szCs w:val="20"/>
      <w:lang w:val="en"/>
    </w:rPr>
  </w:style>
  <w:style w:type="numbering" w:customStyle="1" w:styleId="AppendixHeadings">
    <w:name w:val="AppendixHeadings"/>
    <w:uiPriority w:val="99"/>
    <w:rsid w:val="00F66080"/>
    <w:pPr>
      <w:numPr>
        <w:numId w:val="13"/>
      </w:numPr>
    </w:pPr>
  </w:style>
  <w:style w:type="paragraph" w:customStyle="1" w:styleId="ClauseTextNumberedList">
    <w:name w:val="ClauseText_NumberedList"/>
    <w:next w:val="Normal"/>
    <w:qFormat/>
    <w:rsid w:val="00F66080"/>
    <w:pPr>
      <w:widowControl/>
      <w:numPr>
        <w:numId w:val="14"/>
      </w:numPr>
      <w:autoSpaceDE/>
      <w:autoSpaceDN/>
      <w:spacing w:after="200" w:line="276" w:lineRule="auto"/>
    </w:pPr>
    <w:rPr>
      <w:rFonts w:ascii="Times New Roman" w:hAnsi="Times New Roman" w:cs="Times New Roman"/>
      <w:sz w:val="20"/>
      <w:szCs w:val="20"/>
    </w:rPr>
  </w:style>
  <w:style w:type="character" w:customStyle="1" w:styleId="Headingtext">
    <w:name w:val="Heading text"/>
    <w:qFormat/>
    <w:rsid w:val="00F66080"/>
    <w:rPr>
      <w:rFonts w:ascii="Calibri" w:eastAsia="Calibri" w:hAnsi="Calibri" w:hint="default"/>
      <w:sz w:val="20"/>
      <w:szCs w:val="24"/>
    </w:rPr>
  </w:style>
  <w:style w:type="paragraph" w:customStyle="1" w:styleId="pbody">
    <w:name w:val="pbody"/>
    <w:basedOn w:val="Normal"/>
    <w:rsid w:val="00F66080"/>
    <w:pPr>
      <w:widowControl/>
      <w:autoSpaceDE/>
      <w:autoSpaceDN/>
      <w:spacing w:line="288" w:lineRule="auto"/>
      <w:ind w:firstLine="240"/>
    </w:pPr>
    <w:rPr>
      <w:color w:val="000000"/>
      <w:sz w:val="24"/>
      <w:szCs w:val="24"/>
    </w:rPr>
  </w:style>
  <w:style w:type="paragraph" w:customStyle="1" w:styleId="pbodyctrsmcaps">
    <w:name w:val="pbodyctrsmcaps"/>
    <w:basedOn w:val="Normal"/>
    <w:rsid w:val="00F66080"/>
    <w:pPr>
      <w:widowControl/>
      <w:autoSpaceDE/>
      <w:autoSpaceDN/>
      <w:spacing w:before="240" w:after="240" w:line="288" w:lineRule="auto"/>
      <w:jc w:val="center"/>
    </w:pPr>
    <w:rPr>
      <w:rFonts w:ascii="Arial" w:hAnsi="Arial" w:cs="Arial"/>
      <w:smallCaps/>
      <w:color w:val="000000"/>
      <w:sz w:val="24"/>
      <w:szCs w:val="24"/>
    </w:rPr>
  </w:style>
  <w:style w:type="paragraph" w:customStyle="1" w:styleId="pindented1">
    <w:name w:val="pindented1"/>
    <w:basedOn w:val="Normal"/>
    <w:rsid w:val="00F66080"/>
    <w:pPr>
      <w:widowControl/>
      <w:autoSpaceDE/>
      <w:autoSpaceDN/>
      <w:spacing w:line="288" w:lineRule="auto"/>
      <w:ind w:firstLine="480"/>
    </w:pPr>
    <w:rPr>
      <w:color w:val="000000"/>
      <w:sz w:val="24"/>
      <w:szCs w:val="24"/>
    </w:rPr>
  </w:style>
  <w:style w:type="paragraph" w:customStyle="1" w:styleId="Header1">
    <w:name w:val="Header1"/>
    <w:basedOn w:val="Normal"/>
    <w:next w:val="Header"/>
    <w:link w:val="HeaderChar"/>
    <w:uiPriority w:val="99"/>
    <w:unhideWhenUsed/>
    <w:rsid w:val="003D5C3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1"/>
    <w:uiPriority w:val="99"/>
    <w:rsid w:val="003D5C38"/>
  </w:style>
  <w:style w:type="paragraph" w:customStyle="1" w:styleId="Footer1">
    <w:name w:val="Footer1"/>
    <w:basedOn w:val="Normal"/>
    <w:next w:val="Footer"/>
    <w:link w:val="FooterChar"/>
    <w:uiPriority w:val="99"/>
    <w:unhideWhenUsed/>
    <w:rsid w:val="003D5C3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1"/>
    <w:uiPriority w:val="99"/>
    <w:rsid w:val="003D5C38"/>
  </w:style>
  <w:style w:type="table" w:customStyle="1" w:styleId="TableGrid2">
    <w:name w:val="Table Grid2"/>
    <w:basedOn w:val="TableNormal"/>
    <w:next w:val="TableGrid"/>
    <w:rsid w:val="003D5C3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3D5C38"/>
    <w:pPr>
      <w:tabs>
        <w:tab w:val="center" w:pos="4680"/>
        <w:tab w:val="right" w:pos="9360"/>
      </w:tabs>
    </w:pPr>
  </w:style>
  <w:style w:type="character" w:customStyle="1" w:styleId="HeaderChar1">
    <w:name w:val="Header Char1"/>
    <w:basedOn w:val="DefaultParagraphFont"/>
    <w:link w:val="Header"/>
    <w:uiPriority w:val="99"/>
    <w:semiHidden/>
    <w:rsid w:val="003D5C38"/>
    <w:rPr>
      <w:rFonts w:ascii="Times New Roman" w:eastAsia="Times New Roman" w:hAnsi="Times New Roman" w:cs="Times New Roman"/>
    </w:rPr>
  </w:style>
  <w:style w:type="paragraph" w:styleId="Footer">
    <w:name w:val="footer"/>
    <w:basedOn w:val="Normal"/>
    <w:link w:val="FooterChar1"/>
    <w:uiPriority w:val="99"/>
    <w:semiHidden/>
    <w:unhideWhenUsed/>
    <w:rsid w:val="003D5C38"/>
    <w:pPr>
      <w:tabs>
        <w:tab w:val="center" w:pos="4680"/>
        <w:tab w:val="right" w:pos="9360"/>
      </w:tabs>
    </w:pPr>
  </w:style>
  <w:style w:type="character" w:customStyle="1" w:styleId="FooterChar1">
    <w:name w:val="Footer Char1"/>
    <w:basedOn w:val="DefaultParagraphFont"/>
    <w:link w:val="Footer"/>
    <w:uiPriority w:val="99"/>
    <w:semiHidden/>
    <w:rsid w:val="003D5C3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F4A15"/>
    <w:rPr>
      <w:sz w:val="16"/>
      <w:szCs w:val="16"/>
    </w:rPr>
  </w:style>
  <w:style w:type="paragraph" w:styleId="CommentText">
    <w:name w:val="annotation text"/>
    <w:basedOn w:val="Normal"/>
    <w:link w:val="CommentTextChar"/>
    <w:uiPriority w:val="99"/>
    <w:semiHidden/>
    <w:unhideWhenUsed/>
    <w:rsid w:val="007F4A15"/>
    <w:rPr>
      <w:sz w:val="20"/>
      <w:szCs w:val="20"/>
    </w:rPr>
  </w:style>
  <w:style w:type="character" w:customStyle="1" w:styleId="CommentTextChar">
    <w:name w:val="Comment Text Char"/>
    <w:basedOn w:val="DefaultParagraphFont"/>
    <w:link w:val="CommentText"/>
    <w:uiPriority w:val="99"/>
    <w:semiHidden/>
    <w:rsid w:val="007F4A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A15"/>
    <w:rPr>
      <w:b/>
      <w:bCs/>
    </w:rPr>
  </w:style>
  <w:style w:type="character" w:customStyle="1" w:styleId="CommentSubjectChar">
    <w:name w:val="Comment Subject Char"/>
    <w:basedOn w:val="CommentTextChar"/>
    <w:link w:val="CommentSubject"/>
    <w:uiPriority w:val="99"/>
    <w:semiHidden/>
    <w:rsid w:val="007F4A15"/>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FC431E"/>
    <w:pPr>
      <w:spacing w:after="120" w:line="480" w:lineRule="auto"/>
      <w:ind w:left="360"/>
    </w:pPr>
  </w:style>
  <w:style w:type="character" w:customStyle="1" w:styleId="BodyTextIndent2Char">
    <w:name w:val="Body Text Indent 2 Char"/>
    <w:basedOn w:val="DefaultParagraphFont"/>
    <w:link w:val="BodyTextIndent2"/>
    <w:uiPriority w:val="99"/>
    <w:semiHidden/>
    <w:rsid w:val="00FC431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FC43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431E"/>
    <w:rPr>
      <w:rFonts w:ascii="Times New Roman" w:eastAsia="Times New Roman" w:hAnsi="Times New Roman" w:cs="Times New Roman"/>
      <w:sz w:val="16"/>
      <w:szCs w:val="16"/>
    </w:rPr>
  </w:style>
  <w:style w:type="paragraph" w:styleId="Title">
    <w:name w:val="Title"/>
    <w:basedOn w:val="Normal"/>
    <w:link w:val="TitleChar"/>
    <w:qFormat/>
    <w:rsid w:val="00FC431E"/>
    <w:pPr>
      <w:widowControl/>
      <w:autoSpaceDE/>
      <w:autoSpaceDN/>
      <w:jc w:val="center"/>
    </w:pPr>
    <w:rPr>
      <w:sz w:val="24"/>
      <w:szCs w:val="20"/>
      <w:u w:val="single"/>
    </w:rPr>
  </w:style>
  <w:style w:type="character" w:customStyle="1" w:styleId="TitleChar">
    <w:name w:val="Title Char"/>
    <w:basedOn w:val="DefaultParagraphFont"/>
    <w:link w:val="Title"/>
    <w:rsid w:val="00FC431E"/>
    <w:rPr>
      <w:rFonts w:ascii="Times New Roman" w:eastAsia="Times New Roman" w:hAnsi="Times New Roman" w:cs="Times New Roman"/>
      <w:sz w:val="24"/>
      <w:szCs w:val="20"/>
      <w:u w:val="single"/>
    </w:rPr>
  </w:style>
  <w:style w:type="paragraph" w:styleId="NoSpacing">
    <w:name w:val="No Spacing"/>
    <w:uiPriority w:val="1"/>
    <w:qFormat/>
    <w:rsid w:val="00FC431E"/>
    <w:pPr>
      <w:widowControl/>
      <w:autoSpaceDE/>
      <w:autoSpaceDN/>
    </w:pPr>
  </w:style>
  <w:style w:type="character" w:customStyle="1" w:styleId="ListParagraphChar">
    <w:name w:val="List Paragraph Char"/>
    <w:basedOn w:val="DefaultParagraphFont"/>
    <w:link w:val="ListParagraph"/>
    <w:uiPriority w:val="34"/>
    <w:rsid w:val="001D75A4"/>
    <w:rPr>
      <w:rFonts w:ascii="Times New Roman" w:eastAsia="Times New Roman" w:hAnsi="Times New Roman" w:cs="Times New Roman"/>
    </w:rPr>
  </w:style>
  <w:style w:type="paragraph" w:customStyle="1" w:styleId="EJCDCStyle-NormalText">
    <w:name w:val="@EJCDC Style - Normal Text"/>
    <w:qFormat/>
    <w:rsid w:val="005B0181"/>
    <w:pPr>
      <w:widowControl/>
      <w:autoSpaceDE/>
      <w:autoSpaceDN/>
      <w:jc w:val="both"/>
    </w:pPr>
    <w:rPr>
      <w:rFonts w:ascii="Calibri" w:eastAsia="Calibri" w:hAnsi="Calibri" w:cs="Times New Roman"/>
    </w:rPr>
  </w:style>
  <w:style w:type="paragraph" w:styleId="Revision">
    <w:name w:val="Revision"/>
    <w:hidden/>
    <w:uiPriority w:val="99"/>
    <w:semiHidden/>
    <w:rsid w:val="00B7524F"/>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AD318B"/>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172">
      <w:bodyDiv w:val="1"/>
      <w:marLeft w:val="0"/>
      <w:marRight w:val="0"/>
      <w:marTop w:val="0"/>
      <w:marBottom w:val="0"/>
      <w:divBdr>
        <w:top w:val="none" w:sz="0" w:space="0" w:color="auto"/>
        <w:left w:val="none" w:sz="0" w:space="0" w:color="auto"/>
        <w:bottom w:val="none" w:sz="0" w:space="0" w:color="auto"/>
        <w:right w:val="none" w:sz="0" w:space="0" w:color="auto"/>
      </w:divBdr>
    </w:div>
    <w:div w:id="563293929">
      <w:bodyDiv w:val="1"/>
      <w:marLeft w:val="0"/>
      <w:marRight w:val="0"/>
      <w:marTop w:val="0"/>
      <w:marBottom w:val="0"/>
      <w:divBdr>
        <w:top w:val="none" w:sz="0" w:space="0" w:color="auto"/>
        <w:left w:val="none" w:sz="0" w:space="0" w:color="auto"/>
        <w:bottom w:val="none" w:sz="0" w:space="0" w:color="auto"/>
        <w:right w:val="none" w:sz="0" w:space="0" w:color="auto"/>
      </w:divBdr>
    </w:div>
    <w:div w:id="563612720">
      <w:bodyDiv w:val="1"/>
      <w:marLeft w:val="0"/>
      <w:marRight w:val="0"/>
      <w:marTop w:val="0"/>
      <w:marBottom w:val="0"/>
      <w:divBdr>
        <w:top w:val="none" w:sz="0" w:space="0" w:color="auto"/>
        <w:left w:val="none" w:sz="0" w:space="0" w:color="auto"/>
        <w:bottom w:val="none" w:sz="0" w:space="0" w:color="auto"/>
        <w:right w:val="none" w:sz="0" w:space="0" w:color="auto"/>
      </w:divBdr>
    </w:div>
    <w:div w:id="947196396">
      <w:bodyDiv w:val="1"/>
      <w:marLeft w:val="0"/>
      <w:marRight w:val="0"/>
      <w:marTop w:val="0"/>
      <w:marBottom w:val="0"/>
      <w:divBdr>
        <w:top w:val="none" w:sz="0" w:space="0" w:color="auto"/>
        <w:left w:val="none" w:sz="0" w:space="0" w:color="auto"/>
        <w:bottom w:val="none" w:sz="0" w:space="0" w:color="auto"/>
        <w:right w:val="none" w:sz="0" w:space="0" w:color="auto"/>
      </w:divBdr>
    </w:div>
    <w:div w:id="1423329902">
      <w:bodyDiv w:val="1"/>
      <w:marLeft w:val="0"/>
      <w:marRight w:val="0"/>
      <w:marTop w:val="0"/>
      <w:marBottom w:val="0"/>
      <w:divBdr>
        <w:top w:val="none" w:sz="0" w:space="0" w:color="auto"/>
        <w:left w:val="none" w:sz="0" w:space="0" w:color="auto"/>
        <w:bottom w:val="none" w:sz="0" w:space="0" w:color="auto"/>
        <w:right w:val="none" w:sz="0" w:space="0" w:color="auto"/>
      </w:divBdr>
    </w:div>
    <w:div w:id="1898740327">
      <w:bodyDiv w:val="1"/>
      <w:marLeft w:val="0"/>
      <w:marRight w:val="0"/>
      <w:marTop w:val="0"/>
      <w:marBottom w:val="0"/>
      <w:divBdr>
        <w:top w:val="none" w:sz="0" w:space="0" w:color="auto"/>
        <w:left w:val="none" w:sz="0" w:space="0" w:color="auto"/>
        <w:bottom w:val="none" w:sz="0" w:space="0" w:color="auto"/>
        <w:right w:val="none" w:sz="0" w:space="0" w:color="auto"/>
      </w:divBdr>
    </w:div>
    <w:div w:id="2040664914">
      <w:bodyDiv w:val="1"/>
      <w:marLeft w:val="0"/>
      <w:marRight w:val="0"/>
      <w:marTop w:val="0"/>
      <w:marBottom w:val="0"/>
      <w:divBdr>
        <w:top w:val="none" w:sz="0" w:space="0" w:color="auto"/>
        <w:left w:val="none" w:sz="0" w:space="0" w:color="auto"/>
        <w:bottom w:val="none" w:sz="0" w:space="0" w:color="auto"/>
        <w:right w:val="none" w:sz="0" w:space="0" w:color="auto"/>
      </w:divBdr>
    </w:div>
    <w:div w:id="212915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yokaloosa.com/purchasing/current-solicitations." TargetMode="External"/><Relationship Id="rId18" Type="http://schemas.openxmlformats.org/officeDocument/2006/relationships/hyperlink" Target="https://www.acquisition.gov/" TargetMode="External"/><Relationship Id="rId3" Type="http://schemas.openxmlformats.org/officeDocument/2006/relationships/styles" Target="styles.xml"/><Relationship Id="rId21" Type="http://schemas.openxmlformats.org/officeDocument/2006/relationships/hyperlink" Target="http://www.dhs.gov/E-Verify" TargetMode="External"/><Relationship Id="rId7" Type="http://schemas.openxmlformats.org/officeDocument/2006/relationships/endnotes" Target="endnotes.xml"/><Relationship Id="rId12" Type="http://schemas.openxmlformats.org/officeDocument/2006/relationships/hyperlink" Target="https://www.bidnetdirect.com/florida" TargetMode="External"/><Relationship Id="rId17" Type="http://schemas.openxmlformats.org/officeDocument/2006/relationships/hyperlink" Target="https://www.acquisition.gov/far/html/www.sam.gov" TargetMode="External"/><Relationship Id="rId2" Type="http://schemas.openxmlformats.org/officeDocument/2006/relationships/numbering" Target="numbering.xml"/><Relationship Id="rId16" Type="http://schemas.openxmlformats.org/officeDocument/2006/relationships/hyperlink" Target="https://www.acquisition.gov/far/html/www.sam.gov" TargetMode="External"/><Relationship Id="rId20" Type="http://schemas.openxmlformats.org/officeDocument/2006/relationships/hyperlink" Target="mailto:riskinfo@co.okaloosa.f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quisition.gov/far/html/Subpart%204_14.html" TargetMode="External"/><Relationship Id="rId23" Type="http://schemas.openxmlformats.org/officeDocument/2006/relationships/theme" Target="theme/theme1.xml"/><Relationship Id="rId10" Type="http://schemas.openxmlformats.org/officeDocument/2006/relationships/hyperlink" Target="http://www.myokaloosa.com/dept_purchasing.html" TargetMode="External"/><Relationship Id="rId19" Type="http://schemas.openxmlformats.org/officeDocument/2006/relationships/hyperlink" Target="http://www.dhs.gov/E-Verif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quisition.gov/far/html/Subpart%2032_11.htm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B2DC-C260-4D89-9AD0-7670C231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55</Pages>
  <Words>22424</Words>
  <Characters>127819</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PROGRAM MANAGER &amp; DESIGN CRITERIA PROFESSIONAL</vt:lpstr>
    </vt:vector>
  </TitlesOfParts>
  <Company>Okaloosa County BCC</Company>
  <LinksUpToDate>false</LinksUpToDate>
  <CharactersWithSpaces>149944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MANAGER &amp; DESIGN CRITERIA PROFESSIONAL</dc:title>
  <dc:creator>swilliams</dc:creator>
  <cp:lastModifiedBy>Jesica Darr</cp:lastModifiedBy>
  <cp:revision>19</cp:revision>
  <cp:lastPrinted>2019-08-14T19:45:00Z</cp:lastPrinted>
  <dcterms:created xsi:type="dcterms:W3CDTF">2019-08-01T18:59:00Z</dcterms:created>
  <dcterms:modified xsi:type="dcterms:W3CDTF">2019-08-19T14:35:00Z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for Word</vt:lpwstr>
  </property>
  <property fmtid="{D5CDD505-2E9C-101B-9397-08002B2CF9AE}" pid="4" name="LastSaved">
    <vt:filetime>2018-05-01T00:00:00Z</vt:filetime>
  </property>
</Properties>
</file>