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7" w:rsidRPr="00D3142A" w:rsidRDefault="007D1D07" w:rsidP="007D1D07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bookmarkStart w:id="0" w:name="_GoBack"/>
      <w:bookmarkEnd w:id="0"/>
      <w:r w:rsidRPr="00D3142A">
        <w:rPr>
          <w:rFonts w:ascii="Century Gothic" w:hAnsi="Century Gothic" w:cs="Tahoma"/>
          <w:b/>
          <w:sz w:val="28"/>
          <w:szCs w:val="28"/>
        </w:rPr>
        <w:t>CONTRACT CLOSE-OUT CHECKLIST</w:t>
      </w:r>
    </w:p>
    <w:p w:rsidR="007D1D07" w:rsidRPr="00D3142A" w:rsidRDefault="007D1D07" w:rsidP="007D1D07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D3142A">
        <w:rPr>
          <w:rFonts w:ascii="Century Gothic" w:hAnsi="Century Gothic" w:cs="Tahoma"/>
          <w:b/>
          <w:sz w:val="20"/>
          <w:szCs w:val="20"/>
        </w:rPr>
        <w:t>(To Be Prepared by the Purchasing Services Coordinator</w:t>
      </w:r>
      <w:r w:rsidRPr="00D3142A">
        <w:rPr>
          <w:rFonts w:ascii="Century Gothic" w:hAnsi="Century Gothic" w:cs="Arial"/>
          <w:b/>
          <w:sz w:val="20"/>
          <w:szCs w:val="20"/>
        </w:rPr>
        <w:t>)</w:t>
      </w:r>
    </w:p>
    <w:p w:rsidR="007D1D07" w:rsidRPr="00D3142A" w:rsidRDefault="007D1D07" w:rsidP="007D1D07">
      <w:pPr>
        <w:spacing w:after="0" w:line="240" w:lineRule="auto"/>
        <w:jc w:val="center"/>
        <w:rPr>
          <w:rFonts w:ascii="Arial" w:hAnsi="Arial" w:cs="Arial"/>
          <w:b/>
        </w:rPr>
      </w:pPr>
    </w:p>
    <w:p w:rsidR="007D1D07" w:rsidRPr="00D3142A" w:rsidRDefault="007D1D07" w:rsidP="007D1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>DATE:</w:t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D1D07" w:rsidRPr="00D3142A" w:rsidRDefault="007D1D07" w:rsidP="007D1D07">
      <w:pPr>
        <w:keepNext/>
        <w:spacing w:before="240" w:after="60" w:line="240" w:lineRule="auto"/>
        <w:outlineLvl w:val="0"/>
        <w:rPr>
          <w:rFonts w:ascii="Century Gothic" w:hAnsi="Century Gothic" w:cs="Tahoma"/>
          <w:b/>
          <w:bCs/>
          <w:color w:val="FF0000"/>
          <w:kern w:val="32"/>
          <w:sz w:val="20"/>
          <w:szCs w:val="20"/>
        </w:rPr>
      </w:pPr>
      <w:r w:rsidRPr="00D3142A">
        <w:rPr>
          <w:rFonts w:ascii="Century Gothic" w:hAnsi="Century Gothic" w:cs="Tahoma"/>
          <w:b/>
          <w:bCs/>
          <w:kern w:val="32"/>
          <w:sz w:val="20"/>
          <w:szCs w:val="20"/>
        </w:rPr>
        <w:t>TO:</w:t>
      </w:r>
      <w:r w:rsidRPr="00D3142A">
        <w:rPr>
          <w:rFonts w:ascii="Century Gothic" w:hAnsi="Century Gothic" w:cs="Tahoma"/>
          <w:b/>
          <w:bCs/>
          <w:kern w:val="32"/>
          <w:sz w:val="20"/>
          <w:szCs w:val="20"/>
        </w:rPr>
        <w:tab/>
        <w:t>Contracts &amp; Grants Manager, Finance Department Contracts &amp; Grants Office</w:t>
      </w: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</w:p>
    <w:p w:rsidR="007D1D07" w:rsidRPr="00D3142A" w:rsidRDefault="007D1D07" w:rsidP="007D1D07">
      <w:pPr>
        <w:spacing w:after="0" w:line="240" w:lineRule="auto"/>
        <w:ind w:left="1260" w:hanging="1260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>SUBJECT:</w:t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  <w:t xml:space="preserve">Contract No. </w:t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>MANAGING DEPARTMENT:</w:t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>CONTRACTOR'S NAME: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>PROJECT TITLE: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Pr="00D3142A">
        <w:rPr>
          <w:rFonts w:ascii="Times New Roman" w:hAnsi="Times New Roman" w:cs="Tahoma"/>
          <w:noProof/>
          <w:sz w:val="20"/>
          <w:szCs w:val="20"/>
          <w:u w:val="single"/>
        </w:rPr>
        <w:t> </w:t>
      </w:r>
      <w:r w:rsidR="00C23A7D" w:rsidRPr="00D3142A">
        <w:rPr>
          <w:rFonts w:ascii="Century Gothic" w:hAnsi="Century Gothic" w:cs="Tahoma"/>
          <w:sz w:val="20"/>
          <w:szCs w:val="20"/>
          <w:u w:val="single"/>
        </w:rPr>
        <w:fldChar w:fldCharType="end"/>
      </w:r>
    </w:p>
    <w:p w:rsidR="007D1D07" w:rsidRPr="00D3142A" w:rsidRDefault="007D1D07" w:rsidP="007D1D07">
      <w:pPr>
        <w:spacing w:after="0" w:line="240" w:lineRule="auto"/>
        <w:rPr>
          <w:rFonts w:ascii="Century Gothic" w:hAnsi="Century Gothic" w:cs="Tahoma"/>
          <w:sz w:val="20"/>
          <w:szCs w:val="20"/>
          <w:u w:val="single"/>
        </w:rPr>
      </w:pP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>The attached has met the final payment contract requirement in subject contract.</w:t>
      </w: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  <w:t>Yes</w:t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  <w:t>No</w:t>
      </w: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1.</w:t>
      </w:r>
      <w:r w:rsidRPr="00D3142A">
        <w:rPr>
          <w:rFonts w:ascii="Century Gothic" w:hAnsi="Century Gothic" w:cs="Tahoma"/>
          <w:bCs/>
          <w:sz w:val="20"/>
          <w:szCs w:val="20"/>
        </w:rPr>
        <w:tab/>
        <w:t>Final Invoice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="00C23A7D" w:rsidRPr="00D3142A">
        <w:rPr>
          <w:rFonts w:ascii="Century Gothic" w:hAnsi="Century Gothic" w:cs="Tahoma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bCs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bCs/>
          <w:sz w:val="20"/>
          <w:szCs w:val="20"/>
        </w:rPr>
      </w:r>
      <w:r w:rsidR="00833504">
        <w:rPr>
          <w:rFonts w:ascii="Century Gothic" w:hAnsi="Century Gothic" w:cs="Tahoma"/>
          <w:bCs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bCs/>
          <w:sz w:val="20"/>
          <w:szCs w:val="20"/>
        </w:rPr>
        <w:fldChar w:fldCharType="end"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bookmarkStart w:id="1" w:name="Check2"/>
      <w:r w:rsidR="00C23A7D" w:rsidRPr="00D3142A">
        <w:rPr>
          <w:rFonts w:ascii="Century Gothic" w:hAnsi="Century Gothic" w:cs="Tahoma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bCs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bCs/>
          <w:sz w:val="20"/>
          <w:szCs w:val="20"/>
        </w:rPr>
      </w:r>
      <w:r w:rsidR="00833504">
        <w:rPr>
          <w:rFonts w:ascii="Century Gothic" w:hAnsi="Century Gothic" w:cs="Tahoma"/>
          <w:bCs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bCs/>
          <w:sz w:val="20"/>
          <w:szCs w:val="20"/>
        </w:rPr>
        <w:fldChar w:fldCharType="end"/>
      </w:r>
      <w:bookmarkEnd w:id="1"/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2.</w:t>
      </w:r>
      <w:r w:rsidRPr="00D3142A">
        <w:rPr>
          <w:rFonts w:ascii="Century Gothic" w:hAnsi="Century Gothic" w:cs="Tahoma"/>
          <w:bCs/>
          <w:sz w:val="20"/>
          <w:szCs w:val="20"/>
        </w:rPr>
        <w:tab/>
        <w:t>Completed Contract/Lease Payment Approval Form</w:t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bookmarkStart w:id="2" w:name="Check3"/>
      <w:r w:rsidR="00C23A7D" w:rsidRPr="00D3142A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b/>
          <w:bCs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b/>
          <w:bCs/>
          <w:sz w:val="20"/>
          <w:szCs w:val="20"/>
        </w:rPr>
      </w:r>
      <w:r w:rsidR="00833504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b/>
          <w:bCs/>
          <w:sz w:val="20"/>
          <w:szCs w:val="20"/>
        </w:rPr>
        <w:fldChar w:fldCharType="end"/>
      </w:r>
      <w:bookmarkEnd w:id="2"/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r w:rsidRPr="00D3142A">
        <w:rPr>
          <w:rFonts w:ascii="Century Gothic" w:hAnsi="Century Gothic" w:cs="Tahoma"/>
          <w:b/>
          <w:bCs/>
          <w:sz w:val="20"/>
          <w:szCs w:val="20"/>
        </w:rPr>
        <w:tab/>
      </w:r>
      <w:bookmarkStart w:id="3" w:name="Check4"/>
      <w:r w:rsidR="00C23A7D" w:rsidRPr="00D3142A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b/>
          <w:bCs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b/>
          <w:bCs/>
          <w:sz w:val="20"/>
          <w:szCs w:val="20"/>
        </w:rPr>
      </w:r>
      <w:r w:rsidR="00833504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b/>
          <w:bCs/>
          <w:sz w:val="20"/>
          <w:szCs w:val="20"/>
        </w:rPr>
        <w:fldChar w:fldCharType="end"/>
      </w:r>
      <w:bookmarkEnd w:id="3"/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</w:p>
    <w:p w:rsidR="007D1D07" w:rsidRPr="00D3142A" w:rsidRDefault="007D1D07" w:rsidP="007D1D0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</w:p>
    <w:p w:rsidR="007D1D07" w:rsidRPr="00D3142A" w:rsidRDefault="007D1D07" w:rsidP="007D1D07">
      <w:pPr>
        <w:tabs>
          <w:tab w:val="left" w:pos="72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3.</w:t>
      </w:r>
      <w:r w:rsidRPr="00D3142A">
        <w:rPr>
          <w:rFonts w:ascii="Century Gothic" w:hAnsi="Century Gothic" w:cs="Tahoma"/>
          <w:sz w:val="20"/>
          <w:szCs w:val="20"/>
        </w:rPr>
        <w:tab/>
        <w:t>Close-Out Documents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b/>
          <w:sz w:val="20"/>
          <w:szCs w:val="20"/>
        </w:rPr>
        <w:t>Yes</w:t>
      </w:r>
      <w:r w:rsidRPr="00D3142A">
        <w:rPr>
          <w:rFonts w:ascii="Century Gothic" w:hAnsi="Century Gothic" w:cs="Tahoma"/>
          <w:b/>
          <w:sz w:val="20"/>
          <w:szCs w:val="20"/>
        </w:rPr>
        <w:tab/>
        <w:t>No</w:t>
      </w:r>
      <w:r w:rsidRPr="00D3142A">
        <w:rPr>
          <w:rFonts w:ascii="Century Gothic" w:hAnsi="Century Gothic" w:cs="Tahoma"/>
          <w:b/>
          <w:sz w:val="20"/>
          <w:szCs w:val="20"/>
        </w:rPr>
        <w:tab/>
      </w:r>
      <w:r w:rsidRPr="00D3142A">
        <w:rPr>
          <w:rFonts w:ascii="Century Gothic" w:hAnsi="Century Gothic" w:cs="Tahoma"/>
          <w:b/>
          <w:sz w:val="20"/>
          <w:szCs w:val="20"/>
        </w:rPr>
        <w:tab/>
        <w:t>N/A</w:t>
      </w:r>
    </w:p>
    <w:p w:rsidR="007D1D07" w:rsidRPr="00D3142A" w:rsidRDefault="007D1D07" w:rsidP="007D1D07">
      <w:pPr>
        <w:tabs>
          <w:tab w:val="left" w:pos="72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  <w:t>a.</w:t>
      </w:r>
      <w:r w:rsidRPr="00D3142A">
        <w:rPr>
          <w:rFonts w:ascii="Century Gothic" w:hAnsi="Century Gothic" w:cs="Tahoma"/>
          <w:sz w:val="20"/>
          <w:szCs w:val="20"/>
        </w:rPr>
        <w:tab/>
        <w:t>Signed Release of Lien</w:t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4" w:name="Check5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4"/>
      <w:r w:rsidRPr="00D3142A">
        <w:rPr>
          <w:rFonts w:ascii="Century Gothic" w:hAnsi="Century Gothic" w:cs="Tahoma"/>
          <w:sz w:val="20"/>
          <w:szCs w:val="20"/>
        </w:rPr>
        <w:tab/>
      </w:r>
      <w:bookmarkStart w:id="5" w:name="Check6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5"/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6" w:name="Check7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6"/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  <w:t>b.</w:t>
      </w:r>
      <w:r w:rsidRPr="00D3142A">
        <w:rPr>
          <w:rFonts w:ascii="Century Gothic" w:hAnsi="Century Gothic" w:cs="Tahoma"/>
          <w:sz w:val="20"/>
          <w:szCs w:val="20"/>
        </w:rPr>
        <w:tab/>
        <w:t>Proof of Completion Advertisement</w:t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7" w:name="Check8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7"/>
      <w:r w:rsidRPr="00D3142A">
        <w:rPr>
          <w:rFonts w:ascii="Century Gothic" w:hAnsi="Century Gothic" w:cs="Tahoma"/>
          <w:sz w:val="20"/>
          <w:szCs w:val="20"/>
        </w:rPr>
        <w:tab/>
      </w:r>
      <w:bookmarkStart w:id="8" w:name="Check9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8"/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9" w:name="Check10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9"/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  <w:t>c.</w:t>
      </w:r>
      <w:r w:rsidRPr="00D3142A">
        <w:rPr>
          <w:rFonts w:ascii="Century Gothic" w:hAnsi="Century Gothic" w:cs="Tahoma"/>
          <w:sz w:val="20"/>
          <w:szCs w:val="20"/>
        </w:rPr>
        <w:tab/>
        <w:t>Certificate of Insurance</w:t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10" w:name="Check11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0"/>
      <w:r w:rsidRPr="00D3142A">
        <w:rPr>
          <w:rFonts w:ascii="Century Gothic" w:hAnsi="Century Gothic" w:cs="Tahoma"/>
          <w:sz w:val="20"/>
          <w:szCs w:val="20"/>
        </w:rPr>
        <w:tab/>
      </w:r>
      <w:bookmarkStart w:id="11" w:name="Check12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1"/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12" w:name="Check13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2"/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  <w:t>d.</w:t>
      </w:r>
      <w:r w:rsidRPr="00D3142A">
        <w:rPr>
          <w:rFonts w:ascii="Century Gothic" w:hAnsi="Century Gothic" w:cs="Tahoma"/>
          <w:sz w:val="20"/>
          <w:szCs w:val="20"/>
        </w:rPr>
        <w:tab/>
        <w:t>Consent of Surety to Final Payment</w:t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13" w:name="Check14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3"/>
      <w:r w:rsidRPr="00D3142A">
        <w:rPr>
          <w:rFonts w:ascii="Century Gothic" w:hAnsi="Century Gothic" w:cs="Tahoma"/>
          <w:sz w:val="20"/>
          <w:szCs w:val="20"/>
        </w:rPr>
        <w:tab/>
      </w:r>
      <w:bookmarkStart w:id="14" w:name="Check15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4"/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15" w:name="Check16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5"/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  <w:t>e.</w:t>
      </w:r>
      <w:r w:rsidRPr="00D3142A">
        <w:rPr>
          <w:rFonts w:ascii="Century Gothic" w:hAnsi="Century Gothic" w:cs="Tahoma"/>
          <w:sz w:val="20"/>
          <w:szCs w:val="20"/>
        </w:rPr>
        <w:tab/>
        <w:t>Proof of Performance/Payment Bond</w:t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16" w:name="Check17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6"/>
      <w:r w:rsidRPr="00D3142A">
        <w:rPr>
          <w:rFonts w:ascii="Century Gothic" w:hAnsi="Century Gothic" w:cs="Tahoma"/>
          <w:sz w:val="20"/>
          <w:szCs w:val="20"/>
        </w:rPr>
        <w:tab/>
      </w:r>
      <w:bookmarkStart w:id="17" w:name="Check18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7"/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bookmarkStart w:id="18" w:name="Check19"/>
      <w:r w:rsidR="00C23A7D" w:rsidRPr="00D3142A">
        <w:rPr>
          <w:rFonts w:ascii="Century Gothic" w:hAnsi="Century Gothic" w:cs="Tahoma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3142A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833504">
        <w:rPr>
          <w:rFonts w:ascii="Century Gothic" w:hAnsi="Century Gothic" w:cs="Tahoma"/>
          <w:sz w:val="20"/>
          <w:szCs w:val="20"/>
        </w:rPr>
      </w:r>
      <w:r w:rsidR="00833504">
        <w:rPr>
          <w:rFonts w:ascii="Century Gothic" w:hAnsi="Century Gothic" w:cs="Tahoma"/>
          <w:sz w:val="20"/>
          <w:szCs w:val="20"/>
        </w:rPr>
        <w:fldChar w:fldCharType="separate"/>
      </w:r>
      <w:r w:rsidR="00C23A7D" w:rsidRPr="00D3142A">
        <w:rPr>
          <w:rFonts w:ascii="Century Gothic" w:hAnsi="Century Gothic" w:cs="Tahoma"/>
          <w:sz w:val="20"/>
          <w:szCs w:val="20"/>
        </w:rPr>
        <w:fldChar w:fldCharType="end"/>
      </w:r>
      <w:bookmarkEnd w:id="18"/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>Continuation 12 Months Following</w:t>
      </w:r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>Final Payment</w:t>
      </w:r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</w:r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5.</w:t>
      </w:r>
      <w:r w:rsidRPr="00D3142A">
        <w:rPr>
          <w:rFonts w:ascii="Century Gothic" w:hAnsi="Century Gothic" w:cs="Tahoma"/>
          <w:sz w:val="20"/>
          <w:szCs w:val="20"/>
        </w:rPr>
        <w:tab/>
        <w:t>Remarks</w:t>
      </w:r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D1D07" w:rsidRPr="00D3142A" w:rsidRDefault="007D1D07" w:rsidP="007D1D07">
      <w:pPr>
        <w:tabs>
          <w:tab w:val="left" w:pos="720"/>
          <w:tab w:val="left" w:pos="1170"/>
          <w:tab w:val="left" w:pos="6480"/>
          <w:tab w:val="left" w:pos="756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ab/>
      </w:r>
    </w:p>
    <w:p w:rsidR="007D1D07" w:rsidRPr="00D3142A" w:rsidRDefault="007D1D07" w:rsidP="007D1D07">
      <w:pPr>
        <w:tabs>
          <w:tab w:val="left" w:pos="720"/>
          <w:tab w:val="left" w:pos="117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D1D07" w:rsidRPr="00D3142A" w:rsidRDefault="007D1D07" w:rsidP="007D1D07">
      <w:pPr>
        <w:tabs>
          <w:tab w:val="left" w:pos="720"/>
          <w:tab w:val="left" w:pos="117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D1D07" w:rsidRPr="00D3142A" w:rsidRDefault="007D1D07" w:rsidP="007D1D07">
      <w:pPr>
        <w:tabs>
          <w:tab w:val="left" w:pos="720"/>
          <w:tab w:val="left" w:pos="117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7D1D07" w:rsidRPr="00D3142A" w:rsidRDefault="007D1D07" w:rsidP="007D1D07">
      <w:pPr>
        <w:tabs>
          <w:tab w:val="left" w:pos="720"/>
          <w:tab w:val="left" w:pos="117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______________________________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>__________________________</w:t>
      </w:r>
    </w:p>
    <w:p w:rsidR="007D1D07" w:rsidRPr="00D3142A" w:rsidRDefault="007D1D07" w:rsidP="007D1D07">
      <w:pPr>
        <w:tabs>
          <w:tab w:val="left" w:pos="720"/>
          <w:tab w:val="left" w:pos="117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Purchasing Services </w:t>
      </w:r>
      <w:r w:rsidR="00597C7C">
        <w:rPr>
          <w:rFonts w:ascii="Century Gothic" w:hAnsi="Century Gothic" w:cs="Tahoma"/>
          <w:sz w:val="20"/>
          <w:szCs w:val="20"/>
        </w:rPr>
        <w:t>Director</w:t>
      </w:r>
      <w:r w:rsidR="00597C7C">
        <w:rPr>
          <w:rFonts w:ascii="Century Gothic" w:hAnsi="Century Gothic" w:cs="Tahoma"/>
          <w:sz w:val="20"/>
          <w:szCs w:val="20"/>
        </w:rPr>
        <w:tab/>
      </w:r>
      <w:r w:rsidR="00597C7C">
        <w:rPr>
          <w:rFonts w:ascii="Century Gothic" w:hAnsi="Century Gothic" w:cs="Tahoma"/>
          <w:sz w:val="20"/>
          <w:szCs w:val="20"/>
        </w:rPr>
        <w:tab/>
      </w:r>
      <w:r w:rsidR="00597C7C">
        <w:rPr>
          <w:rFonts w:ascii="Century Gothic" w:hAnsi="Century Gothic" w:cs="Tahoma"/>
          <w:sz w:val="20"/>
          <w:szCs w:val="20"/>
        </w:rPr>
        <w:tab/>
      </w:r>
      <w:r w:rsidR="00597C7C">
        <w:rPr>
          <w:rFonts w:ascii="Century Gothic" w:hAnsi="Century Gothic" w:cs="Tahoma"/>
          <w:sz w:val="20"/>
          <w:szCs w:val="20"/>
        </w:rPr>
        <w:tab/>
      </w:r>
      <w:r w:rsidR="00597C7C">
        <w:rPr>
          <w:rFonts w:ascii="Century Gothic" w:hAnsi="Century Gothic" w:cs="Tahoma"/>
          <w:sz w:val="20"/>
          <w:szCs w:val="20"/>
        </w:rPr>
        <w:tab/>
      </w:r>
      <w:r w:rsidR="00597C7C">
        <w:rPr>
          <w:rFonts w:ascii="Century Gothic" w:hAnsi="Century Gothic" w:cs="Tahoma"/>
          <w:sz w:val="20"/>
          <w:szCs w:val="20"/>
        </w:rPr>
        <w:tab/>
        <w:t>Date</w:t>
      </w:r>
    </w:p>
    <w:p w:rsidR="009E099F" w:rsidRDefault="009E099F" w:rsidP="007D1D07"/>
    <w:sectPr w:rsidR="009E099F" w:rsidSect="009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7"/>
    <w:rsid w:val="00597C7C"/>
    <w:rsid w:val="007D1D07"/>
    <w:rsid w:val="00833504"/>
    <w:rsid w:val="009E099F"/>
    <w:rsid w:val="00A84901"/>
    <w:rsid w:val="00C23A7D"/>
    <w:rsid w:val="00D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98D1-208F-4B79-A54B-1C5839B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2017-12-11T20:13:00Z</dcterms:created>
  <dcterms:modified xsi:type="dcterms:W3CDTF">2017-12-11T20:13:00Z</dcterms:modified>
</cp:coreProperties>
</file>